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11" w:rsidRDefault="00CA0311" w:rsidP="00CA0311">
      <w:pPr>
        <w:jc w:val="center"/>
        <w:rPr>
          <w:rFonts w:ascii="Times New Roman" w:hAnsi="Times New Roman" w:cs="Times New Roman"/>
          <w:b/>
          <w:sz w:val="32"/>
          <w:szCs w:val="32"/>
        </w:rPr>
      </w:pPr>
      <w:r>
        <w:rPr>
          <w:rFonts w:ascii="Times New Roman" w:hAnsi="Times New Roman" w:cs="Times New Roman"/>
          <w:b/>
          <w:noProof/>
          <w:sz w:val="32"/>
          <w:szCs w:val="32"/>
          <w:lang w:eastAsia="fr-FR"/>
        </w:rPr>
        <w:drawing>
          <wp:inline distT="0" distB="0" distL="0" distR="0">
            <wp:extent cx="1943285" cy="859809"/>
            <wp:effectExtent l="19050" t="0" r="0" b="0"/>
            <wp:docPr id="1" name="Image 0" descr="Université_de_Lorraine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é_de_Lorraine_-_logo.jpg"/>
                    <pic:cNvPicPr/>
                  </pic:nvPicPr>
                  <pic:blipFill>
                    <a:blip r:embed="rId9" cstate="print"/>
                    <a:stretch>
                      <a:fillRect/>
                    </a:stretch>
                  </pic:blipFill>
                  <pic:spPr>
                    <a:xfrm>
                      <a:off x="0" y="0"/>
                      <a:ext cx="1950163" cy="862852"/>
                    </a:xfrm>
                    <a:prstGeom prst="rect">
                      <a:avLst/>
                    </a:prstGeom>
                  </pic:spPr>
                </pic:pic>
              </a:graphicData>
            </a:graphic>
          </wp:inline>
        </w:drawing>
      </w: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sz w:val="32"/>
          <w:szCs w:val="32"/>
        </w:rPr>
      </w:pPr>
      <w:r w:rsidRPr="00CA0311">
        <w:rPr>
          <w:rFonts w:ascii="Times New Roman" w:hAnsi="Times New Roman" w:cs="Times New Roman"/>
          <w:sz w:val="32"/>
          <w:szCs w:val="32"/>
        </w:rPr>
        <w:t>Mémoire de Master 1</w:t>
      </w:r>
      <w:r w:rsidRPr="00CA0311">
        <w:rPr>
          <w:rFonts w:ascii="Times New Roman" w:hAnsi="Times New Roman" w:cs="Times New Roman"/>
          <w:sz w:val="32"/>
          <w:szCs w:val="32"/>
        </w:rPr>
        <w:br/>
        <w:t>Faculté de psychologie</w:t>
      </w:r>
    </w:p>
    <w:p w:rsidR="00CA0311" w:rsidRDefault="00CA0311" w:rsidP="00CA0311">
      <w:pPr>
        <w:jc w:val="center"/>
        <w:rPr>
          <w:rFonts w:ascii="Times New Roman" w:hAnsi="Times New Roman" w:cs="Times New Roman"/>
          <w:sz w:val="32"/>
          <w:szCs w:val="32"/>
        </w:rPr>
      </w:pPr>
    </w:p>
    <w:p w:rsidR="00CA0311" w:rsidRPr="00CA0311" w:rsidRDefault="00CA0311" w:rsidP="00CA0311">
      <w:pPr>
        <w:jc w:val="center"/>
        <w:rPr>
          <w:rFonts w:ascii="Times New Roman" w:hAnsi="Times New Roman" w:cs="Times New Roman"/>
          <w:sz w:val="32"/>
          <w:szCs w:val="32"/>
        </w:rPr>
      </w:pPr>
    </w:p>
    <w:p w:rsidR="00CA0311" w:rsidRDefault="00CA0311" w:rsidP="00CA0311">
      <w:pPr>
        <w:jc w:val="center"/>
        <w:rPr>
          <w:rFonts w:ascii="Times New Roman" w:hAnsi="Times New Roman" w:cs="Times New Roman"/>
          <w:b/>
          <w:sz w:val="32"/>
          <w:szCs w:val="32"/>
        </w:rPr>
      </w:pPr>
    </w:p>
    <w:p w:rsidR="00CA0311" w:rsidRPr="00E70BE8" w:rsidRDefault="00F91FC7" w:rsidP="00CA0311">
      <w:pPr>
        <w:jc w:val="center"/>
        <w:rPr>
          <w:rFonts w:ascii="Times New Roman" w:hAnsi="Times New Roman" w:cs="Times New Roman"/>
          <w:b/>
          <w:sz w:val="40"/>
          <w:szCs w:val="40"/>
        </w:rPr>
      </w:pPr>
      <w:r>
        <w:rPr>
          <w:rFonts w:ascii="Times New Roman" w:hAnsi="Times New Roman" w:cs="Times New Roman"/>
          <w:b/>
          <w:sz w:val="40"/>
          <w:szCs w:val="40"/>
        </w:rPr>
        <w:t>VALIDATION</w:t>
      </w:r>
      <w:r w:rsidR="002F58CB">
        <w:rPr>
          <w:rFonts w:ascii="Times New Roman" w:hAnsi="Times New Roman" w:cs="Times New Roman"/>
          <w:b/>
          <w:sz w:val="40"/>
          <w:szCs w:val="40"/>
        </w:rPr>
        <w:t xml:space="preserve"> QUALITATIVE DU TOPL-2 </w:t>
      </w:r>
      <w:r w:rsidR="002F58CB">
        <w:rPr>
          <w:rFonts w:ascii="Times New Roman" w:hAnsi="Times New Roman" w:cs="Times New Roman"/>
          <w:b/>
          <w:sz w:val="40"/>
          <w:szCs w:val="40"/>
        </w:rPr>
        <w:br/>
        <w:t xml:space="preserve">VERSION FRANCAISE  </w:t>
      </w: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b/>
          <w:sz w:val="32"/>
          <w:szCs w:val="32"/>
        </w:rPr>
      </w:pPr>
    </w:p>
    <w:p w:rsidR="00CA0311" w:rsidRDefault="00CA0311" w:rsidP="00CA0311">
      <w:pPr>
        <w:jc w:val="center"/>
        <w:rPr>
          <w:rFonts w:ascii="Times New Roman" w:hAnsi="Times New Roman" w:cs="Times New Roman"/>
          <w:b/>
          <w:sz w:val="32"/>
          <w:szCs w:val="32"/>
        </w:rPr>
      </w:pPr>
    </w:p>
    <w:p w:rsidR="00CA0311" w:rsidRDefault="00CA0311" w:rsidP="00E70BE8">
      <w:pPr>
        <w:rPr>
          <w:rFonts w:ascii="Times New Roman" w:hAnsi="Times New Roman" w:cs="Times New Roman"/>
          <w:b/>
          <w:sz w:val="32"/>
          <w:szCs w:val="32"/>
        </w:rPr>
      </w:pPr>
    </w:p>
    <w:p w:rsidR="00CA0311" w:rsidRDefault="00CA0311" w:rsidP="00CA0311">
      <w:pPr>
        <w:rPr>
          <w:rFonts w:ascii="Times New Roman" w:hAnsi="Times New Roman" w:cs="Times New Roman"/>
          <w:sz w:val="32"/>
          <w:szCs w:val="32"/>
        </w:rPr>
      </w:pPr>
      <w:r w:rsidRPr="00CA0311">
        <w:rPr>
          <w:rFonts w:ascii="Times New Roman" w:hAnsi="Times New Roman" w:cs="Times New Roman"/>
          <w:sz w:val="32"/>
          <w:szCs w:val="32"/>
        </w:rPr>
        <w:t>CLOSSET Sarah</w:t>
      </w:r>
      <w:r w:rsidRPr="00CA0311">
        <w:rPr>
          <w:rFonts w:ascii="Times New Roman" w:hAnsi="Times New Roman" w:cs="Times New Roman"/>
          <w:sz w:val="32"/>
          <w:szCs w:val="32"/>
        </w:rPr>
        <w:br/>
        <w:t>HENRY Leslie</w:t>
      </w:r>
    </w:p>
    <w:p w:rsidR="00CA0311" w:rsidRDefault="00CA0311" w:rsidP="00CA0311">
      <w:pPr>
        <w:rPr>
          <w:rFonts w:ascii="Times New Roman" w:hAnsi="Times New Roman" w:cs="Times New Roman"/>
          <w:sz w:val="32"/>
          <w:szCs w:val="32"/>
        </w:rPr>
      </w:pPr>
      <w:r>
        <w:rPr>
          <w:rFonts w:ascii="Times New Roman" w:hAnsi="Times New Roman" w:cs="Times New Roman"/>
          <w:sz w:val="32"/>
          <w:szCs w:val="32"/>
        </w:rPr>
        <w:t>Année 2012 – 2013</w:t>
      </w:r>
    </w:p>
    <w:p w:rsidR="00CA0311" w:rsidRPr="00CA0311" w:rsidRDefault="00CA0311" w:rsidP="00CA0311">
      <w:pPr>
        <w:rPr>
          <w:rFonts w:ascii="Times New Roman" w:hAnsi="Times New Roman" w:cs="Times New Roman"/>
          <w:sz w:val="32"/>
          <w:szCs w:val="32"/>
        </w:rPr>
      </w:pPr>
      <w:r>
        <w:rPr>
          <w:rFonts w:ascii="Times New Roman" w:hAnsi="Times New Roman" w:cs="Times New Roman"/>
          <w:sz w:val="32"/>
          <w:szCs w:val="32"/>
        </w:rPr>
        <w:t xml:space="preserve">Sous la direction de Mme Christine BOCEREAN </w:t>
      </w:r>
    </w:p>
    <w:sdt>
      <w:sdtPr>
        <w:rPr>
          <w:rFonts w:asciiTheme="minorHAnsi" w:eastAsiaTheme="minorHAnsi" w:hAnsiTheme="minorHAnsi" w:cstheme="minorBidi"/>
          <w:b w:val="0"/>
          <w:bCs w:val="0"/>
          <w:color w:val="auto"/>
          <w:sz w:val="22"/>
          <w:szCs w:val="22"/>
        </w:rPr>
        <w:id w:val="8289960"/>
        <w:docPartObj>
          <w:docPartGallery w:val="Table of Contents"/>
          <w:docPartUnique/>
        </w:docPartObj>
      </w:sdtPr>
      <w:sdtEndPr/>
      <w:sdtContent>
        <w:p w:rsidR="006B571E" w:rsidRDefault="006B571E">
          <w:pPr>
            <w:pStyle w:val="En-ttedetabledesmatires"/>
          </w:pPr>
        </w:p>
        <w:p w:rsidR="006E0FF7" w:rsidRPr="00F454F1" w:rsidRDefault="006B571E" w:rsidP="00F454F1">
          <w:pPr>
            <w:tabs>
              <w:tab w:val="left" w:pos="2972"/>
            </w:tabs>
            <w:rPr>
              <w:rFonts w:ascii="Times New Roman" w:eastAsiaTheme="majorEastAsia" w:hAnsi="Times New Roman" w:cs="Times New Roman"/>
              <w:b/>
              <w:color w:val="548DD4" w:themeColor="text2" w:themeTint="99"/>
              <w:sz w:val="36"/>
              <w:szCs w:val="36"/>
            </w:rPr>
          </w:pPr>
          <w:r>
            <w:br w:type="page"/>
          </w:r>
          <w:r w:rsidR="006E0FF7" w:rsidRPr="006B571E">
            <w:rPr>
              <w:rFonts w:ascii="Times New Roman" w:hAnsi="Times New Roman" w:cs="Times New Roman"/>
              <w:b/>
              <w:color w:val="548DD4" w:themeColor="text2" w:themeTint="99"/>
              <w:sz w:val="36"/>
              <w:szCs w:val="36"/>
            </w:rPr>
            <w:lastRenderedPageBreak/>
            <w:t>Sommaire</w:t>
          </w:r>
          <w:r w:rsidR="00F454F1" w:rsidRPr="00F454F1">
            <w:rPr>
              <w:rFonts w:ascii="Times New Roman" w:hAnsi="Times New Roman" w:cs="Times New Roman"/>
              <w:b/>
              <w:color w:val="548DD4" w:themeColor="text2" w:themeTint="99"/>
              <w:sz w:val="36"/>
              <w:szCs w:val="36"/>
            </w:rPr>
            <w:tab/>
          </w:r>
        </w:p>
        <w:p w:rsidR="00F454F1" w:rsidRPr="00F454F1" w:rsidRDefault="00B514E9">
          <w:pPr>
            <w:pStyle w:val="TM1"/>
            <w:tabs>
              <w:tab w:val="right" w:leader="dot" w:pos="9062"/>
            </w:tabs>
            <w:rPr>
              <w:rFonts w:ascii="Times New Roman" w:eastAsiaTheme="minorEastAsia" w:hAnsi="Times New Roman" w:cs="Times New Roman"/>
              <w:noProof/>
              <w:lang w:eastAsia="fr-FR"/>
            </w:rPr>
          </w:pPr>
          <w:r w:rsidRPr="00F454F1">
            <w:rPr>
              <w:rFonts w:ascii="Times New Roman" w:hAnsi="Times New Roman" w:cs="Times New Roman"/>
            </w:rPr>
            <w:fldChar w:fldCharType="begin"/>
          </w:r>
          <w:r w:rsidR="006E0FF7" w:rsidRPr="00F454F1">
            <w:rPr>
              <w:rFonts w:ascii="Times New Roman" w:hAnsi="Times New Roman" w:cs="Times New Roman"/>
            </w:rPr>
            <w:instrText xml:space="preserve"> TOC \o "1-3" \h \z \u </w:instrText>
          </w:r>
          <w:r w:rsidRPr="00F454F1">
            <w:rPr>
              <w:rFonts w:ascii="Times New Roman" w:hAnsi="Times New Roman" w:cs="Times New Roman"/>
            </w:rPr>
            <w:fldChar w:fldCharType="separate"/>
          </w:r>
          <w:hyperlink w:anchor="_Toc358730750" w:history="1">
            <w:r w:rsidR="00F454F1" w:rsidRPr="00F454F1">
              <w:rPr>
                <w:rStyle w:val="Lienhypertexte"/>
                <w:rFonts w:ascii="Times New Roman" w:hAnsi="Times New Roman" w:cs="Times New Roman"/>
                <w:noProof/>
              </w:rPr>
              <w:t>Remerciements</w:t>
            </w:r>
            <w:r w:rsidR="00F454F1" w:rsidRPr="00F454F1">
              <w:rPr>
                <w:rFonts w:ascii="Times New Roman" w:hAnsi="Times New Roman" w:cs="Times New Roman"/>
                <w:noProof/>
                <w:webHidden/>
              </w:rPr>
              <w:tab/>
            </w:r>
            <w:r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_Toc358730750 \h </w:instrText>
            </w:r>
            <w:r w:rsidRPr="00F454F1">
              <w:rPr>
                <w:rFonts w:ascii="Times New Roman" w:hAnsi="Times New Roman" w:cs="Times New Roman"/>
                <w:noProof/>
                <w:webHidden/>
              </w:rPr>
            </w:r>
            <w:r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4</w:t>
            </w:r>
            <w:r w:rsidRPr="00F454F1">
              <w:rPr>
                <w:rFonts w:ascii="Times New Roman" w:hAnsi="Times New Roman" w:cs="Times New Roman"/>
                <w:noProof/>
                <w:webHidden/>
              </w:rPr>
              <w:fldChar w:fldCharType="end"/>
            </w:r>
          </w:hyperlink>
        </w:p>
        <w:p w:rsidR="00F454F1" w:rsidRPr="00F454F1" w:rsidRDefault="00E750FC">
          <w:pPr>
            <w:pStyle w:val="TM1"/>
            <w:tabs>
              <w:tab w:val="left" w:pos="440"/>
              <w:tab w:val="right" w:leader="dot" w:pos="9062"/>
            </w:tabs>
            <w:rPr>
              <w:rFonts w:ascii="Times New Roman" w:eastAsiaTheme="minorEastAsia" w:hAnsi="Times New Roman" w:cs="Times New Roman"/>
              <w:noProof/>
              <w:lang w:eastAsia="fr-FR"/>
            </w:rPr>
          </w:pPr>
          <w:hyperlink w:anchor="_Toc358730751" w:history="1">
            <w:r w:rsidR="00F454F1" w:rsidRPr="00F454F1">
              <w:rPr>
                <w:rStyle w:val="Lienhypertexte"/>
                <w:rFonts w:ascii="Times New Roman" w:hAnsi="Times New Roman" w:cs="Times New Roman"/>
                <w:noProof/>
              </w:rPr>
              <w:t>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Introduction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_Toc358730751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5</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440"/>
              <w:tab w:val="right" w:leader="dot" w:pos="9062"/>
            </w:tabs>
            <w:rPr>
              <w:rFonts w:ascii="Times New Roman" w:eastAsiaTheme="minorEastAsia" w:hAnsi="Times New Roman" w:cs="Times New Roman"/>
              <w:noProof/>
              <w:lang w:eastAsia="fr-FR"/>
            </w:rPr>
          </w:pPr>
          <w:hyperlink w:anchor="_Toc358730752" w:history="1">
            <w:r w:rsidR="00F454F1" w:rsidRPr="00F454F1">
              <w:rPr>
                <w:rStyle w:val="Lienhypertexte"/>
                <w:rFonts w:ascii="Times New Roman" w:hAnsi="Times New Roman" w:cs="Times New Roman"/>
                <w:noProof/>
              </w:rPr>
              <w:t>II.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La langue humaine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_Toc358730752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5</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53" w:history="1">
            <w:r w:rsidR="00F454F1" w:rsidRPr="00F454F1">
              <w:rPr>
                <w:rStyle w:val="Lienhypertexte"/>
                <w:rFonts w:ascii="Times New Roman" w:hAnsi="Times New Roman" w:cs="Times New Roman"/>
                <w:noProof/>
              </w:rPr>
              <w:t>1.</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Le langage est-il propre à l’humain ?</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_Toc358730753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5</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54" w:history="1">
            <w:r w:rsidR="00F454F1" w:rsidRPr="00F454F1">
              <w:rPr>
                <w:rStyle w:val="Lienhypertexte"/>
                <w:rFonts w:ascii="Times New Roman" w:hAnsi="Times New Roman" w:cs="Times New Roman"/>
                <w:noProof/>
              </w:rPr>
              <w:t>2.</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Comment le langage est-il réalisable ?</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_Toc358730754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7</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55" w:history="1">
            <w:r w:rsidR="00F454F1" w:rsidRPr="00F454F1">
              <w:rPr>
                <w:rStyle w:val="Lienhypertexte"/>
                <w:rFonts w:ascii="Times New Roman" w:hAnsi="Times New Roman" w:cs="Times New Roman"/>
                <w:noProof/>
              </w:rPr>
              <w:t>3.</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Comment la compréhension du langage est-elle possible ?</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_Toc358730755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7</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56" w:history="1">
            <w:r w:rsidR="00F454F1" w:rsidRPr="00F454F1">
              <w:rPr>
                <w:rStyle w:val="Lienhypertexte"/>
                <w:rFonts w:ascii="Times New Roman" w:hAnsi="Times New Roman" w:cs="Times New Roman"/>
                <w:noProof/>
              </w:rPr>
              <w:t>III.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Historique de la pragmatique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_Toc358730756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8</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57" w:history="1">
            <w:r w:rsidR="00F454F1" w:rsidRPr="00F454F1">
              <w:rPr>
                <w:rStyle w:val="Lienhypertexte"/>
                <w:rFonts w:ascii="Times New Roman" w:hAnsi="Times New Roman" w:cs="Times New Roman"/>
                <w:noProof/>
              </w:rPr>
              <w:t>1)</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Charles Sanders Pierce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_Toc358730757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9</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58" w:history="1">
            <w:r w:rsidR="00F454F1" w:rsidRPr="00F454F1">
              <w:rPr>
                <w:rStyle w:val="Lienhypertexte"/>
                <w:rFonts w:ascii="Times New Roman" w:hAnsi="Times New Roman" w:cs="Times New Roman"/>
                <w:noProof/>
              </w:rPr>
              <w:t>2)</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Charles Morris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_Toc358730758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9</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59" w:history="1">
            <w:r w:rsidR="00F454F1" w:rsidRPr="00F454F1">
              <w:rPr>
                <w:rStyle w:val="Lienhypertexte"/>
                <w:rFonts w:ascii="Times New Roman" w:hAnsi="Times New Roman" w:cs="Times New Roman"/>
                <w:iCs/>
                <w:noProof/>
              </w:rPr>
              <w:t>3)</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John Austin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_Toc358730759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10</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60" w:history="1">
            <w:r w:rsidR="00F454F1" w:rsidRPr="00F454F1">
              <w:rPr>
                <w:rStyle w:val="Lienhypertexte"/>
                <w:rFonts w:ascii="Times New Roman" w:hAnsi="Times New Roman" w:cs="Times New Roman"/>
                <w:noProof/>
              </w:rPr>
              <w:t>4)</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John Searle et Daniel Vanderveken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_Toc358730760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12</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61" w:history="1">
            <w:r w:rsidR="00F454F1" w:rsidRPr="00F454F1">
              <w:rPr>
                <w:rStyle w:val="Lienhypertexte"/>
                <w:rFonts w:ascii="Times New Roman" w:hAnsi="Times New Roman" w:cs="Times New Roman"/>
                <w:iCs/>
                <w:noProof/>
              </w:rPr>
              <w:t>5)</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Paul Grice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_Toc358730761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15</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880"/>
              <w:tab w:val="right" w:leader="dot" w:pos="9062"/>
            </w:tabs>
            <w:rPr>
              <w:rFonts w:ascii="Times New Roman" w:eastAsiaTheme="minorEastAsia" w:hAnsi="Times New Roman" w:cs="Times New Roman"/>
              <w:noProof/>
              <w:lang w:eastAsia="fr-FR"/>
            </w:rPr>
          </w:pPr>
          <w:hyperlink w:anchor="_Toc358730762" w:history="1">
            <w:r w:rsidR="00F454F1" w:rsidRPr="00F454F1">
              <w:rPr>
                <w:rStyle w:val="Lienhypertexte"/>
                <w:rFonts w:ascii="Times New Roman" w:hAnsi="Times New Roman" w:cs="Times New Roman"/>
                <w:iCs/>
                <w:noProof/>
              </w:rPr>
              <w:t>6)</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Dan Sperber et Deirdre Wilson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_Toc358730762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16</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63" w:history="1">
            <w:r w:rsidR="00F454F1" w:rsidRPr="00F454F1">
              <w:rPr>
                <w:rStyle w:val="Lienhypertexte"/>
                <w:rFonts w:ascii="Times New Roman" w:hAnsi="Times New Roman" w:cs="Times New Roman"/>
                <w:noProof/>
              </w:rPr>
              <w:t>IV.</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Pragmatique et développement</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_Toc358730763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20</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64" w:history="1">
            <w:r w:rsidR="00F454F1" w:rsidRPr="00F454F1">
              <w:rPr>
                <w:rStyle w:val="Lienhypertexte"/>
                <w:rFonts w:ascii="Times New Roman" w:hAnsi="Times New Roman" w:cs="Times New Roman"/>
                <w:iCs/>
                <w:noProof/>
              </w:rPr>
              <w:t>1)</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Développement des capacités pragmatiques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_Toc358730764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20</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65" w:history="1">
            <w:r w:rsidR="00F454F1" w:rsidRPr="00F454F1">
              <w:rPr>
                <w:rStyle w:val="Lienhypertexte"/>
                <w:rFonts w:ascii="Times New Roman" w:hAnsi="Times New Roman" w:cs="Times New Roman"/>
                <w:noProof/>
              </w:rPr>
              <w:t>2)</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Théories de l’acquisition du langage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_Toc358730765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23</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66" w:history="1">
            <w:r w:rsidR="00F454F1" w:rsidRPr="00F454F1">
              <w:rPr>
                <w:rStyle w:val="Lienhypertexte"/>
                <w:rFonts w:ascii="Times New Roman" w:hAnsi="Times New Roman" w:cs="Times New Roman"/>
                <w:iCs/>
                <w:noProof/>
              </w:rPr>
              <w:t>3)</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Théorie de l’esprit</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_Toc358730766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28</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67" w:history="1">
            <w:r w:rsidR="00F454F1" w:rsidRPr="00F454F1">
              <w:rPr>
                <w:rStyle w:val="Lienhypertexte"/>
                <w:rFonts w:ascii="Times New Roman" w:hAnsi="Times New Roman" w:cs="Times New Roman"/>
                <w:noProof/>
              </w:rPr>
              <w:t>4)</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Langage non littéral</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_Toc358730767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30</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1100"/>
              <w:tab w:val="right" w:leader="dot" w:pos="9062"/>
            </w:tabs>
            <w:rPr>
              <w:rFonts w:ascii="Times New Roman" w:eastAsiaTheme="minorEastAsia" w:hAnsi="Times New Roman" w:cs="Times New Roman"/>
              <w:noProof/>
              <w:lang w:eastAsia="fr-FR"/>
            </w:rPr>
          </w:pPr>
          <w:hyperlink w:anchor="_Toc358730768" w:history="1">
            <w:r w:rsidR="00F454F1" w:rsidRPr="00F454F1">
              <w:rPr>
                <w:rStyle w:val="Lienhypertexte"/>
                <w:rFonts w:ascii="Times New Roman" w:hAnsi="Times New Roman" w:cs="Times New Roman"/>
                <w:noProof/>
              </w:rPr>
              <w:t>A)</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Ironie et sarcasme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_Toc358730768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31</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1100"/>
              <w:tab w:val="right" w:leader="dot" w:pos="9062"/>
            </w:tabs>
            <w:rPr>
              <w:rFonts w:ascii="Times New Roman" w:eastAsiaTheme="minorEastAsia" w:hAnsi="Times New Roman" w:cs="Times New Roman"/>
              <w:noProof/>
              <w:lang w:eastAsia="fr-FR"/>
            </w:rPr>
          </w:pPr>
          <w:hyperlink w:anchor="_Toc358730769" w:history="1">
            <w:r w:rsidR="00F454F1" w:rsidRPr="00F454F1">
              <w:rPr>
                <w:rStyle w:val="Lienhypertexte"/>
                <w:rFonts w:ascii="Times New Roman" w:hAnsi="Times New Roman" w:cs="Times New Roman"/>
                <w:noProof/>
              </w:rPr>
              <w:t>B)</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Expressions idiomatiques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_Toc358730769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32</w:t>
            </w:r>
            <w:r w:rsidR="00B514E9" w:rsidRPr="00F454F1">
              <w:rPr>
                <w:rFonts w:ascii="Times New Roman" w:hAnsi="Times New Roman" w:cs="Times New Roman"/>
                <w:noProof/>
                <w:webHidden/>
              </w:rPr>
              <w:fldChar w:fldCharType="end"/>
            </w:r>
          </w:hyperlink>
        </w:p>
        <w:p w:rsidR="00F454F1" w:rsidRPr="00F454F1" w:rsidRDefault="00E750FC">
          <w:pPr>
            <w:pStyle w:val="TM3"/>
            <w:tabs>
              <w:tab w:val="left" w:pos="1100"/>
              <w:tab w:val="right" w:leader="dot" w:pos="9062"/>
            </w:tabs>
            <w:rPr>
              <w:rFonts w:ascii="Times New Roman" w:eastAsiaTheme="minorEastAsia" w:hAnsi="Times New Roman" w:cs="Times New Roman"/>
              <w:noProof/>
              <w:lang w:eastAsia="fr-FR"/>
            </w:rPr>
          </w:pPr>
          <w:hyperlink w:anchor="_Toc358730770" w:history="1">
            <w:r w:rsidR="00F454F1" w:rsidRPr="00F454F1">
              <w:rPr>
                <w:rStyle w:val="Lienhypertexte"/>
                <w:rFonts w:ascii="Times New Roman" w:hAnsi="Times New Roman" w:cs="Times New Roman"/>
                <w:noProof/>
              </w:rPr>
              <w:t>C)</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Analogies verbales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_Toc358730770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33</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1" w:history="1">
            <w:r w:rsidR="00F454F1" w:rsidRPr="00F454F1">
              <w:rPr>
                <w:rStyle w:val="Lienhypertexte"/>
                <w:rFonts w:ascii="Times New Roman" w:hAnsi="Times New Roman" w:cs="Times New Roman"/>
                <w:noProof/>
              </w:rPr>
              <w:t>5)</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Pathologies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_Toc358730771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33</w:t>
            </w:r>
            <w:r w:rsidR="00B514E9" w:rsidRPr="00F454F1">
              <w:rPr>
                <w:rFonts w:ascii="Times New Roman" w:hAnsi="Times New Roman" w:cs="Times New Roman"/>
                <w:noProof/>
                <w:webHidden/>
              </w:rPr>
              <w:fldChar w:fldCharType="end"/>
            </w:r>
          </w:hyperlink>
        </w:p>
        <w:p w:rsidR="00F454F1" w:rsidRPr="00F454F1" w:rsidRDefault="00E750FC">
          <w:pPr>
            <w:pStyle w:val="TM1"/>
            <w:tabs>
              <w:tab w:val="right" w:leader="dot" w:pos="9062"/>
            </w:tabs>
            <w:rPr>
              <w:rFonts w:ascii="Times New Roman" w:eastAsiaTheme="minorEastAsia" w:hAnsi="Times New Roman" w:cs="Times New Roman"/>
              <w:noProof/>
              <w:lang w:eastAsia="fr-FR"/>
            </w:rPr>
          </w:pPr>
          <w:hyperlink w:anchor="_Toc358730772" w:history="1">
            <w:r w:rsidR="00F454F1" w:rsidRPr="00F454F1">
              <w:rPr>
                <w:rStyle w:val="Lienhypertexte"/>
                <w:rFonts w:ascii="Times New Roman" w:hAnsi="Times New Roman" w:cs="Times New Roman"/>
                <w:noProof/>
              </w:rPr>
              <w:t>V) Pragmatique développementale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_Toc358730772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36</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3" w:history="1">
            <w:r w:rsidR="00F454F1" w:rsidRPr="00F454F1">
              <w:rPr>
                <w:rStyle w:val="Lienhypertexte"/>
                <w:rFonts w:ascii="Times New Roman" w:hAnsi="Times New Roman" w:cs="Times New Roman"/>
                <w:noProof/>
              </w:rPr>
              <w:t>1)</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Connaissances métapragmatiques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_Toc358730773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36</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4" w:history="1">
            <w:r w:rsidR="00F454F1" w:rsidRPr="00F454F1">
              <w:rPr>
                <w:rStyle w:val="Lienhypertexte"/>
                <w:rFonts w:ascii="Times New Roman" w:hAnsi="Times New Roman" w:cs="Times New Roman"/>
                <w:noProof/>
              </w:rPr>
              <w:t>2)</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Les demandes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_Toc358730774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38</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75" w:history="1">
            <w:r w:rsidR="00F454F1" w:rsidRPr="00F454F1">
              <w:rPr>
                <w:rStyle w:val="Lienhypertexte"/>
                <w:rFonts w:ascii="Times New Roman" w:hAnsi="Times New Roman" w:cs="Times New Roman"/>
                <w:noProof/>
              </w:rPr>
              <w:t>VI.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Méthodologie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_Toc358730775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39</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6" w:history="1">
            <w:r w:rsidR="00F454F1" w:rsidRPr="00F454F1">
              <w:rPr>
                <w:rStyle w:val="Lienhypertexte"/>
                <w:rFonts w:ascii="Times New Roman" w:hAnsi="Times New Roman" w:cs="Times New Roman"/>
                <w:noProof/>
              </w:rPr>
              <w:t>1)</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Présentation du TOPL-2</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_Toc358730776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39</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7" w:history="1">
            <w:r w:rsidR="00F454F1" w:rsidRPr="00F454F1">
              <w:rPr>
                <w:rStyle w:val="Lienhypertexte"/>
                <w:rFonts w:ascii="Times New Roman" w:hAnsi="Times New Roman" w:cs="Times New Roman"/>
                <w:noProof/>
              </w:rPr>
              <w:t>2.</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Traduction des consignes et modifications des planches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_Toc358730777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43</w:t>
            </w:r>
            <w:r w:rsidR="00B514E9" w:rsidRPr="00F454F1">
              <w:rPr>
                <w:rFonts w:ascii="Times New Roman" w:hAnsi="Times New Roman" w:cs="Times New Roman"/>
                <w:noProof/>
                <w:webHidden/>
              </w:rPr>
              <w:fldChar w:fldCharType="end"/>
            </w:r>
          </w:hyperlink>
        </w:p>
        <w:p w:rsidR="00F454F1" w:rsidRPr="00F454F1" w:rsidRDefault="00E750FC">
          <w:pPr>
            <w:pStyle w:val="TM2"/>
            <w:tabs>
              <w:tab w:val="left" w:pos="660"/>
              <w:tab w:val="right" w:leader="dot" w:pos="9062"/>
            </w:tabs>
            <w:rPr>
              <w:rFonts w:ascii="Times New Roman" w:eastAsiaTheme="minorEastAsia" w:hAnsi="Times New Roman" w:cs="Times New Roman"/>
              <w:noProof/>
              <w:lang w:eastAsia="fr-FR"/>
            </w:rPr>
          </w:pPr>
          <w:hyperlink w:anchor="_Toc358730778" w:history="1">
            <w:r w:rsidR="00F454F1" w:rsidRPr="00F454F1">
              <w:rPr>
                <w:rStyle w:val="Lienhypertexte"/>
                <w:rFonts w:ascii="Times New Roman" w:hAnsi="Times New Roman" w:cs="Times New Roman"/>
                <w:noProof/>
              </w:rPr>
              <w:t>3.</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Déroulement des tests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_Toc358730778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45</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79" w:history="1">
            <w:r w:rsidR="00F454F1" w:rsidRPr="00F454F1">
              <w:rPr>
                <w:rStyle w:val="Lienhypertexte"/>
                <w:rFonts w:ascii="Times New Roman" w:hAnsi="Times New Roman" w:cs="Times New Roman"/>
                <w:iCs/>
                <w:noProof/>
              </w:rPr>
              <w:t>VII.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iCs/>
                <w:noProof/>
              </w:rPr>
              <w:t>Résultats</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_Toc358730779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46</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80" w:history="1">
            <w:r w:rsidR="00F454F1" w:rsidRPr="00F454F1">
              <w:rPr>
                <w:rStyle w:val="Lienhypertexte"/>
                <w:rFonts w:ascii="Times New Roman" w:hAnsi="Times New Roman" w:cs="Times New Roman"/>
                <w:noProof/>
              </w:rPr>
              <w:t>VIII.</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Discussion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_Toc358730780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177</w:t>
            </w:r>
            <w:r w:rsidR="00B514E9" w:rsidRPr="00F454F1">
              <w:rPr>
                <w:rFonts w:ascii="Times New Roman" w:hAnsi="Times New Roman" w:cs="Times New Roman"/>
                <w:noProof/>
                <w:webHidden/>
              </w:rPr>
              <w:fldChar w:fldCharType="end"/>
            </w:r>
          </w:hyperlink>
        </w:p>
        <w:p w:rsidR="00F454F1" w:rsidRPr="00F454F1" w:rsidRDefault="00E750FC">
          <w:pPr>
            <w:pStyle w:val="TM1"/>
            <w:tabs>
              <w:tab w:val="left" w:pos="660"/>
              <w:tab w:val="right" w:leader="dot" w:pos="9062"/>
            </w:tabs>
            <w:rPr>
              <w:rFonts w:ascii="Times New Roman" w:eastAsiaTheme="minorEastAsia" w:hAnsi="Times New Roman" w:cs="Times New Roman"/>
              <w:noProof/>
              <w:lang w:eastAsia="fr-FR"/>
            </w:rPr>
          </w:pPr>
          <w:hyperlink w:anchor="_Toc358730781" w:history="1">
            <w:r w:rsidR="00F454F1" w:rsidRPr="00F454F1">
              <w:rPr>
                <w:rStyle w:val="Lienhypertexte"/>
                <w:rFonts w:ascii="Times New Roman" w:hAnsi="Times New Roman" w:cs="Times New Roman"/>
                <w:noProof/>
              </w:rPr>
              <w:t>IX.</w:t>
            </w:r>
            <w:r w:rsidR="00F454F1" w:rsidRPr="00F454F1">
              <w:rPr>
                <w:rFonts w:ascii="Times New Roman" w:eastAsiaTheme="minorEastAsia" w:hAnsi="Times New Roman" w:cs="Times New Roman"/>
                <w:noProof/>
                <w:lang w:eastAsia="fr-FR"/>
              </w:rPr>
              <w:tab/>
            </w:r>
            <w:r w:rsidR="00F454F1" w:rsidRPr="00F454F1">
              <w:rPr>
                <w:rStyle w:val="Lienhypertexte"/>
                <w:rFonts w:ascii="Times New Roman" w:hAnsi="Times New Roman" w:cs="Times New Roman"/>
                <w:noProof/>
              </w:rPr>
              <w:t>Conclusion</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_Toc358730781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180</w:t>
            </w:r>
            <w:r w:rsidR="00B514E9" w:rsidRPr="00F454F1">
              <w:rPr>
                <w:rFonts w:ascii="Times New Roman" w:hAnsi="Times New Roman" w:cs="Times New Roman"/>
                <w:noProof/>
                <w:webHidden/>
              </w:rPr>
              <w:fldChar w:fldCharType="end"/>
            </w:r>
          </w:hyperlink>
        </w:p>
        <w:p w:rsidR="00F454F1" w:rsidRPr="00F454F1" w:rsidRDefault="00E750FC">
          <w:pPr>
            <w:pStyle w:val="TM1"/>
            <w:tabs>
              <w:tab w:val="right" w:leader="dot" w:pos="9062"/>
            </w:tabs>
            <w:rPr>
              <w:rFonts w:ascii="Times New Roman" w:eastAsiaTheme="minorEastAsia" w:hAnsi="Times New Roman" w:cs="Times New Roman"/>
              <w:noProof/>
              <w:lang w:eastAsia="fr-FR"/>
            </w:rPr>
          </w:pPr>
          <w:hyperlink w:anchor="_Toc358730782" w:history="1">
            <w:r w:rsidR="00F454F1" w:rsidRPr="00F454F1">
              <w:rPr>
                <w:rStyle w:val="Lienhypertexte"/>
                <w:rFonts w:ascii="Times New Roman" w:hAnsi="Times New Roman" w:cs="Times New Roman"/>
                <w:noProof/>
                <w:lang w:val="en-US"/>
              </w:rPr>
              <w:t>Bibliographie</w:t>
            </w:r>
            <w:r w:rsidR="00F454F1" w:rsidRPr="00F454F1">
              <w:rPr>
                <w:rFonts w:ascii="Times New Roman" w:hAnsi="Times New Roman" w:cs="Times New Roman"/>
                <w:noProof/>
                <w:webHidden/>
              </w:rPr>
              <w:tab/>
            </w:r>
            <w:r w:rsidR="00B514E9" w:rsidRPr="00F454F1">
              <w:rPr>
                <w:rFonts w:ascii="Times New Roman" w:hAnsi="Times New Roman" w:cs="Times New Roman"/>
                <w:noProof/>
                <w:webHidden/>
              </w:rPr>
              <w:fldChar w:fldCharType="begin"/>
            </w:r>
            <w:r w:rsidR="00F454F1" w:rsidRPr="00F454F1">
              <w:rPr>
                <w:rFonts w:ascii="Times New Roman" w:hAnsi="Times New Roman" w:cs="Times New Roman"/>
                <w:noProof/>
                <w:webHidden/>
              </w:rPr>
              <w:instrText xml:space="preserve"> PAGEREF _Toc358730782 \h </w:instrText>
            </w:r>
            <w:r w:rsidR="00B514E9" w:rsidRPr="00F454F1">
              <w:rPr>
                <w:rFonts w:ascii="Times New Roman" w:hAnsi="Times New Roman" w:cs="Times New Roman"/>
                <w:noProof/>
                <w:webHidden/>
              </w:rPr>
            </w:r>
            <w:r w:rsidR="00B514E9" w:rsidRPr="00F454F1">
              <w:rPr>
                <w:rFonts w:ascii="Times New Roman" w:hAnsi="Times New Roman" w:cs="Times New Roman"/>
                <w:noProof/>
                <w:webHidden/>
              </w:rPr>
              <w:fldChar w:fldCharType="separate"/>
            </w:r>
            <w:r w:rsidR="00F454F1" w:rsidRPr="00F454F1">
              <w:rPr>
                <w:rFonts w:ascii="Times New Roman" w:hAnsi="Times New Roman" w:cs="Times New Roman"/>
                <w:noProof/>
                <w:webHidden/>
              </w:rPr>
              <w:t>181</w:t>
            </w:r>
            <w:r w:rsidR="00B514E9" w:rsidRPr="00F454F1">
              <w:rPr>
                <w:rFonts w:ascii="Times New Roman" w:hAnsi="Times New Roman" w:cs="Times New Roman"/>
                <w:noProof/>
                <w:webHidden/>
              </w:rPr>
              <w:fldChar w:fldCharType="end"/>
            </w:r>
          </w:hyperlink>
        </w:p>
        <w:p w:rsidR="006E0FF7" w:rsidRDefault="00B514E9">
          <w:r w:rsidRPr="00F454F1">
            <w:rPr>
              <w:rFonts w:ascii="Times New Roman" w:hAnsi="Times New Roman" w:cs="Times New Roman"/>
            </w:rPr>
            <w:fldChar w:fldCharType="end"/>
          </w:r>
        </w:p>
      </w:sdtContent>
    </w:sdt>
    <w:p w:rsidR="00F454F1" w:rsidRDefault="00B514E9">
      <w:pPr>
        <w:pStyle w:val="Tabledesillustrations"/>
        <w:tabs>
          <w:tab w:val="right" w:leader="dot" w:pos="9062"/>
        </w:tabs>
        <w:rPr>
          <w:rFonts w:eastAsiaTheme="minorEastAsia"/>
          <w:noProof/>
          <w:lang w:eastAsia="fr-FR"/>
        </w:rPr>
      </w:pPr>
      <w:r>
        <w:rPr>
          <w:rFonts w:ascii="Times New Roman" w:hAnsi="Times New Roman" w:cs="Times New Roman"/>
          <w:sz w:val="32"/>
          <w:szCs w:val="32"/>
          <w:u w:val="single"/>
        </w:rPr>
        <w:lastRenderedPageBreak/>
        <w:fldChar w:fldCharType="begin"/>
      </w:r>
      <w:r w:rsidR="006B571E">
        <w:rPr>
          <w:rFonts w:ascii="Times New Roman" w:hAnsi="Times New Roman" w:cs="Times New Roman"/>
          <w:sz w:val="32"/>
          <w:szCs w:val="32"/>
          <w:u w:val="single"/>
        </w:rPr>
        <w:instrText xml:space="preserve"> TOC \h \z \c "Tableau" </w:instrText>
      </w:r>
      <w:r>
        <w:rPr>
          <w:rFonts w:ascii="Times New Roman" w:hAnsi="Times New Roman" w:cs="Times New Roman"/>
          <w:sz w:val="32"/>
          <w:szCs w:val="32"/>
          <w:u w:val="single"/>
        </w:rPr>
        <w:fldChar w:fldCharType="separate"/>
      </w:r>
      <w:hyperlink w:anchor="_Toc358730722" w:history="1">
        <w:r w:rsidR="00F454F1" w:rsidRPr="00493BAC">
          <w:rPr>
            <w:rStyle w:val="Lienhypertexte"/>
            <w:noProof/>
          </w:rPr>
          <w:t>Tableau 1 : Résultats par item</w:t>
        </w:r>
        <w:r w:rsidR="00F454F1">
          <w:rPr>
            <w:noProof/>
            <w:webHidden/>
          </w:rPr>
          <w:tab/>
        </w:r>
        <w:r>
          <w:rPr>
            <w:noProof/>
            <w:webHidden/>
          </w:rPr>
          <w:fldChar w:fldCharType="begin"/>
        </w:r>
        <w:r w:rsidR="00F454F1">
          <w:rPr>
            <w:noProof/>
            <w:webHidden/>
          </w:rPr>
          <w:instrText xml:space="preserve"> PAGEREF _Toc358730722 \h </w:instrText>
        </w:r>
        <w:r>
          <w:rPr>
            <w:noProof/>
            <w:webHidden/>
          </w:rPr>
        </w:r>
        <w:r>
          <w:rPr>
            <w:noProof/>
            <w:webHidden/>
          </w:rPr>
          <w:fldChar w:fldCharType="separate"/>
        </w:r>
        <w:r w:rsidR="00F454F1">
          <w:rPr>
            <w:noProof/>
            <w:webHidden/>
          </w:rPr>
          <w:t>175</w:t>
        </w:r>
        <w:r>
          <w:rPr>
            <w:noProof/>
            <w:webHidden/>
          </w:rPr>
          <w:fldChar w:fldCharType="end"/>
        </w:r>
      </w:hyperlink>
    </w:p>
    <w:p w:rsidR="00F454F1" w:rsidRDefault="00E750FC">
      <w:pPr>
        <w:pStyle w:val="Tabledesillustrations"/>
        <w:tabs>
          <w:tab w:val="right" w:leader="dot" w:pos="9062"/>
        </w:tabs>
        <w:rPr>
          <w:rFonts w:eastAsiaTheme="minorEastAsia"/>
          <w:noProof/>
          <w:lang w:eastAsia="fr-FR"/>
        </w:rPr>
      </w:pPr>
      <w:hyperlink w:anchor="_Toc358730723" w:history="1">
        <w:r w:rsidR="00F454F1" w:rsidRPr="00493BAC">
          <w:rPr>
            <w:rStyle w:val="Lienhypertexte"/>
            <w:noProof/>
          </w:rPr>
          <w:t>Tableau 2: Nombre de réponses correctes par item</w:t>
        </w:r>
        <w:r w:rsidR="00F454F1">
          <w:rPr>
            <w:noProof/>
            <w:webHidden/>
          </w:rPr>
          <w:tab/>
        </w:r>
        <w:r w:rsidR="00B514E9">
          <w:rPr>
            <w:noProof/>
            <w:webHidden/>
          </w:rPr>
          <w:fldChar w:fldCharType="begin"/>
        </w:r>
        <w:r w:rsidR="00F454F1">
          <w:rPr>
            <w:noProof/>
            <w:webHidden/>
          </w:rPr>
          <w:instrText xml:space="preserve"> PAGEREF _Toc358730723 \h </w:instrText>
        </w:r>
        <w:r w:rsidR="00B514E9">
          <w:rPr>
            <w:noProof/>
            <w:webHidden/>
          </w:rPr>
        </w:r>
        <w:r w:rsidR="00B514E9">
          <w:rPr>
            <w:noProof/>
            <w:webHidden/>
          </w:rPr>
          <w:fldChar w:fldCharType="separate"/>
        </w:r>
        <w:r w:rsidR="00F454F1">
          <w:rPr>
            <w:noProof/>
            <w:webHidden/>
          </w:rPr>
          <w:t>176</w:t>
        </w:r>
        <w:r w:rsidR="00B514E9">
          <w:rPr>
            <w:noProof/>
            <w:webHidden/>
          </w:rPr>
          <w:fldChar w:fldCharType="end"/>
        </w:r>
      </w:hyperlink>
    </w:p>
    <w:p w:rsidR="00F454F1" w:rsidRDefault="00E750FC">
      <w:pPr>
        <w:pStyle w:val="Tabledesillustrations"/>
        <w:tabs>
          <w:tab w:val="right" w:leader="dot" w:pos="9062"/>
        </w:tabs>
        <w:rPr>
          <w:rFonts w:eastAsiaTheme="minorEastAsia"/>
          <w:noProof/>
          <w:lang w:eastAsia="fr-FR"/>
        </w:rPr>
      </w:pPr>
      <w:hyperlink w:anchor="_Toc358730724" w:history="1">
        <w:r w:rsidR="00F454F1" w:rsidRPr="00493BAC">
          <w:rPr>
            <w:rStyle w:val="Lienhypertexte"/>
            <w:noProof/>
          </w:rPr>
          <w:t>Tableau 3: Nombre de réponses correctes à la question d'évaluation de la capacité pragmatique</w:t>
        </w:r>
        <w:r w:rsidR="00F454F1">
          <w:rPr>
            <w:noProof/>
            <w:webHidden/>
          </w:rPr>
          <w:tab/>
        </w:r>
        <w:r w:rsidR="00B514E9">
          <w:rPr>
            <w:noProof/>
            <w:webHidden/>
          </w:rPr>
          <w:fldChar w:fldCharType="begin"/>
        </w:r>
        <w:r w:rsidR="00F454F1">
          <w:rPr>
            <w:noProof/>
            <w:webHidden/>
          </w:rPr>
          <w:instrText xml:space="preserve"> PAGEREF _Toc358730724 \h </w:instrText>
        </w:r>
        <w:r w:rsidR="00B514E9">
          <w:rPr>
            <w:noProof/>
            <w:webHidden/>
          </w:rPr>
        </w:r>
        <w:r w:rsidR="00B514E9">
          <w:rPr>
            <w:noProof/>
            <w:webHidden/>
          </w:rPr>
          <w:fldChar w:fldCharType="separate"/>
        </w:r>
        <w:r w:rsidR="00F454F1">
          <w:rPr>
            <w:noProof/>
            <w:webHidden/>
          </w:rPr>
          <w:t>176</w:t>
        </w:r>
        <w:r w:rsidR="00B514E9">
          <w:rPr>
            <w:noProof/>
            <w:webHidden/>
          </w:rPr>
          <w:fldChar w:fldCharType="end"/>
        </w:r>
      </w:hyperlink>
    </w:p>
    <w:p w:rsidR="00F454F1" w:rsidRDefault="00E750FC">
      <w:pPr>
        <w:pStyle w:val="Tabledesillustrations"/>
        <w:tabs>
          <w:tab w:val="right" w:leader="dot" w:pos="9062"/>
        </w:tabs>
        <w:rPr>
          <w:rFonts w:eastAsiaTheme="minorEastAsia"/>
          <w:noProof/>
          <w:lang w:eastAsia="fr-FR"/>
        </w:rPr>
      </w:pPr>
      <w:hyperlink w:anchor="_Toc358730725" w:history="1">
        <w:r w:rsidR="00F454F1" w:rsidRPr="00493BAC">
          <w:rPr>
            <w:rStyle w:val="Lienhypertexte"/>
            <w:noProof/>
          </w:rPr>
          <w:t>Tableau 4 : Pourcentage de réussite aux items selon les différents indices</w:t>
        </w:r>
        <w:r w:rsidR="00F454F1">
          <w:rPr>
            <w:noProof/>
            <w:webHidden/>
          </w:rPr>
          <w:tab/>
        </w:r>
        <w:r w:rsidR="00B514E9">
          <w:rPr>
            <w:noProof/>
            <w:webHidden/>
          </w:rPr>
          <w:fldChar w:fldCharType="begin"/>
        </w:r>
        <w:r w:rsidR="00F454F1">
          <w:rPr>
            <w:noProof/>
            <w:webHidden/>
          </w:rPr>
          <w:instrText xml:space="preserve"> PAGEREF _Toc358730725 \h </w:instrText>
        </w:r>
        <w:r w:rsidR="00B514E9">
          <w:rPr>
            <w:noProof/>
            <w:webHidden/>
          </w:rPr>
        </w:r>
        <w:r w:rsidR="00B514E9">
          <w:rPr>
            <w:noProof/>
            <w:webHidden/>
          </w:rPr>
          <w:fldChar w:fldCharType="separate"/>
        </w:r>
        <w:r w:rsidR="00F454F1">
          <w:rPr>
            <w:noProof/>
            <w:webHidden/>
          </w:rPr>
          <w:t>177</w:t>
        </w:r>
        <w:r w:rsidR="00B514E9">
          <w:rPr>
            <w:noProof/>
            <w:webHidden/>
          </w:rPr>
          <w:fldChar w:fldCharType="end"/>
        </w:r>
      </w:hyperlink>
    </w:p>
    <w:p w:rsidR="00CA0311" w:rsidRDefault="00B514E9" w:rsidP="00CA0311">
      <w:pPr>
        <w:pStyle w:val="Titre1"/>
        <w:rPr>
          <w:rFonts w:ascii="Times New Roman" w:hAnsi="Times New Roman" w:cs="Times New Roman"/>
          <w:sz w:val="32"/>
          <w:szCs w:val="32"/>
          <w:u w:val="single"/>
        </w:rPr>
      </w:pPr>
      <w:r>
        <w:rPr>
          <w:rFonts w:ascii="Times New Roman" w:hAnsi="Times New Roman" w:cs="Times New Roman"/>
          <w:sz w:val="32"/>
          <w:szCs w:val="32"/>
          <w:u w:val="single"/>
        </w:rPr>
        <w:fldChar w:fldCharType="end"/>
      </w:r>
    </w:p>
    <w:p w:rsidR="00B92637" w:rsidRDefault="00B92637">
      <w:r>
        <w:br w:type="page"/>
      </w:r>
    </w:p>
    <w:p w:rsidR="00CA0311" w:rsidRDefault="00B92637" w:rsidP="00B92637">
      <w:pPr>
        <w:pStyle w:val="Titre1"/>
        <w:jc w:val="center"/>
      </w:pPr>
      <w:bookmarkStart w:id="0" w:name="_Toc358730750"/>
      <w:r>
        <w:lastRenderedPageBreak/>
        <w:t>Remerciements</w:t>
      </w:r>
      <w:bookmarkEnd w:id="0"/>
    </w:p>
    <w:p w:rsidR="00CA0311" w:rsidRDefault="00CA0311" w:rsidP="00CA0311"/>
    <w:p w:rsidR="00CA0311" w:rsidRDefault="00B92637" w:rsidP="00B926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tenons tout d’abord à remercier le directeur et </w:t>
      </w:r>
      <w:r w:rsidR="00723102">
        <w:rPr>
          <w:rFonts w:ascii="Times New Roman" w:hAnsi="Times New Roman" w:cs="Times New Roman"/>
          <w:sz w:val="24"/>
          <w:szCs w:val="24"/>
        </w:rPr>
        <w:t xml:space="preserve">les </w:t>
      </w:r>
      <w:r>
        <w:rPr>
          <w:rFonts w:ascii="Times New Roman" w:hAnsi="Times New Roman" w:cs="Times New Roman"/>
          <w:sz w:val="24"/>
          <w:szCs w:val="24"/>
        </w:rPr>
        <w:t xml:space="preserve">directrices des écoles élémentaires de Frouard pour nous avoir accueillies </w:t>
      </w:r>
      <w:r w:rsidR="00723102">
        <w:rPr>
          <w:rFonts w:ascii="Times New Roman" w:hAnsi="Times New Roman" w:cs="Times New Roman"/>
          <w:sz w:val="24"/>
          <w:szCs w:val="24"/>
        </w:rPr>
        <w:t xml:space="preserve">au sein de leurs établissements. </w:t>
      </w:r>
    </w:p>
    <w:p w:rsidR="00723102" w:rsidRDefault="00723102" w:rsidP="00B926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remercions ensuite les instituteurs et institutrices des écoles pour leur coopération et leur amabilité. </w:t>
      </w:r>
    </w:p>
    <w:p w:rsidR="00723102" w:rsidRDefault="00723102" w:rsidP="00B926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Merci à Monsieur l’inspecteur de Pompey qui nous a permis de réaliser cette étude, en y témoignant un grand intérêt. </w:t>
      </w:r>
    </w:p>
    <w:p w:rsidR="00723102" w:rsidRDefault="00723102" w:rsidP="00B926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 grand merci à tous les élèves de CE1 qui ont patiemmen</w:t>
      </w:r>
      <w:r w:rsidR="00F454F1">
        <w:rPr>
          <w:rFonts w:ascii="Times New Roman" w:hAnsi="Times New Roman" w:cs="Times New Roman"/>
          <w:sz w:val="24"/>
          <w:szCs w:val="24"/>
        </w:rPr>
        <w:t>t</w:t>
      </w:r>
      <w:r>
        <w:rPr>
          <w:rFonts w:ascii="Times New Roman" w:hAnsi="Times New Roman" w:cs="Times New Roman"/>
          <w:sz w:val="24"/>
          <w:szCs w:val="24"/>
        </w:rPr>
        <w:t xml:space="preserve"> répondu à nos questions.</w:t>
      </w:r>
    </w:p>
    <w:p w:rsidR="00723102" w:rsidRPr="00B92637" w:rsidRDefault="00723102" w:rsidP="00B926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remercions enfin notre </w:t>
      </w:r>
      <w:r w:rsidR="00ED2A91">
        <w:rPr>
          <w:rFonts w:ascii="Times New Roman" w:hAnsi="Times New Roman" w:cs="Times New Roman"/>
          <w:sz w:val="24"/>
          <w:szCs w:val="24"/>
        </w:rPr>
        <w:t>D</w:t>
      </w:r>
      <w:r>
        <w:rPr>
          <w:rFonts w:ascii="Times New Roman" w:hAnsi="Times New Roman" w:cs="Times New Roman"/>
          <w:sz w:val="24"/>
          <w:szCs w:val="24"/>
        </w:rPr>
        <w:t xml:space="preserve">irectrice de mémoire pour nous avoir accompagnées tout au long de notre travail et </w:t>
      </w:r>
      <w:r w:rsidR="008071C5">
        <w:rPr>
          <w:rFonts w:ascii="Times New Roman" w:hAnsi="Times New Roman" w:cs="Times New Roman"/>
          <w:sz w:val="24"/>
          <w:szCs w:val="24"/>
        </w:rPr>
        <w:t xml:space="preserve">nous avoir </w:t>
      </w:r>
      <w:r>
        <w:rPr>
          <w:rFonts w:ascii="Times New Roman" w:hAnsi="Times New Roman" w:cs="Times New Roman"/>
          <w:sz w:val="24"/>
          <w:szCs w:val="24"/>
        </w:rPr>
        <w:t xml:space="preserve">permis de participer à la validation de ce test. </w:t>
      </w:r>
    </w:p>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Default="00CA0311" w:rsidP="00CA0311"/>
    <w:p w:rsidR="00CA0311" w:rsidRPr="00CA0311" w:rsidRDefault="00CA0311" w:rsidP="00CA0311"/>
    <w:p w:rsidR="003A715F" w:rsidRDefault="00535890" w:rsidP="00535890">
      <w:pPr>
        <w:pStyle w:val="Titre1"/>
        <w:numPr>
          <w:ilvl w:val="0"/>
          <w:numId w:val="24"/>
        </w:numPr>
        <w:rPr>
          <w:rFonts w:ascii="Times New Roman" w:hAnsi="Times New Roman" w:cs="Times New Roman"/>
          <w:sz w:val="32"/>
          <w:szCs w:val="32"/>
          <w:u w:val="single"/>
        </w:rPr>
      </w:pPr>
      <w:bookmarkStart w:id="1" w:name="_Toc358730751"/>
      <w:r w:rsidRPr="00535890">
        <w:rPr>
          <w:rFonts w:ascii="Times New Roman" w:hAnsi="Times New Roman" w:cs="Times New Roman"/>
          <w:sz w:val="32"/>
          <w:szCs w:val="32"/>
          <w:u w:val="single"/>
        </w:rPr>
        <w:lastRenderedPageBreak/>
        <w:t>Introduction</w:t>
      </w:r>
      <w:bookmarkEnd w:id="1"/>
    </w:p>
    <w:p w:rsidR="00535890" w:rsidRDefault="00535890" w:rsidP="00535890"/>
    <w:p w:rsidR="003A5CB1" w:rsidRDefault="0032409A"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Le domaine de la pragmatique</w:t>
      </w:r>
      <w:r w:rsidR="00F0492E">
        <w:rPr>
          <w:rFonts w:ascii="Times New Roman" w:hAnsi="Times New Roman" w:cs="Times New Roman"/>
          <w:sz w:val="24"/>
          <w:szCs w:val="24"/>
        </w:rPr>
        <w:t xml:space="preserve"> a émergé au XIXème siècle. Il</w:t>
      </w:r>
      <w:r>
        <w:rPr>
          <w:rFonts w:ascii="Times New Roman" w:hAnsi="Times New Roman" w:cs="Times New Roman"/>
          <w:sz w:val="24"/>
          <w:szCs w:val="24"/>
        </w:rPr>
        <w:t xml:space="preserve"> a fait naître la question de la compréhension et de la production du langage en contexte social. </w:t>
      </w:r>
      <w:r w:rsidR="00376E8F">
        <w:rPr>
          <w:rFonts w:ascii="Times New Roman" w:hAnsi="Times New Roman" w:cs="Times New Roman"/>
          <w:sz w:val="24"/>
          <w:szCs w:val="24"/>
        </w:rPr>
        <w:t xml:space="preserve">Le langage se développe de façon innée dès les premiers mois de la vie, et continue de progresser continuellement jusqu’à l’âge adulte. </w:t>
      </w:r>
      <w:r>
        <w:rPr>
          <w:rFonts w:ascii="Times New Roman" w:hAnsi="Times New Roman" w:cs="Times New Roman"/>
          <w:sz w:val="24"/>
          <w:szCs w:val="24"/>
        </w:rPr>
        <w:t xml:space="preserve">Malgré un ensemble de recherches qui progressent depuis ces dernières années, </w:t>
      </w:r>
      <w:r w:rsidR="00376E8F">
        <w:rPr>
          <w:rFonts w:ascii="Times New Roman" w:hAnsi="Times New Roman" w:cs="Times New Roman"/>
          <w:sz w:val="24"/>
          <w:szCs w:val="24"/>
        </w:rPr>
        <w:t>il n’existe actuellement aucun test qui permet d’évaluer l’ensemble des compétences pragmatiques.</w:t>
      </w:r>
      <w:r w:rsidR="00376E8F" w:rsidRPr="004A22D1">
        <w:rPr>
          <w:rFonts w:ascii="Times New Roman" w:hAnsi="Times New Roman" w:cs="Times New Roman"/>
          <w:sz w:val="24"/>
          <w:szCs w:val="24"/>
        </w:rPr>
        <w:t xml:space="preserve"> Il existe cependant le TOPL-2 dans le m</w:t>
      </w:r>
      <w:r w:rsidR="00376E8F">
        <w:rPr>
          <w:rFonts w:ascii="Times New Roman" w:hAnsi="Times New Roman" w:cs="Times New Roman"/>
          <w:sz w:val="24"/>
          <w:szCs w:val="24"/>
        </w:rPr>
        <w:t xml:space="preserve">onde anglo-saxon qui </w:t>
      </w:r>
      <w:r w:rsidR="00B817F3">
        <w:rPr>
          <w:rFonts w:ascii="Times New Roman" w:hAnsi="Times New Roman" w:cs="Times New Roman"/>
          <w:sz w:val="24"/>
          <w:szCs w:val="24"/>
        </w:rPr>
        <w:t>évalue ces habiletés</w:t>
      </w:r>
      <w:r w:rsidR="00376E8F" w:rsidRPr="004A22D1">
        <w:rPr>
          <w:rFonts w:ascii="Times New Roman" w:hAnsi="Times New Roman" w:cs="Times New Roman"/>
          <w:sz w:val="24"/>
          <w:szCs w:val="24"/>
        </w:rPr>
        <w:t xml:space="preserve">. </w:t>
      </w:r>
      <w:r w:rsidR="00376E8F">
        <w:rPr>
          <w:rFonts w:ascii="Times New Roman" w:hAnsi="Times New Roman" w:cs="Times New Roman"/>
          <w:sz w:val="24"/>
          <w:szCs w:val="24"/>
        </w:rPr>
        <w:t>C</w:t>
      </w:r>
      <w:r w:rsidR="00376E8F" w:rsidRPr="004A22D1">
        <w:rPr>
          <w:rFonts w:ascii="Times New Roman" w:hAnsi="Times New Roman" w:cs="Times New Roman"/>
          <w:sz w:val="24"/>
          <w:szCs w:val="24"/>
        </w:rPr>
        <w:t>rée par Phelps Terasaki en 2007</w:t>
      </w:r>
      <w:r w:rsidR="00376E8F">
        <w:rPr>
          <w:rFonts w:ascii="Times New Roman" w:hAnsi="Times New Roman" w:cs="Times New Roman"/>
          <w:sz w:val="24"/>
          <w:szCs w:val="24"/>
        </w:rPr>
        <w:t>,</w:t>
      </w:r>
      <w:r w:rsidR="00376E8F" w:rsidRPr="004A22D1">
        <w:rPr>
          <w:rFonts w:ascii="Times New Roman" w:hAnsi="Times New Roman" w:cs="Times New Roman"/>
          <w:sz w:val="24"/>
          <w:szCs w:val="24"/>
        </w:rPr>
        <w:t xml:space="preserve"> </w:t>
      </w:r>
      <w:r w:rsidR="00376E8F">
        <w:rPr>
          <w:rFonts w:ascii="Times New Roman" w:hAnsi="Times New Roman" w:cs="Times New Roman"/>
          <w:sz w:val="24"/>
          <w:szCs w:val="24"/>
        </w:rPr>
        <w:t>il</w:t>
      </w:r>
      <w:r w:rsidR="00376E8F" w:rsidRPr="004A22D1">
        <w:rPr>
          <w:rFonts w:ascii="Times New Roman" w:hAnsi="Times New Roman" w:cs="Times New Roman"/>
          <w:sz w:val="24"/>
          <w:szCs w:val="24"/>
        </w:rPr>
        <w:t xml:space="preserve"> permet de concevoir les </w:t>
      </w:r>
      <w:r w:rsidR="00B817F3">
        <w:rPr>
          <w:rFonts w:ascii="Times New Roman" w:hAnsi="Times New Roman" w:cs="Times New Roman"/>
          <w:sz w:val="24"/>
          <w:szCs w:val="24"/>
        </w:rPr>
        <w:t>capacités</w:t>
      </w:r>
      <w:r w:rsidR="00376E8F">
        <w:rPr>
          <w:rFonts w:ascii="Times New Roman" w:hAnsi="Times New Roman" w:cs="Times New Roman"/>
          <w:sz w:val="24"/>
          <w:szCs w:val="24"/>
        </w:rPr>
        <w:t xml:space="preserve"> </w:t>
      </w:r>
      <w:r w:rsidR="00376E8F" w:rsidRPr="004A22D1">
        <w:rPr>
          <w:rFonts w:ascii="Times New Roman" w:hAnsi="Times New Roman" w:cs="Times New Roman"/>
          <w:sz w:val="24"/>
          <w:szCs w:val="24"/>
        </w:rPr>
        <w:t>pragmatiques chez les enfants et adolescents de 6 à 18 ans.</w:t>
      </w:r>
      <w:r w:rsidR="00376E8F">
        <w:rPr>
          <w:rFonts w:ascii="Times New Roman" w:hAnsi="Times New Roman" w:cs="Times New Roman"/>
          <w:sz w:val="24"/>
          <w:szCs w:val="24"/>
        </w:rPr>
        <w:t xml:space="preserve"> Face à ce manque, </w:t>
      </w:r>
      <w:r w:rsidR="00A74E28">
        <w:rPr>
          <w:rFonts w:ascii="Times New Roman" w:hAnsi="Times New Roman" w:cs="Times New Roman"/>
          <w:sz w:val="24"/>
          <w:szCs w:val="24"/>
        </w:rPr>
        <w:t xml:space="preserve">la traduction du test a été réalisée </w:t>
      </w:r>
      <w:r w:rsidR="002E594D">
        <w:rPr>
          <w:rFonts w:ascii="Times New Roman" w:hAnsi="Times New Roman" w:cs="Times New Roman"/>
          <w:sz w:val="24"/>
          <w:szCs w:val="24"/>
        </w:rPr>
        <w:t xml:space="preserve">en français </w:t>
      </w:r>
      <w:r w:rsidR="00A74E28">
        <w:rPr>
          <w:rFonts w:ascii="Times New Roman" w:hAnsi="Times New Roman" w:cs="Times New Roman"/>
          <w:sz w:val="24"/>
          <w:szCs w:val="24"/>
        </w:rPr>
        <w:t xml:space="preserve">en 2012. Cette année, pour poursuivre la validation du TOPL-2 en français, nous avons revu la traduction des consignes et décelé les biais culturels se trouvant dans les images afin qu’elles puissent être modifiées. Des pré-tests ont été réalisés sur la moitié des items du TOPL-2 auprès </w:t>
      </w:r>
      <w:r w:rsidR="00945FCA">
        <w:rPr>
          <w:rFonts w:ascii="Times New Roman" w:hAnsi="Times New Roman" w:cs="Times New Roman"/>
          <w:sz w:val="24"/>
          <w:szCs w:val="24"/>
        </w:rPr>
        <w:t xml:space="preserve">d’un échantillon de 42 </w:t>
      </w:r>
      <w:r w:rsidR="00A74E28">
        <w:rPr>
          <w:rFonts w:ascii="Times New Roman" w:hAnsi="Times New Roman" w:cs="Times New Roman"/>
          <w:sz w:val="24"/>
          <w:szCs w:val="24"/>
        </w:rPr>
        <w:t>enfants</w:t>
      </w:r>
      <w:r w:rsidR="00945FCA">
        <w:rPr>
          <w:rFonts w:ascii="Times New Roman" w:hAnsi="Times New Roman" w:cs="Times New Roman"/>
          <w:sz w:val="24"/>
          <w:szCs w:val="24"/>
        </w:rPr>
        <w:t>, âgés</w:t>
      </w:r>
      <w:r w:rsidR="002E594D">
        <w:rPr>
          <w:rFonts w:ascii="Times New Roman" w:hAnsi="Times New Roman" w:cs="Times New Roman"/>
          <w:sz w:val="24"/>
          <w:szCs w:val="24"/>
        </w:rPr>
        <w:t xml:space="preserve"> de 7</w:t>
      </w:r>
      <w:r w:rsidR="00A74E28">
        <w:rPr>
          <w:rFonts w:ascii="Times New Roman" w:hAnsi="Times New Roman" w:cs="Times New Roman"/>
          <w:sz w:val="24"/>
          <w:szCs w:val="24"/>
        </w:rPr>
        <w:t xml:space="preserve"> à </w:t>
      </w:r>
      <w:r w:rsidR="00945FCA">
        <w:rPr>
          <w:rFonts w:ascii="Times New Roman" w:hAnsi="Times New Roman" w:cs="Times New Roman"/>
          <w:sz w:val="24"/>
          <w:szCs w:val="24"/>
        </w:rPr>
        <w:t>9 ans</w:t>
      </w:r>
      <w:r w:rsidR="00766EAF">
        <w:rPr>
          <w:rFonts w:ascii="Times New Roman" w:hAnsi="Times New Roman" w:cs="Times New Roman"/>
          <w:sz w:val="24"/>
          <w:szCs w:val="24"/>
        </w:rPr>
        <w:t>,</w:t>
      </w:r>
      <w:r w:rsidR="00945FCA">
        <w:rPr>
          <w:rFonts w:ascii="Times New Roman" w:hAnsi="Times New Roman" w:cs="Times New Roman"/>
          <w:sz w:val="24"/>
          <w:szCs w:val="24"/>
        </w:rPr>
        <w:t xml:space="preserve"> scolarisés en CE1 et au développement typique.</w:t>
      </w:r>
    </w:p>
    <w:p w:rsidR="00535890" w:rsidRDefault="00752510"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Après avoir présenté </w:t>
      </w:r>
      <w:r w:rsidR="005735F3">
        <w:rPr>
          <w:rFonts w:ascii="Times New Roman" w:hAnsi="Times New Roman" w:cs="Times New Roman"/>
          <w:sz w:val="24"/>
          <w:szCs w:val="24"/>
        </w:rPr>
        <w:t xml:space="preserve">les propriétés de la langue humaine ainsi que </w:t>
      </w:r>
      <w:r>
        <w:rPr>
          <w:rFonts w:ascii="Times New Roman" w:hAnsi="Times New Roman" w:cs="Times New Roman"/>
          <w:sz w:val="24"/>
          <w:szCs w:val="24"/>
        </w:rPr>
        <w:t>les grands auteurs de la pragm</w:t>
      </w:r>
      <w:r w:rsidR="00DC29C3">
        <w:rPr>
          <w:rFonts w:ascii="Times New Roman" w:hAnsi="Times New Roman" w:cs="Times New Roman"/>
          <w:sz w:val="24"/>
          <w:szCs w:val="24"/>
        </w:rPr>
        <w:t>atique et leurs théories, nous exposerons</w:t>
      </w:r>
      <w:r>
        <w:rPr>
          <w:rFonts w:ascii="Times New Roman" w:hAnsi="Times New Roman" w:cs="Times New Roman"/>
          <w:sz w:val="24"/>
          <w:szCs w:val="24"/>
        </w:rPr>
        <w:t xml:space="preserve"> les différentes théories développementales existantes </w:t>
      </w:r>
      <w:r w:rsidR="00693809">
        <w:rPr>
          <w:rFonts w:ascii="Times New Roman" w:hAnsi="Times New Roman" w:cs="Times New Roman"/>
          <w:sz w:val="24"/>
          <w:szCs w:val="24"/>
        </w:rPr>
        <w:t>sur</w:t>
      </w:r>
      <w:r>
        <w:rPr>
          <w:rFonts w:ascii="Times New Roman" w:hAnsi="Times New Roman" w:cs="Times New Roman"/>
          <w:sz w:val="24"/>
          <w:szCs w:val="24"/>
        </w:rPr>
        <w:t xml:space="preserve"> l’acquisition du langage</w:t>
      </w:r>
      <w:r w:rsidR="00693809">
        <w:rPr>
          <w:rFonts w:ascii="Times New Roman" w:hAnsi="Times New Roman" w:cs="Times New Roman"/>
          <w:sz w:val="24"/>
          <w:szCs w:val="24"/>
        </w:rPr>
        <w:t xml:space="preserve"> de la naissance à l’adolescence. </w:t>
      </w:r>
      <w:r w:rsidR="005735F3">
        <w:rPr>
          <w:rFonts w:ascii="Times New Roman" w:hAnsi="Times New Roman" w:cs="Times New Roman"/>
          <w:sz w:val="24"/>
          <w:szCs w:val="24"/>
        </w:rPr>
        <w:t>D</w:t>
      </w:r>
      <w:r w:rsidR="00693809">
        <w:rPr>
          <w:rFonts w:ascii="Times New Roman" w:hAnsi="Times New Roman" w:cs="Times New Roman"/>
          <w:sz w:val="24"/>
          <w:szCs w:val="24"/>
        </w:rPr>
        <w:t xml:space="preserve">ans un deuxième temps, nous présenterons le TOPL-2, ainsi que les résultats des pré-tests montrant les points qui </w:t>
      </w:r>
      <w:r w:rsidR="002E594D">
        <w:rPr>
          <w:rFonts w:ascii="Times New Roman" w:hAnsi="Times New Roman" w:cs="Times New Roman"/>
          <w:sz w:val="24"/>
          <w:szCs w:val="24"/>
        </w:rPr>
        <w:t>seraient à modifier</w:t>
      </w:r>
      <w:r w:rsidR="00693809">
        <w:rPr>
          <w:rFonts w:ascii="Times New Roman" w:hAnsi="Times New Roman" w:cs="Times New Roman"/>
          <w:sz w:val="24"/>
          <w:szCs w:val="24"/>
        </w:rPr>
        <w:t xml:space="preserve"> pour sa validation en français. </w:t>
      </w:r>
    </w:p>
    <w:p w:rsidR="00535890" w:rsidRDefault="00535890" w:rsidP="00043018">
      <w:pPr>
        <w:rPr>
          <w:rFonts w:ascii="Times New Roman" w:hAnsi="Times New Roman" w:cs="Times New Roman"/>
          <w:sz w:val="32"/>
          <w:szCs w:val="32"/>
          <w:u w:val="single"/>
        </w:rPr>
      </w:pPr>
    </w:p>
    <w:p w:rsidR="00526406" w:rsidRDefault="00CC7638" w:rsidP="00C97625">
      <w:pPr>
        <w:pStyle w:val="Titre1"/>
        <w:numPr>
          <w:ilvl w:val="0"/>
          <w:numId w:val="5"/>
        </w:numPr>
        <w:rPr>
          <w:rFonts w:ascii="Times New Roman" w:hAnsi="Times New Roman" w:cs="Times New Roman"/>
          <w:sz w:val="32"/>
          <w:szCs w:val="32"/>
          <w:u w:val="single"/>
        </w:rPr>
      </w:pPr>
      <w:bookmarkStart w:id="2" w:name="_Toc358730752"/>
      <w:r>
        <w:rPr>
          <w:rFonts w:ascii="Times New Roman" w:hAnsi="Times New Roman" w:cs="Times New Roman"/>
          <w:sz w:val="32"/>
          <w:szCs w:val="32"/>
          <w:u w:val="single"/>
        </w:rPr>
        <w:t>La</w:t>
      </w:r>
      <w:r w:rsidR="00043018" w:rsidRPr="003C7585">
        <w:rPr>
          <w:rFonts w:ascii="Times New Roman" w:hAnsi="Times New Roman" w:cs="Times New Roman"/>
          <w:sz w:val="32"/>
          <w:szCs w:val="32"/>
          <w:u w:val="single"/>
        </w:rPr>
        <w:t xml:space="preserve"> langue humaine</w:t>
      </w:r>
      <w:bookmarkEnd w:id="2"/>
    </w:p>
    <w:p w:rsidR="003A715F" w:rsidRPr="003A715F" w:rsidRDefault="003A715F" w:rsidP="003A715F"/>
    <w:p w:rsidR="00B03195" w:rsidRPr="00B17152" w:rsidRDefault="00B03195" w:rsidP="00483D9E">
      <w:pPr>
        <w:pStyle w:val="Titre2"/>
        <w:numPr>
          <w:ilvl w:val="0"/>
          <w:numId w:val="25"/>
        </w:numPr>
        <w:rPr>
          <w:u w:val="single"/>
        </w:rPr>
      </w:pPr>
      <w:bookmarkStart w:id="3" w:name="_Toc358730753"/>
      <w:r w:rsidRPr="00B17152">
        <w:rPr>
          <w:u w:val="single"/>
        </w:rPr>
        <w:t>Le langage est-il propre à l’humain ?</w:t>
      </w:r>
      <w:bookmarkEnd w:id="3"/>
    </w:p>
    <w:p w:rsidR="00B17152" w:rsidRPr="00B17152" w:rsidRDefault="00B17152" w:rsidP="00B17152">
      <w:pPr>
        <w:pStyle w:val="Titre2"/>
      </w:pPr>
    </w:p>
    <w:p w:rsidR="00693DF5" w:rsidRPr="005B57E4" w:rsidRDefault="00043018" w:rsidP="009D755F">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Tous les être</w:t>
      </w:r>
      <w:r w:rsidR="00D25830">
        <w:rPr>
          <w:rFonts w:ascii="Times New Roman" w:hAnsi="Times New Roman" w:cs="Times New Roman"/>
          <w:sz w:val="24"/>
          <w:szCs w:val="24"/>
        </w:rPr>
        <w:t>s</w:t>
      </w:r>
      <w:r w:rsidRPr="005B57E4">
        <w:rPr>
          <w:rFonts w:ascii="Times New Roman" w:hAnsi="Times New Roman" w:cs="Times New Roman"/>
          <w:sz w:val="24"/>
          <w:szCs w:val="24"/>
        </w:rPr>
        <w:t xml:space="preserve"> humains ont un langage, </w:t>
      </w:r>
      <w:r w:rsidR="003A34E1" w:rsidRPr="005B57E4">
        <w:rPr>
          <w:rFonts w:ascii="Times New Roman" w:hAnsi="Times New Roman" w:cs="Times New Roman"/>
          <w:sz w:val="24"/>
          <w:szCs w:val="24"/>
        </w:rPr>
        <w:t>propre à chaque culture</w:t>
      </w:r>
      <w:r w:rsidR="0017247B">
        <w:rPr>
          <w:rFonts w:ascii="Times New Roman" w:hAnsi="Times New Roman" w:cs="Times New Roman"/>
          <w:sz w:val="24"/>
          <w:szCs w:val="24"/>
        </w:rPr>
        <w:t>. Le langage est un moyen de communication propre à l’espèce humaine</w:t>
      </w:r>
      <w:r w:rsidR="00747B1D">
        <w:rPr>
          <w:rFonts w:ascii="Times New Roman" w:hAnsi="Times New Roman" w:cs="Times New Roman"/>
          <w:sz w:val="24"/>
          <w:szCs w:val="24"/>
        </w:rPr>
        <w:t xml:space="preserve">. </w:t>
      </w:r>
      <w:r w:rsidR="0017247B">
        <w:rPr>
          <w:rFonts w:ascii="Times New Roman" w:hAnsi="Times New Roman" w:cs="Times New Roman"/>
          <w:sz w:val="24"/>
          <w:szCs w:val="24"/>
        </w:rPr>
        <w:t xml:space="preserve">Il existe chez tous les humains une aptitude linguistique inscrite dans notre patrimoine génétique. </w:t>
      </w:r>
      <w:r w:rsidR="00747B1D">
        <w:rPr>
          <w:rFonts w:ascii="Times New Roman" w:hAnsi="Times New Roman" w:cs="Times New Roman"/>
          <w:sz w:val="24"/>
          <w:szCs w:val="24"/>
        </w:rPr>
        <w:t xml:space="preserve">Le langage </w:t>
      </w:r>
      <w:r w:rsidR="00693DF5" w:rsidRPr="005B57E4">
        <w:rPr>
          <w:rFonts w:ascii="Times New Roman" w:hAnsi="Times New Roman" w:cs="Times New Roman"/>
          <w:sz w:val="24"/>
          <w:szCs w:val="24"/>
        </w:rPr>
        <w:t xml:space="preserve">aurait émergé il y a environ deux millions d’années avec l’homo erectus. Rondal (1999) explique que ce langage était sans syntaxe et permettait des fonctions communicatives de base. Le volume cérébral de cette </w:t>
      </w:r>
      <w:r w:rsidR="005B57E4" w:rsidRPr="005B57E4">
        <w:rPr>
          <w:rFonts w:ascii="Times New Roman" w:hAnsi="Times New Roman" w:cs="Times New Roman"/>
          <w:sz w:val="24"/>
          <w:szCs w:val="24"/>
        </w:rPr>
        <w:t xml:space="preserve">espèce </w:t>
      </w:r>
      <w:r w:rsidR="00693DF5" w:rsidRPr="005B57E4">
        <w:rPr>
          <w:rFonts w:ascii="Times New Roman" w:hAnsi="Times New Roman" w:cs="Times New Roman"/>
          <w:sz w:val="24"/>
          <w:szCs w:val="24"/>
        </w:rPr>
        <w:t>était de 1000 cm</w:t>
      </w:r>
      <w:r w:rsidR="00693DF5" w:rsidRPr="009D755F">
        <w:rPr>
          <w:rFonts w:ascii="Times New Roman" w:hAnsi="Times New Roman" w:cs="Times New Roman"/>
          <w:sz w:val="24"/>
          <w:szCs w:val="24"/>
        </w:rPr>
        <w:t>3</w:t>
      </w:r>
      <w:r w:rsidR="00693DF5" w:rsidRPr="005B57E4">
        <w:rPr>
          <w:rFonts w:ascii="Times New Roman" w:hAnsi="Times New Roman" w:cs="Times New Roman"/>
          <w:sz w:val="24"/>
          <w:szCs w:val="24"/>
        </w:rPr>
        <w:t xml:space="preserve">. La syntaxe est apparue il y a près de cent mille ans avec </w:t>
      </w:r>
      <w:r w:rsidR="00693DF5" w:rsidRPr="005B57E4">
        <w:rPr>
          <w:rFonts w:ascii="Times New Roman" w:hAnsi="Times New Roman" w:cs="Times New Roman"/>
          <w:sz w:val="24"/>
          <w:szCs w:val="24"/>
        </w:rPr>
        <w:lastRenderedPageBreak/>
        <w:t>l’homo sapiens, qui a un volume cérébral d’environ 1600 cm</w:t>
      </w:r>
      <w:r w:rsidR="00693DF5" w:rsidRPr="009D755F">
        <w:rPr>
          <w:rFonts w:ascii="Times New Roman" w:hAnsi="Times New Roman" w:cs="Times New Roman"/>
          <w:sz w:val="24"/>
          <w:szCs w:val="24"/>
        </w:rPr>
        <w:t>3</w:t>
      </w:r>
      <w:r w:rsidR="00747B1D">
        <w:rPr>
          <w:rFonts w:ascii="Times New Roman" w:hAnsi="Times New Roman" w:cs="Times New Roman"/>
          <w:sz w:val="24"/>
          <w:szCs w:val="24"/>
        </w:rPr>
        <w:t>.</w:t>
      </w:r>
      <w:r w:rsidR="00833267">
        <w:rPr>
          <w:rFonts w:ascii="Times New Roman" w:hAnsi="Times New Roman" w:cs="Times New Roman"/>
          <w:sz w:val="24"/>
          <w:szCs w:val="24"/>
        </w:rPr>
        <w:t xml:space="preserve"> Bénédicte Boysson-Bardies (2003) souligne que l’émergence de la syntaxe révèle le développement de la pensée et l’entrée de l’homme dans notre monde actuel.</w:t>
      </w:r>
      <w:r w:rsidR="00747B1D">
        <w:rPr>
          <w:rFonts w:ascii="Times New Roman" w:hAnsi="Times New Roman" w:cs="Times New Roman"/>
          <w:sz w:val="24"/>
          <w:szCs w:val="24"/>
        </w:rPr>
        <w:t xml:space="preserve"> </w:t>
      </w:r>
      <w:r w:rsidR="00833267" w:rsidRPr="00833267">
        <w:rPr>
          <w:rFonts w:ascii="Times New Roman" w:hAnsi="Times New Roman" w:cs="Times New Roman"/>
          <w:sz w:val="24"/>
          <w:szCs w:val="24"/>
        </w:rPr>
        <w:t>Elle</w:t>
      </w:r>
      <w:r w:rsidR="004F0AC4" w:rsidRPr="00833267">
        <w:rPr>
          <w:rFonts w:ascii="Times New Roman" w:hAnsi="Times New Roman" w:cs="Times New Roman"/>
          <w:sz w:val="24"/>
          <w:szCs w:val="24"/>
        </w:rPr>
        <w:t xml:space="preserve"> </w:t>
      </w:r>
      <w:r w:rsidR="004F0AC4">
        <w:rPr>
          <w:rFonts w:ascii="Times New Roman" w:hAnsi="Times New Roman" w:cs="Times New Roman"/>
          <w:sz w:val="24"/>
          <w:szCs w:val="24"/>
        </w:rPr>
        <w:t xml:space="preserve">ajoute que plus les groupes </w:t>
      </w:r>
      <w:r w:rsidR="008C055A">
        <w:rPr>
          <w:rFonts w:ascii="Times New Roman" w:hAnsi="Times New Roman" w:cs="Times New Roman"/>
          <w:sz w:val="24"/>
          <w:szCs w:val="24"/>
        </w:rPr>
        <w:t>d’humains vivaient</w:t>
      </w:r>
      <w:r w:rsidR="004F0AC4">
        <w:rPr>
          <w:rFonts w:ascii="Times New Roman" w:hAnsi="Times New Roman" w:cs="Times New Roman"/>
          <w:sz w:val="24"/>
          <w:szCs w:val="24"/>
        </w:rPr>
        <w:t xml:space="preserve"> dans des milieux différents, plus leur mode d</w:t>
      </w:r>
      <w:r w:rsidR="00833267">
        <w:rPr>
          <w:rFonts w:ascii="Times New Roman" w:hAnsi="Times New Roman" w:cs="Times New Roman"/>
          <w:sz w:val="24"/>
          <w:szCs w:val="24"/>
        </w:rPr>
        <w:t>e communication a d</w:t>
      </w:r>
      <w:r w:rsidR="008C055A">
        <w:rPr>
          <w:rFonts w:ascii="Times New Roman" w:hAnsi="Times New Roman" w:cs="Times New Roman"/>
          <w:sz w:val="24"/>
          <w:szCs w:val="24"/>
        </w:rPr>
        <w:t>û</w:t>
      </w:r>
      <w:r w:rsidR="00833267">
        <w:rPr>
          <w:rFonts w:ascii="Times New Roman" w:hAnsi="Times New Roman" w:cs="Times New Roman"/>
          <w:sz w:val="24"/>
          <w:szCs w:val="24"/>
        </w:rPr>
        <w:t xml:space="preserve"> s’adapter.</w:t>
      </w:r>
      <w:r w:rsidR="004F0AC4">
        <w:rPr>
          <w:rFonts w:ascii="Times New Roman" w:hAnsi="Times New Roman" w:cs="Times New Roman"/>
          <w:sz w:val="24"/>
          <w:szCs w:val="24"/>
        </w:rPr>
        <w:t xml:space="preserve"> Le développement d’un meilleur système d</w:t>
      </w:r>
      <w:r w:rsidR="00833267">
        <w:rPr>
          <w:rFonts w:ascii="Times New Roman" w:hAnsi="Times New Roman" w:cs="Times New Roman"/>
          <w:sz w:val="24"/>
          <w:szCs w:val="24"/>
        </w:rPr>
        <w:t>e communication aurait ainsi permis un échange d’informations plus riche, une meilleure adaptation de la chasse et</w:t>
      </w:r>
      <w:r w:rsidR="004F0AC4">
        <w:rPr>
          <w:rFonts w:ascii="Times New Roman" w:hAnsi="Times New Roman" w:cs="Times New Roman"/>
          <w:sz w:val="24"/>
          <w:szCs w:val="24"/>
        </w:rPr>
        <w:t xml:space="preserve"> de la défense du </w:t>
      </w:r>
      <w:r w:rsidR="00833267">
        <w:rPr>
          <w:rFonts w:ascii="Times New Roman" w:hAnsi="Times New Roman" w:cs="Times New Roman"/>
          <w:sz w:val="24"/>
          <w:szCs w:val="24"/>
        </w:rPr>
        <w:t>groupe.</w:t>
      </w:r>
      <w:r w:rsidR="00AD16E3">
        <w:rPr>
          <w:rFonts w:ascii="Times New Roman" w:hAnsi="Times New Roman" w:cs="Times New Roman"/>
          <w:sz w:val="24"/>
          <w:szCs w:val="24"/>
        </w:rPr>
        <w:t xml:space="preserve"> </w:t>
      </w:r>
      <w:r w:rsidR="00833267">
        <w:rPr>
          <w:rFonts w:ascii="Times New Roman" w:hAnsi="Times New Roman" w:cs="Times New Roman"/>
          <w:sz w:val="24"/>
          <w:szCs w:val="24"/>
        </w:rPr>
        <w:t xml:space="preserve">  </w:t>
      </w:r>
      <w:r w:rsidR="00693DF5" w:rsidRPr="005B57E4">
        <w:rPr>
          <w:rFonts w:ascii="Times New Roman" w:hAnsi="Times New Roman" w:cs="Times New Roman"/>
          <w:sz w:val="24"/>
          <w:szCs w:val="24"/>
        </w:rPr>
        <w:t xml:space="preserve">Il existerait </w:t>
      </w:r>
      <w:r w:rsidR="00833267">
        <w:rPr>
          <w:rFonts w:ascii="Times New Roman" w:hAnsi="Times New Roman" w:cs="Times New Roman"/>
          <w:sz w:val="24"/>
          <w:szCs w:val="24"/>
        </w:rPr>
        <w:t xml:space="preserve">actuellement </w:t>
      </w:r>
      <w:r w:rsidR="00693DF5" w:rsidRPr="005B57E4">
        <w:rPr>
          <w:rFonts w:ascii="Times New Roman" w:hAnsi="Times New Roman" w:cs="Times New Roman"/>
          <w:sz w:val="24"/>
          <w:szCs w:val="24"/>
        </w:rPr>
        <w:t>environ 4000 langues humaines dans le monde.</w:t>
      </w:r>
    </w:p>
    <w:p w:rsidR="009D755F" w:rsidRDefault="003A34E1" w:rsidP="009D755F">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 L’enfant est dès sa naissance dans un bain de langage et il développera la langue </w:t>
      </w:r>
      <w:r w:rsidR="00C339F5" w:rsidRPr="005B57E4">
        <w:rPr>
          <w:rFonts w:ascii="Times New Roman" w:hAnsi="Times New Roman" w:cs="Times New Roman"/>
          <w:sz w:val="24"/>
          <w:szCs w:val="24"/>
        </w:rPr>
        <w:t>parlée dans son environnement.</w:t>
      </w:r>
      <w:r w:rsidR="00747B1D">
        <w:rPr>
          <w:rFonts w:ascii="Times New Roman" w:hAnsi="Times New Roman" w:cs="Times New Roman"/>
          <w:sz w:val="24"/>
          <w:szCs w:val="24"/>
        </w:rPr>
        <w:t xml:space="preserve"> Boysson-B</w:t>
      </w:r>
      <w:r w:rsidR="00AD67DA">
        <w:rPr>
          <w:rFonts w:ascii="Times New Roman" w:hAnsi="Times New Roman" w:cs="Times New Roman"/>
          <w:sz w:val="24"/>
          <w:szCs w:val="24"/>
        </w:rPr>
        <w:t xml:space="preserve">ardies (2003) </w:t>
      </w:r>
      <w:r w:rsidR="00747B1D">
        <w:rPr>
          <w:rFonts w:ascii="Times New Roman" w:hAnsi="Times New Roman" w:cs="Times New Roman"/>
          <w:sz w:val="24"/>
          <w:szCs w:val="24"/>
        </w:rPr>
        <w:t>explique que les être</w:t>
      </w:r>
      <w:r w:rsidR="00AA2CBC">
        <w:rPr>
          <w:rFonts w:ascii="Times New Roman" w:hAnsi="Times New Roman" w:cs="Times New Roman"/>
          <w:sz w:val="24"/>
          <w:szCs w:val="24"/>
        </w:rPr>
        <w:t>s</w:t>
      </w:r>
      <w:r w:rsidR="00747B1D">
        <w:rPr>
          <w:rFonts w:ascii="Times New Roman" w:hAnsi="Times New Roman" w:cs="Times New Roman"/>
          <w:sz w:val="24"/>
          <w:szCs w:val="24"/>
        </w:rPr>
        <w:t xml:space="preserve"> humains naissent avec l’instinct d’apprendre le langage.</w:t>
      </w:r>
      <w:r w:rsidR="00C76C25" w:rsidRPr="005B57E4">
        <w:rPr>
          <w:rFonts w:ascii="Times New Roman" w:hAnsi="Times New Roman" w:cs="Times New Roman"/>
          <w:sz w:val="24"/>
          <w:szCs w:val="24"/>
        </w:rPr>
        <w:t xml:space="preserve"> Il n’existe aucune autre espèce animale qui possède le langage, </w:t>
      </w:r>
      <w:r w:rsidR="0003381B" w:rsidRPr="005B57E4">
        <w:rPr>
          <w:rFonts w:ascii="Times New Roman" w:hAnsi="Times New Roman" w:cs="Times New Roman"/>
          <w:sz w:val="24"/>
          <w:szCs w:val="24"/>
        </w:rPr>
        <w:t>malgré</w:t>
      </w:r>
      <w:r w:rsidR="00C76C25" w:rsidRPr="005B57E4">
        <w:rPr>
          <w:rFonts w:ascii="Times New Roman" w:hAnsi="Times New Roman" w:cs="Times New Roman"/>
          <w:sz w:val="24"/>
          <w:szCs w:val="24"/>
        </w:rPr>
        <w:t xml:space="preserve"> les nombreuses tentatives d’</w:t>
      </w:r>
      <w:r w:rsidR="0003381B" w:rsidRPr="005B57E4">
        <w:rPr>
          <w:rFonts w:ascii="Times New Roman" w:hAnsi="Times New Roman" w:cs="Times New Roman"/>
          <w:sz w:val="24"/>
          <w:szCs w:val="24"/>
        </w:rPr>
        <w:t>apprendre notre système de communication</w:t>
      </w:r>
      <w:r w:rsidR="00C76C25" w:rsidRPr="005B57E4">
        <w:rPr>
          <w:rFonts w:ascii="Times New Roman" w:hAnsi="Times New Roman" w:cs="Times New Roman"/>
          <w:sz w:val="24"/>
          <w:szCs w:val="24"/>
        </w:rPr>
        <w:t xml:space="preserve"> aux chimpanzés. </w:t>
      </w:r>
      <w:r w:rsidR="0003381B" w:rsidRPr="005B57E4">
        <w:rPr>
          <w:rFonts w:ascii="Times New Roman" w:hAnsi="Times New Roman" w:cs="Times New Roman"/>
          <w:sz w:val="24"/>
          <w:szCs w:val="24"/>
        </w:rPr>
        <w:t>Nous pouvons prendre l’exemple du couple Ga</w:t>
      </w:r>
      <w:r w:rsidR="00BE4F06">
        <w:rPr>
          <w:rFonts w:ascii="Times New Roman" w:hAnsi="Times New Roman" w:cs="Times New Roman"/>
          <w:sz w:val="24"/>
          <w:szCs w:val="24"/>
        </w:rPr>
        <w:t>rdner qui a fait apprendre à un</w:t>
      </w:r>
      <w:r w:rsidR="0003381B" w:rsidRPr="005B57E4">
        <w:rPr>
          <w:rFonts w:ascii="Times New Roman" w:hAnsi="Times New Roman" w:cs="Times New Roman"/>
          <w:sz w:val="24"/>
          <w:szCs w:val="24"/>
        </w:rPr>
        <w:t xml:space="preserve"> chimpanzé femelle la langue des signes. Celle-ci </w:t>
      </w:r>
      <w:r w:rsidR="0003381B" w:rsidRPr="000B7D81">
        <w:rPr>
          <w:rFonts w:ascii="Times New Roman" w:hAnsi="Times New Roman" w:cs="Times New Roman"/>
          <w:sz w:val="24"/>
          <w:szCs w:val="24"/>
        </w:rPr>
        <w:t>ma</w:t>
      </w:r>
      <w:r w:rsidR="000B7D81" w:rsidRPr="000B7D81">
        <w:rPr>
          <w:rFonts w:ascii="Times New Roman" w:hAnsi="Times New Roman" w:cs="Times New Roman"/>
          <w:sz w:val="24"/>
          <w:szCs w:val="24"/>
        </w:rPr>
        <w:t>î</w:t>
      </w:r>
      <w:r w:rsidR="0003381B" w:rsidRPr="000B7D81">
        <w:rPr>
          <w:rFonts w:ascii="Times New Roman" w:hAnsi="Times New Roman" w:cs="Times New Roman"/>
          <w:sz w:val="24"/>
          <w:szCs w:val="24"/>
        </w:rPr>
        <w:t xml:space="preserve">trisait environ 130 signes au bout de quatre années. Kanzi, le célèbre singe bonobo, est capable de comprendre le langage des hommes (il comprendrait environ 3000 mots).  Il pourrait notamment communiquer via un clavier, où il saurait lire environ 500 mots. </w:t>
      </w:r>
      <w:r w:rsidR="007C45CF" w:rsidRPr="000B7D81">
        <w:rPr>
          <w:rFonts w:ascii="Times New Roman" w:hAnsi="Times New Roman" w:cs="Times New Roman"/>
          <w:sz w:val="24"/>
          <w:szCs w:val="24"/>
        </w:rPr>
        <w:t xml:space="preserve">                                                                                                           </w:t>
      </w:r>
      <w:r w:rsidR="009D755F">
        <w:rPr>
          <w:rFonts w:ascii="Times New Roman" w:hAnsi="Times New Roman" w:cs="Times New Roman"/>
          <w:sz w:val="24"/>
          <w:szCs w:val="24"/>
        </w:rPr>
        <w:t xml:space="preserve">                               </w:t>
      </w:r>
    </w:p>
    <w:p w:rsidR="004878D1" w:rsidRDefault="008C055A" w:rsidP="009D755F">
      <w:pPr>
        <w:spacing w:line="360" w:lineRule="auto"/>
        <w:ind w:firstLine="709"/>
        <w:jc w:val="both"/>
        <w:rPr>
          <w:rFonts w:ascii="Times New Roman" w:hAnsi="Times New Roman" w:cs="Times New Roman"/>
          <w:sz w:val="24"/>
          <w:szCs w:val="24"/>
        </w:rPr>
      </w:pPr>
      <w:r w:rsidRPr="000B7D81">
        <w:rPr>
          <w:rFonts w:ascii="Times New Roman" w:hAnsi="Times New Roman" w:cs="Times New Roman"/>
          <w:sz w:val="24"/>
          <w:szCs w:val="24"/>
        </w:rPr>
        <w:t xml:space="preserve">Les singes ont donc montré </w:t>
      </w:r>
      <w:r w:rsidR="0003381B" w:rsidRPr="000B7D81">
        <w:rPr>
          <w:rFonts w:ascii="Times New Roman" w:hAnsi="Times New Roman" w:cs="Times New Roman"/>
          <w:sz w:val="24"/>
          <w:szCs w:val="24"/>
        </w:rPr>
        <w:t>avoir des aptitudes à s’approprier les propriétés d’une langue naturelle, mais elles sont cependant limitées et concerneraient plus la réception du langage que l’</w:t>
      </w:r>
      <w:r w:rsidR="00DB4772" w:rsidRPr="000B7D81">
        <w:rPr>
          <w:rFonts w:ascii="Times New Roman" w:hAnsi="Times New Roman" w:cs="Times New Roman"/>
          <w:sz w:val="24"/>
          <w:szCs w:val="24"/>
        </w:rPr>
        <w:t xml:space="preserve">émission. </w:t>
      </w:r>
      <w:r w:rsidR="003B6D6B" w:rsidRPr="000B7D81">
        <w:rPr>
          <w:rFonts w:ascii="Times New Roman" w:hAnsi="Times New Roman" w:cs="Times New Roman"/>
          <w:sz w:val="24"/>
          <w:szCs w:val="24"/>
        </w:rPr>
        <w:t>Les vocalisations des singes ne possède</w:t>
      </w:r>
      <w:r w:rsidRPr="000B7D81">
        <w:rPr>
          <w:rFonts w:ascii="Times New Roman" w:hAnsi="Times New Roman" w:cs="Times New Roman"/>
          <w:sz w:val="24"/>
          <w:szCs w:val="24"/>
        </w:rPr>
        <w:t>nt</w:t>
      </w:r>
      <w:r w:rsidR="003B6D6B" w:rsidRPr="000B7D81">
        <w:rPr>
          <w:rFonts w:ascii="Times New Roman" w:hAnsi="Times New Roman" w:cs="Times New Roman"/>
          <w:sz w:val="24"/>
          <w:szCs w:val="24"/>
        </w:rPr>
        <w:t xml:space="preserve"> pratiquement pas de propri</w:t>
      </w:r>
      <w:r w:rsidRPr="000B7D81">
        <w:rPr>
          <w:rFonts w:ascii="Times New Roman" w:hAnsi="Times New Roman" w:cs="Times New Roman"/>
          <w:sz w:val="24"/>
          <w:szCs w:val="24"/>
        </w:rPr>
        <w:t xml:space="preserve">étés linguistiques </w:t>
      </w:r>
      <w:r w:rsidR="0011077D">
        <w:rPr>
          <w:rFonts w:ascii="Times New Roman" w:hAnsi="Times New Roman" w:cs="Times New Roman"/>
          <w:sz w:val="24"/>
          <w:szCs w:val="24"/>
        </w:rPr>
        <w:t>comme</w:t>
      </w:r>
      <w:r w:rsidRPr="000B7D81">
        <w:rPr>
          <w:rFonts w:ascii="Times New Roman" w:hAnsi="Times New Roman" w:cs="Times New Roman"/>
          <w:sz w:val="24"/>
          <w:szCs w:val="24"/>
        </w:rPr>
        <w:t xml:space="preserve"> la ma</w:t>
      </w:r>
      <w:r w:rsidR="000B7D81" w:rsidRPr="000B7D81">
        <w:rPr>
          <w:rFonts w:ascii="Times New Roman" w:hAnsi="Times New Roman" w:cs="Times New Roman"/>
          <w:sz w:val="24"/>
          <w:szCs w:val="24"/>
        </w:rPr>
        <w:t>î</w:t>
      </w:r>
      <w:r w:rsidR="003B6D6B" w:rsidRPr="000B7D81">
        <w:rPr>
          <w:rFonts w:ascii="Times New Roman" w:hAnsi="Times New Roman" w:cs="Times New Roman"/>
          <w:sz w:val="24"/>
          <w:szCs w:val="24"/>
        </w:rPr>
        <w:t>trise</w:t>
      </w:r>
      <w:r w:rsidR="003B6D6B" w:rsidRPr="005B57E4">
        <w:rPr>
          <w:rFonts w:ascii="Times New Roman" w:hAnsi="Times New Roman" w:cs="Times New Roman"/>
          <w:sz w:val="24"/>
          <w:szCs w:val="24"/>
        </w:rPr>
        <w:t xml:space="preserve"> des temps, la récursivité, </w:t>
      </w:r>
      <w:r w:rsidR="0011077D">
        <w:rPr>
          <w:rFonts w:ascii="Times New Roman" w:hAnsi="Times New Roman" w:cs="Times New Roman"/>
          <w:sz w:val="24"/>
          <w:szCs w:val="24"/>
        </w:rPr>
        <w:t>ou la négation.</w:t>
      </w:r>
      <w:r w:rsidR="003B6D6B" w:rsidRPr="005B57E4">
        <w:rPr>
          <w:rFonts w:ascii="Times New Roman" w:hAnsi="Times New Roman" w:cs="Times New Roman"/>
          <w:sz w:val="24"/>
          <w:szCs w:val="24"/>
        </w:rPr>
        <w:t xml:space="preserve"> </w:t>
      </w:r>
      <w:r w:rsidR="0022569B">
        <w:rPr>
          <w:rFonts w:ascii="Times New Roman" w:hAnsi="Times New Roman" w:cs="Times New Roman"/>
          <w:sz w:val="24"/>
          <w:szCs w:val="24"/>
        </w:rPr>
        <w:t>Aucune autre espèce humaine ne possède donc la parole</w:t>
      </w:r>
      <w:r w:rsidR="0011077D">
        <w:rPr>
          <w:rFonts w:ascii="Times New Roman" w:hAnsi="Times New Roman" w:cs="Times New Roman"/>
          <w:sz w:val="24"/>
          <w:szCs w:val="24"/>
        </w:rPr>
        <w:t xml:space="preserve"> (</w:t>
      </w:r>
      <w:r w:rsidR="0022569B">
        <w:rPr>
          <w:rFonts w:ascii="Times New Roman" w:hAnsi="Times New Roman" w:cs="Times New Roman"/>
          <w:sz w:val="24"/>
          <w:szCs w:val="24"/>
        </w:rPr>
        <w:t>à part certaines espèces de perroquets, mais qui se contentent uniquement de répéter la parole humaine</w:t>
      </w:r>
      <w:r w:rsidR="0011077D">
        <w:rPr>
          <w:rFonts w:ascii="Times New Roman" w:hAnsi="Times New Roman" w:cs="Times New Roman"/>
          <w:sz w:val="24"/>
          <w:szCs w:val="24"/>
        </w:rPr>
        <w:t>)</w:t>
      </w:r>
      <w:r w:rsidR="0022569B">
        <w:rPr>
          <w:rFonts w:ascii="Times New Roman" w:hAnsi="Times New Roman" w:cs="Times New Roman"/>
          <w:sz w:val="24"/>
          <w:szCs w:val="24"/>
        </w:rPr>
        <w:t xml:space="preserve">. </w:t>
      </w:r>
    </w:p>
    <w:p w:rsidR="009D755F" w:rsidRDefault="00EE6764"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 langage a essentiellement </w:t>
      </w:r>
      <w:r w:rsidR="0096554A">
        <w:rPr>
          <w:rFonts w:ascii="Times New Roman" w:hAnsi="Times New Roman" w:cs="Times New Roman"/>
          <w:sz w:val="24"/>
          <w:szCs w:val="24"/>
        </w:rPr>
        <w:t>cinq</w:t>
      </w:r>
      <w:r>
        <w:rPr>
          <w:rFonts w:ascii="Times New Roman" w:hAnsi="Times New Roman" w:cs="Times New Roman"/>
          <w:sz w:val="24"/>
          <w:szCs w:val="24"/>
        </w:rPr>
        <w:t xml:space="preserve"> car</w:t>
      </w:r>
      <w:r w:rsidR="009D755F">
        <w:rPr>
          <w:rFonts w:ascii="Times New Roman" w:hAnsi="Times New Roman" w:cs="Times New Roman"/>
          <w:sz w:val="24"/>
          <w:szCs w:val="24"/>
        </w:rPr>
        <w:t xml:space="preserve">actéristiques selon J.Rondal : </w:t>
      </w:r>
    </w:p>
    <w:p w:rsidR="009D755F" w:rsidRDefault="00EE6764" w:rsidP="009D755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Les langues naturelles permettent</w:t>
      </w:r>
      <w:r w:rsidR="009D755F">
        <w:rPr>
          <w:rFonts w:ascii="Times New Roman" w:hAnsi="Times New Roman" w:cs="Times New Roman"/>
          <w:sz w:val="24"/>
          <w:szCs w:val="24"/>
        </w:rPr>
        <w:t xml:space="preserve"> d’exprimer tous les dialogues.</w:t>
      </w:r>
    </w:p>
    <w:p w:rsidR="009D755F" w:rsidRDefault="00EE6764" w:rsidP="009D755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Elle</w:t>
      </w:r>
      <w:r w:rsidR="00BE4F06">
        <w:rPr>
          <w:rFonts w:ascii="Times New Roman" w:hAnsi="Times New Roman" w:cs="Times New Roman"/>
          <w:sz w:val="24"/>
          <w:szCs w:val="24"/>
        </w:rPr>
        <w:t>s</w:t>
      </w:r>
      <w:r>
        <w:rPr>
          <w:rFonts w:ascii="Times New Roman" w:hAnsi="Times New Roman" w:cs="Times New Roman"/>
          <w:sz w:val="24"/>
          <w:szCs w:val="24"/>
        </w:rPr>
        <w:t xml:space="preserve"> permettent d’exprim</w:t>
      </w:r>
      <w:r w:rsidR="006829FA">
        <w:rPr>
          <w:rFonts w:ascii="Times New Roman" w:hAnsi="Times New Roman" w:cs="Times New Roman"/>
          <w:sz w:val="24"/>
          <w:szCs w:val="24"/>
        </w:rPr>
        <w:t xml:space="preserve">er tous les contenus possibles et ont </w:t>
      </w:r>
      <w:r>
        <w:rPr>
          <w:rFonts w:ascii="Times New Roman" w:hAnsi="Times New Roman" w:cs="Times New Roman"/>
          <w:sz w:val="24"/>
          <w:szCs w:val="24"/>
        </w:rPr>
        <w:t>une capacité représentationnelle quasiment infinie.</w:t>
      </w:r>
    </w:p>
    <w:p w:rsidR="009D755F" w:rsidRDefault="006829FA" w:rsidP="009D755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Les signes linguistiques qui les compose</w:t>
      </w:r>
      <w:r w:rsidR="009D755F">
        <w:rPr>
          <w:rFonts w:ascii="Times New Roman" w:hAnsi="Times New Roman" w:cs="Times New Roman"/>
          <w:sz w:val="24"/>
          <w:szCs w:val="24"/>
        </w:rPr>
        <w:t>nt sont des signes arbitraires.</w:t>
      </w:r>
    </w:p>
    <w:p w:rsidR="009D755F" w:rsidRDefault="006829FA" w:rsidP="009D755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Les signes linguistiques sont analysables en éléments de ta</w:t>
      </w:r>
      <w:bookmarkStart w:id="4" w:name="_GoBack"/>
      <w:bookmarkEnd w:id="4"/>
      <w:r>
        <w:rPr>
          <w:rFonts w:ascii="Times New Roman" w:hAnsi="Times New Roman" w:cs="Times New Roman"/>
          <w:sz w:val="24"/>
          <w:szCs w:val="24"/>
        </w:rPr>
        <w:t>ille plus petite et combinables en e</w:t>
      </w:r>
      <w:r w:rsidR="009D755F">
        <w:rPr>
          <w:rFonts w:ascii="Times New Roman" w:hAnsi="Times New Roman" w:cs="Times New Roman"/>
          <w:sz w:val="24"/>
          <w:szCs w:val="24"/>
        </w:rPr>
        <w:t>nsembles de taille plus grande.</w:t>
      </w:r>
    </w:p>
    <w:p w:rsidR="00EE6764" w:rsidRDefault="006829FA" w:rsidP="009D755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Les langues naturelles ont une grammaire élaborée. </w:t>
      </w:r>
    </w:p>
    <w:p w:rsidR="00483D9E" w:rsidRPr="005B57E4" w:rsidRDefault="00483D9E" w:rsidP="002E594D">
      <w:pPr>
        <w:spacing w:line="360" w:lineRule="auto"/>
        <w:rPr>
          <w:rFonts w:ascii="Times New Roman" w:hAnsi="Times New Roman" w:cs="Times New Roman"/>
          <w:sz w:val="24"/>
          <w:szCs w:val="24"/>
        </w:rPr>
      </w:pPr>
    </w:p>
    <w:p w:rsidR="00B03195" w:rsidRPr="00B17152" w:rsidRDefault="00B03195" w:rsidP="00483D9E">
      <w:pPr>
        <w:pStyle w:val="Titre2"/>
        <w:numPr>
          <w:ilvl w:val="0"/>
          <w:numId w:val="25"/>
        </w:numPr>
        <w:rPr>
          <w:u w:val="single"/>
        </w:rPr>
      </w:pPr>
      <w:bookmarkStart w:id="5" w:name="_Toc358730754"/>
      <w:r w:rsidRPr="00B17152">
        <w:rPr>
          <w:u w:val="single"/>
        </w:rPr>
        <w:lastRenderedPageBreak/>
        <w:t xml:space="preserve">Comment </w:t>
      </w:r>
      <w:r w:rsidR="00B17152" w:rsidRPr="00B17152">
        <w:rPr>
          <w:u w:val="single"/>
        </w:rPr>
        <w:t xml:space="preserve">le langage est-il </w:t>
      </w:r>
      <w:r w:rsidR="00272BC8">
        <w:rPr>
          <w:u w:val="single"/>
        </w:rPr>
        <w:t>réalisable</w:t>
      </w:r>
      <w:r w:rsidRPr="00B17152">
        <w:rPr>
          <w:u w:val="single"/>
        </w:rPr>
        <w:t> ?</w:t>
      </w:r>
      <w:bookmarkEnd w:id="5"/>
    </w:p>
    <w:p w:rsidR="00B17152" w:rsidRPr="00B17152" w:rsidRDefault="00B17152" w:rsidP="00B17152"/>
    <w:p w:rsidR="00B03195" w:rsidRDefault="00B17152"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Parler est quelque chose de naturel et pourtant,</w:t>
      </w:r>
      <w:r w:rsidR="00B03195">
        <w:rPr>
          <w:rFonts w:ascii="Times New Roman" w:hAnsi="Times New Roman" w:cs="Times New Roman"/>
          <w:sz w:val="24"/>
          <w:szCs w:val="24"/>
        </w:rPr>
        <w:t xml:space="preserve"> </w:t>
      </w:r>
      <w:r>
        <w:rPr>
          <w:rFonts w:ascii="Times New Roman" w:hAnsi="Times New Roman" w:cs="Times New Roman"/>
          <w:sz w:val="24"/>
          <w:szCs w:val="24"/>
        </w:rPr>
        <w:t>la production de mot</w:t>
      </w:r>
      <w:r w:rsidR="002A21CC">
        <w:rPr>
          <w:rFonts w:ascii="Times New Roman" w:hAnsi="Times New Roman" w:cs="Times New Roman"/>
          <w:sz w:val="24"/>
          <w:szCs w:val="24"/>
        </w:rPr>
        <w:t>s</w:t>
      </w:r>
      <w:r>
        <w:rPr>
          <w:rFonts w:ascii="Times New Roman" w:hAnsi="Times New Roman" w:cs="Times New Roman"/>
          <w:sz w:val="24"/>
          <w:szCs w:val="24"/>
        </w:rPr>
        <w:t xml:space="preserve"> découle d’une mécanique de grande précision. Les poumons fournissent l’air qui fait vibrer les cordes vocales ; se sont ces vibrations qui sont à l’origine de la production des sons. Le son sera alors modifié par l’intervention des organes mobiles tels que la langue, les lèvres, le voile du palais et la luette, qui permettent d’agir sur les résonateurs. </w:t>
      </w:r>
      <w:r w:rsidR="002A21CC">
        <w:rPr>
          <w:rFonts w:ascii="Times New Roman" w:hAnsi="Times New Roman" w:cs="Times New Roman"/>
          <w:sz w:val="24"/>
          <w:szCs w:val="24"/>
        </w:rPr>
        <w:t>Chez le nourrisson, l’appareil phonatoire n’est que partiellement développé, tout comme chez les singes, ce qui les rendrait incapables de produire tous les sons du langage humain.</w:t>
      </w:r>
    </w:p>
    <w:p w:rsidR="000B627E" w:rsidRDefault="000B627E" w:rsidP="002A21CC">
      <w:pPr>
        <w:spacing w:line="360" w:lineRule="auto"/>
        <w:ind w:firstLine="709"/>
        <w:rPr>
          <w:rFonts w:ascii="Times New Roman" w:hAnsi="Times New Roman" w:cs="Times New Roman"/>
          <w:sz w:val="24"/>
          <w:szCs w:val="24"/>
        </w:rPr>
      </w:pPr>
    </w:p>
    <w:p w:rsidR="002A21CC" w:rsidRDefault="00272BC8" w:rsidP="00483D9E">
      <w:pPr>
        <w:pStyle w:val="Titre2"/>
        <w:numPr>
          <w:ilvl w:val="0"/>
          <w:numId w:val="25"/>
        </w:numPr>
        <w:rPr>
          <w:u w:val="single"/>
        </w:rPr>
      </w:pPr>
      <w:bookmarkStart w:id="6" w:name="_Toc358730755"/>
      <w:r>
        <w:rPr>
          <w:u w:val="single"/>
        </w:rPr>
        <w:t xml:space="preserve">Comment </w:t>
      </w:r>
      <w:r w:rsidR="002A21CC" w:rsidRPr="002A21CC">
        <w:rPr>
          <w:u w:val="single"/>
        </w:rPr>
        <w:t>la compréhension du langage est-elle possible ?</w:t>
      </w:r>
      <w:bookmarkEnd w:id="6"/>
    </w:p>
    <w:p w:rsidR="002A21CC" w:rsidRDefault="002A21CC" w:rsidP="002A21CC"/>
    <w:p w:rsidR="009D4160" w:rsidRPr="009D4160" w:rsidRDefault="009D4160"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Dès la naissance, le cerveau humain est constitué d’au moins cent milliards de neurones, dont chacun d’entre eux entretien entre 10 et 1000 connexions avec d’autres neurones (Rondal, 1999). </w:t>
      </w:r>
    </w:p>
    <w:p w:rsidR="00422728" w:rsidRDefault="00422728"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5B57E4">
        <w:rPr>
          <w:rFonts w:ascii="Times New Roman" w:hAnsi="Times New Roman" w:cs="Times New Roman"/>
          <w:sz w:val="24"/>
          <w:szCs w:val="24"/>
        </w:rPr>
        <w:t>e langage provient essentiellement de l’hémisphère gauche, qui traite les informations séquentielles. L’hémisphère droit traite les informations spatiales. L’aire de Broca, situé</w:t>
      </w:r>
      <w:r>
        <w:rPr>
          <w:rFonts w:ascii="Times New Roman" w:hAnsi="Times New Roman" w:cs="Times New Roman"/>
          <w:sz w:val="24"/>
          <w:szCs w:val="24"/>
        </w:rPr>
        <w:t>e</w:t>
      </w:r>
      <w:r w:rsidRPr="005B57E4">
        <w:rPr>
          <w:rFonts w:ascii="Times New Roman" w:hAnsi="Times New Roman" w:cs="Times New Roman"/>
          <w:sz w:val="24"/>
          <w:szCs w:val="24"/>
        </w:rPr>
        <w:t xml:space="preserve"> dans le cortex frontal inférieur gauche, </w:t>
      </w:r>
      <w:r>
        <w:rPr>
          <w:rFonts w:ascii="Times New Roman" w:hAnsi="Times New Roman" w:cs="Times New Roman"/>
          <w:sz w:val="24"/>
          <w:szCs w:val="24"/>
        </w:rPr>
        <w:t>a</w:t>
      </w:r>
      <w:r w:rsidRPr="005B57E4">
        <w:rPr>
          <w:rFonts w:ascii="Times New Roman" w:hAnsi="Times New Roman" w:cs="Times New Roman"/>
          <w:sz w:val="24"/>
          <w:szCs w:val="24"/>
        </w:rPr>
        <w:t xml:space="preserve"> un rôle dans la production de parole et dans la compréhension des informations orales. L’aire de Wernicke, située dans la partie postérieure du lobe temporal gauche, intervient dans la cohérence du discours. </w:t>
      </w:r>
    </w:p>
    <w:p w:rsidR="000B627E" w:rsidRDefault="00D853FC" w:rsidP="009D75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Le langage e</w:t>
      </w:r>
      <w:r w:rsidR="000B336A">
        <w:rPr>
          <w:rFonts w:ascii="Times New Roman" w:hAnsi="Times New Roman" w:cs="Times New Roman"/>
          <w:sz w:val="24"/>
          <w:szCs w:val="24"/>
        </w:rPr>
        <w:t xml:space="preserve">st </w:t>
      </w:r>
      <w:r w:rsidR="00C620F1">
        <w:rPr>
          <w:rFonts w:ascii="Times New Roman" w:hAnsi="Times New Roman" w:cs="Times New Roman"/>
          <w:sz w:val="24"/>
          <w:szCs w:val="24"/>
        </w:rPr>
        <w:t>notre</w:t>
      </w:r>
      <w:r w:rsidR="000B336A">
        <w:rPr>
          <w:rFonts w:ascii="Times New Roman" w:hAnsi="Times New Roman" w:cs="Times New Roman"/>
          <w:sz w:val="24"/>
          <w:szCs w:val="24"/>
        </w:rPr>
        <w:t xml:space="preserve"> système de représentation</w:t>
      </w:r>
      <w:r w:rsidR="00C620F1">
        <w:rPr>
          <w:rFonts w:ascii="Times New Roman" w:hAnsi="Times New Roman" w:cs="Times New Roman"/>
          <w:sz w:val="24"/>
          <w:szCs w:val="24"/>
        </w:rPr>
        <w:t xml:space="preserve"> naturel. La langue naturelle est utilisée à des fins de communication chez les humains. Ce système de représentation</w:t>
      </w:r>
      <w:r>
        <w:rPr>
          <w:rFonts w:ascii="Times New Roman" w:hAnsi="Times New Roman" w:cs="Times New Roman"/>
          <w:sz w:val="24"/>
          <w:szCs w:val="24"/>
        </w:rPr>
        <w:t xml:space="preserve"> </w:t>
      </w:r>
      <w:r w:rsidR="00C620F1">
        <w:rPr>
          <w:rFonts w:ascii="Times New Roman" w:hAnsi="Times New Roman" w:cs="Times New Roman"/>
          <w:sz w:val="24"/>
          <w:szCs w:val="24"/>
        </w:rPr>
        <w:t xml:space="preserve">qui </w:t>
      </w:r>
      <w:r>
        <w:rPr>
          <w:rFonts w:ascii="Times New Roman" w:hAnsi="Times New Roman" w:cs="Times New Roman"/>
          <w:sz w:val="24"/>
          <w:szCs w:val="24"/>
        </w:rPr>
        <w:t>permet</w:t>
      </w:r>
      <w:r w:rsidR="00C620F1">
        <w:rPr>
          <w:rFonts w:ascii="Times New Roman" w:hAnsi="Times New Roman" w:cs="Times New Roman"/>
          <w:sz w:val="24"/>
          <w:szCs w:val="24"/>
        </w:rPr>
        <w:t xml:space="preserve"> </w:t>
      </w:r>
      <w:r>
        <w:rPr>
          <w:rFonts w:ascii="Times New Roman" w:hAnsi="Times New Roman" w:cs="Times New Roman"/>
          <w:sz w:val="24"/>
          <w:szCs w:val="24"/>
        </w:rPr>
        <w:t>de coder l’information</w:t>
      </w:r>
      <w:r w:rsidR="00C620F1">
        <w:rPr>
          <w:rFonts w:ascii="Times New Roman" w:hAnsi="Times New Roman" w:cs="Times New Roman"/>
          <w:sz w:val="24"/>
          <w:szCs w:val="24"/>
        </w:rPr>
        <w:t xml:space="preserve"> est très riche : il permet d’exprimer un très grand nombre d’informations différentes et capte toute information possible</w:t>
      </w:r>
      <w:r w:rsidR="00EE6764">
        <w:rPr>
          <w:rFonts w:ascii="Times New Roman" w:hAnsi="Times New Roman" w:cs="Times New Roman"/>
          <w:sz w:val="24"/>
          <w:szCs w:val="24"/>
        </w:rPr>
        <w:t xml:space="preserve">. </w:t>
      </w:r>
      <w:r w:rsidR="00E6338A">
        <w:rPr>
          <w:rFonts w:ascii="Times New Roman" w:hAnsi="Times New Roman" w:cs="Times New Roman"/>
          <w:sz w:val="24"/>
          <w:szCs w:val="24"/>
        </w:rPr>
        <w:t>L</w:t>
      </w:r>
      <w:r>
        <w:rPr>
          <w:rFonts w:ascii="Times New Roman" w:hAnsi="Times New Roman" w:cs="Times New Roman"/>
          <w:sz w:val="24"/>
          <w:szCs w:val="24"/>
        </w:rPr>
        <w:t>e processus codi</w:t>
      </w:r>
      <w:r w:rsidR="00E6338A">
        <w:rPr>
          <w:rFonts w:ascii="Times New Roman" w:hAnsi="Times New Roman" w:cs="Times New Roman"/>
          <w:sz w:val="24"/>
          <w:szCs w:val="24"/>
        </w:rPr>
        <w:t>que et le processus inférentiel</w:t>
      </w:r>
      <w:r>
        <w:rPr>
          <w:rFonts w:ascii="Times New Roman" w:hAnsi="Times New Roman" w:cs="Times New Roman"/>
          <w:sz w:val="24"/>
          <w:szCs w:val="24"/>
        </w:rPr>
        <w:t xml:space="preserve"> </w:t>
      </w:r>
      <w:r w:rsidR="00E6338A">
        <w:rPr>
          <w:rFonts w:ascii="Times New Roman" w:hAnsi="Times New Roman" w:cs="Times New Roman"/>
          <w:sz w:val="24"/>
          <w:szCs w:val="24"/>
        </w:rPr>
        <w:t>entrent en jeu dans la compréhension du langage selon Boysson-Bardies (2003)</w:t>
      </w:r>
      <w:r w:rsidR="00A12242">
        <w:rPr>
          <w:rFonts w:ascii="Times New Roman" w:hAnsi="Times New Roman" w:cs="Times New Roman"/>
          <w:sz w:val="24"/>
          <w:szCs w:val="24"/>
        </w:rPr>
        <w:t>.</w:t>
      </w:r>
      <w:r>
        <w:rPr>
          <w:rFonts w:ascii="Times New Roman" w:hAnsi="Times New Roman" w:cs="Times New Roman"/>
          <w:sz w:val="24"/>
          <w:szCs w:val="24"/>
        </w:rPr>
        <w:br/>
        <w:t xml:space="preserve">La production d’une phrase suppose un encodage, et son interprétation un décodage. Il doit donc </w:t>
      </w:r>
      <w:r w:rsidR="00A12242">
        <w:rPr>
          <w:rFonts w:ascii="Times New Roman" w:hAnsi="Times New Roman" w:cs="Times New Roman"/>
          <w:sz w:val="24"/>
          <w:szCs w:val="24"/>
        </w:rPr>
        <w:t>exister</w:t>
      </w:r>
      <w:r>
        <w:rPr>
          <w:rFonts w:ascii="Times New Roman" w:hAnsi="Times New Roman" w:cs="Times New Roman"/>
          <w:sz w:val="24"/>
          <w:szCs w:val="24"/>
        </w:rPr>
        <w:t xml:space="preserve"> un code commun entre le locuteur et l’interlocuteur. Elle prend l’exemple du code de la route, où le panneau de signalisation « stop » est connu à la fois des autorités et des usagers de la route. C’est un panneau représenté par un octogone rouge qui contraint les usagers à un arrêt de plusieurs secondes. Les processus d’encodage</w:t>
      </w:r>
      <w:r w:rsidR="00C6071F">
        <w:rPr>
          <w:rFonts w:ascii="Times New Roman" w:hAnsi="Times New Roman" w:cs="Times New Roman"/>
          <w:sz w:val="24"/>
          <w:szCs w:val="24"/>
        </w:rPr>
        <w:t>s</w:t>
      </w:r>
      <w:r>
        <w:rPr>
          <w:rFonts w:ascii="Times New Roman" w:hAnsi="Times New Roman" w:cs="Times New Roman"/>
          <w:sz w:val="24"/>
          <w:szCs w:val="24"/>
        </w:rPr>
        <w:t xml:space="preserve"> et de décodage</w:t>
      </w:r>
      <w:r w:rsidR="00C6071F">
        <w:rPr>
          <w:rFonts w:ascii="Times New Roman" w:hAnsi="Times New Roman" w:cs="Times New Roman"/>
          <w:sz w:val="24"/>
          <w:szCs w:val="24"/>
        </w:rPr>
        <w:t>s</w:t>
      </w:r>
      <w:r>
        <w:rPr>
          <w:rFonts w:ascii="Times New Roman" w:hAnsi="Times New Roman" w:cs="Times New Roman"/>
          <w:sz w:val="24"/>
          <w:szCs w:val="24"/>
        </w:rPr>
        <w:t xml:space="preserve"> comportent une syntaxe, qui étudie la manière dont les mots se combinent entre eux, formant ainsi des phrases de plus en plus complexes. Il existe un ensemble de règles pour pouvoir </w:t>
      </w:r>
      <w:r>
        <w:rPr>
          <w:rFonts w:ascii="Times New Roman" w:hAnsi="Times New Roman" w:cs="Times New Roman"/>
          <w:sz w:val="24"/>
          <w:szCs w:val="24"/>
        </w:rPr>
        <w:lastRenderedPageBreak/>
        <w:t xml:space="preserve">combiner des mots entre eux et construire des phrases grammaticalement correctes. Les processus d’encodage et de décodage comportent également une sémantique qui étudie la signification des mots, et une pragmatique qui est l’ensemble des règles d’usages des expressions linguistiques. </w:t>
      </w:r>
      <w:r w:rsidR="007A370C">
        <w:rPr>
          <w:rFonts w:ascii="Times New Roman" w:hAnsi="Times New Roman" w:cs="Times New Roman"/>
          <w:sz w:val="24"/>
          <w:szCs w:val="24"/>
        </w:rPr>
        <w:t xml:space="preserve">L’analyse pragmatique </w:t>
      </w:r>
      <w:r w:rsidR="00B976A5">
        <w:rPr>
          <w:rFonts w:ascii="Times New Roman" w:hAnsi="Times New Roman" w:cs="Times New Roman"/>
          <w:sz w:val="24"/>
          <w:szCs w:val="24"/>
        </w:rPr>
        <w:t>produit</w:t>
      </w:r>
      <w:r w:rsidR="007A370C">
        <w:rPr>
          <w:rFonts w:ascii="Times New Roman" w:hAnsi="Times New Roman" w:cs="Times New Roman"/>
          <w:sz w:val="24"/>
          <w:szCs w:val="24"/>
        </w:rPr>
        <w:t xml:space="preserve"> une interprétation complète de la phrase en plus de l’analyse linguistique. </w:t>
      </w:r>
      <w:r>
        <w:rPr>
          <w:rFonts w:ascii="Times New Roman" w:hAnsi="Times New Roman" w:cs="Times New Roman"/>
          <w:sz w:val="24"/>
          <w:szCs w:val="24"/>
        </w:rPr>
        <w:t xml:space="preserve">Le processus inférentiel permet à l’interlocuteur d’interpréter une phrase ; il met en jeu la capacité de réflexion, de raisonnement et de déduction de celui-ci. Ces capacités reposent sur plusieurs facteurs, comme le contexte, la situation d’énonciation, ou les connaissances encyclopédiques. </w:t>
      </w:r>
    </w:p>
    <w:p w:rsidR="005B57E4" w:rsidRPr="002E594D" w:rsidRDefault="003632CD" w:rsidP="002E594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Ainsi</w:t>
      </w:r>
      <w:r w:rsidR="00490F81">
        <w:rPr>
          <w:rFonts w:ascii="Times New Roman" w:hAnsi="Times New Roman" w:cs="Times New Roman"/>
          <w:sz w:val="24"/>
          <w:szCs w:val="24"/>
        </w:rPr>
        <w:t>, l</w:t>
      </w:r>
      <w:r w:rsidR="00C620F1">
        <w:rPr>
          <w:rFonts w:ascii="Times New Roman" w:hAnsi="Times New Roman" w:cs="Times New Roman"/>
          <w:sz w:val="24"/>
          <w:szCs w:val="24"/>
        </w:rPr>
        <w:t>e langage</w:t>
      </w:r>
      <w:r w:rsidR="00490F81">
        <w:rPr>
          <w:rFonts w:ascii="Times New Roman" w:hAnsi="Times New Roman" w:cs="Times New Roman"/>
          <w:sz w:val="24"/>
          <w:szCs w:val="24"/>
        </w:rPr>
        <w:t>, propre à l’humain,</w:t>
      </w:r>
      <w:r w:rsidR="00C620F1">
        <w:rPr>
          <w:rFonts w:ascii="Times New Roman" w:hAnsi="Times New Roman" w:cs="Times New Roman"/>
          <w:sz w:val="24"/>
          <w:szCs w:val="24"/>
        </w:rPr>
        <w:t xml:space="preserve"> nous </w:t>
      </w:r>
      <w:r w:rsidR="00AD16E3">
        <w:rPr>
          <w:rFonts w:ascii="Times New Roman" w:hAnsi="Times New Roman" w:cs="Times New Roman"/>
          <w:sz w:val="24"/>
          <w:szCs w:val="24"/>
        </w:rPr>
        <w:t>permet</w:t>
      </w:r>
      <w:r w:rsidR="00C620F1">
        <w:rPr>
          <w:rFonts w:ascii="Times New Roman" w:hAnsi="Times New Roman" w:cs="Times New Roman"/>
          <w:sz w:val="24"/>
          <w:szCs w:val="24"/>
        </w:rPr>
        <w:t xml:space="preserve"> </w:t>
      </w:r>
      <w:r w:rsidR="00AD16E3">
        <w:rPr>
          <w:rFonts w:ascii="Times New Roman" w:hAnsi="Times New Roman" w:cs="Times New Roman"/>
          <w:sz w:val="24"/>
          <w:szCs w:val="24"/>
        </w:rPr>
        <w:t xml:space="preserve">de manipuler </w:t>
      </w:r>
      <w:r w:rsidR="00C620F1">
        <w:rPr>
          <w:rFonts w:ascii="Times New Roman" w:hAnsi="Times New Roman" w:cs="Times New Roman"/>
          <w:sz w:val="24"/>
          <w:szCs w:val="24"/>
        </w:rPr>
        <w:t>d</w:t>
      </w:r>
      <w:r w:rsidR="00AD16E3">
        <w:rPr>
          <w:rFonts w:ascii="Times New Roman" w:hAnsi="Times New Roman" w:cs="Times New Roman"/>
          <w:sz w:val="24"/>
          <w:szCs w:val="24"/>
        </w:rPr>
        <w:t xml:space="preserve">es concepts, de structurer des raisonnements, d’élaborer des hypothèses et d’étendre </w:t>
      </w:r>
      <w:r w:rsidR="00C620F1">
        <w:rPr>
          <w:rFonts w:ascii="Times New Roman" w:hAnsi="Times New Roman" w:cs="Times New Roman"/>
          <w:sz w:val="24"/>
          <w:szCs w:val="24"/>
        </w:rPr>
        <w:t>nos</w:t>
      </w:r>
      <w:r w:rsidR="00AD16E3">
        <w:rPr>
          <w:rFonts w:ascii="Times New Roman" w:hAnsi="Times New Roman" w:cs="Times New Roman"/>
          <w:sz w:val="24"/>
          <w:szCs w:val="24"/>
        </w:rPr>
        <w:t xml:space="preserve"> connaissances sur le monde (Boysson-Bardies, 2003).</w:t>
      </w:r>
    </w:p>
    <w:p w:rsidR="002A21CC" w:rsidRPr="005B57E4" w:rsidRDefault="002A21CC" w:rsidP="000F73C7">
      <w:pPr>
        <w:rPr>
          <w:rFonts w:ascii="Times New Roman" w:hAnsi="Times New Roman" w:cs="Times New Roman"/>
          <w:color w:val="365F91" w:themeColor="accent1" w:themeShade="BF"/>
          <w:sz w:val="28"/>
          <w:szCs w:val="28"/>
          <w:u w:val="single"/>
        </w:rPr>
      </w:pPr>
    </w:p>
    <w:p w:rsidR="00DC481D" w:rsidRPr="003C7585" w:rsidRDefault="00DC481D" w:rsidP="002E594D">
      <w:pPr>
        <w:pStyle w:val="Titre1"/>
        <w:numPr>
          <w:ilvl w:val="0"/>
          <w:numId w:val="5"/>
        </w:numPr>
        <w:rPr>
          <w:rFonts w:ascii="Times New Roman" w:hAnsi="Times New Roman" w:cs="Times New Roman"/>
          <w:sz w:val="32"/>
          <w:szCs w:val="32"/>
          <w:u w:val="single"/>
        </w:rPr>
      </w:pPr>
      <w:bookmarkStart w:id="7" w:name="_Toc358730756"/>
      <w:r w:rsidRPr="003C7585">
        <w:rPr>
          <w:rFonts w:ascii="Times New Roman" w:hAnsi="Times New Roman" w:cs="Times New Roman"/>
          <w:sz w:val="32"/>
          <w:szCs w:val="32"/>
          <w:u w:val="single"/>
        </w:rPr>
        <w:t>Historique</w:t>
      </w:r>
      <w:r w:rsidR="0094212F" w:rsidRPr="003C7585">
        <w:rPr>
          <w:rFonts w:ascii="Times New Roman" w:hAnsi="Times New Roman" w:cs="Times New Roman"/>
          <w:sz w:val="32"/>
          <w:szCs w:val="32"/>
          <w:u w:val="single"/>
        </w:rPr>
        <w:t xml:space="preserve"> de la pragmatique</w:t>
      </w:r>
      <w:bookmarkEnd w:id="7"/>
      <w:r w:rsidRPr="003C7585">
        <w:rPr>
          <w:rFonts w:ascii="Times New Roman" w:hAnsi="Times New Roman" w:cs="Times New Roman"/>
          <w:sz w:val="32"/>
          <w:szCs w:val="32"/>
          <w:u w:val="single"/>
        </w:rPr>
        <w:t xml:space="preserve"> </w:t>
      </w:r>
    </w:p>
    <w:p w:rsidR="00243721" w:rsidRPr="005B57E4" w:rsidRDefault="00243721" w:rsidP="000F73C7">
      <w:pPr>
        <w:rPr>
          <w:rFonts w:ascii="Times New Roman" w:hAnsi="Times New Roman" w:cs="Times New Roman"/>
        </w:rPr>
      </w:pPr>
    </w:p>
    <w:p w:rsidR="005F4977" w:rsidRPr="005F4977" w:rsidRDefault="00E76C11" w:rsidP="00E76C11">
      <w:pPr>
        <w:spacing w:line="360" w:lineRule="auto"/>
        <w:ind w:firstLine="709"/>
        <w:jc w:val="both"/>
        <w:rPr>
          <w:rFonts w:ascii="Times New Roman" w:hAnsi="Times New Roman" w:cs="Times New Roman"/>
          <w:sz w:val="24"/>
          <w:szCs w:val="24"/>
        </w:rPr>
      </w:pPr>
      <w:r w:rsidRPr="000B7D81">
        <w:rPr>
          <w:rFonts w:ascii="Times New Roman" w:hAnsi="Times New Roman" w:cs="Times New Roman"/>
          <w:sz w:val="24"/>
          <w:szCs w:val="24"/>
        </w:rPr>
        <w:t>La pragmatique est une discipline récente</w:t>
      </w:r>
      <w:r w:rsidR="00EB25CA" w:rsidRPr="000B7D81">
        <w:rPr>
          <w:rFonts w:ascii="Times New Roman" w:hAnsi="Times New Roman" w:cs="Times New Roman"/>
          <w:sz w:val="24"/>
          <w:szCs w:val="24"/>
        </w:rPr>
        <w:t>,</w:t>
      </w:r>
      <w:r w:rsidRPr="000B7D81">
        <w:rPr>
          <w:rFonts w:ascii="Times New Roman" w:hAnsi="Times New Roman" w:cs="Times New Roman"/>
          <w:sz w:val="24"/>
          <w:szCs w:val="24"/>
        </w:rPr>
        <w:t xml:space="preserve"> son étude ayant débuté au XIXème siècle</w:t>
      </w:r>
      <w:r w:rsidR="000B7D81">
        <w:rPr>
          <w:rFonts w:ascii="Times New Roman" w:hAnsi="Times New Roman" w:cs="Times New Roman"/>
          <w:sz w:val="24"/>
          <w:szCs w:val="24"/>
        </w:rPr>
        <w:t xml:space="preserve"> avec</w:t>
      </w:r>
      <w:r w:rsidRPr="000B7D81">
        <w:rPr>
          <w:rFonts w:ascii="Times New Roman" w:hAnsi="Times New Roman" w:cs="Times New Roman"/>
          <w:sz w:val="24"/>
          <w:szCs w:val="24"/>
        </w:rPr>
        <w:t xml:space="preserve"> le courant philosophique américain représenté par William James, John Dewey et Richard Rorty</w:t>
      </w:r>
      <w:r w:rsidR="0001283B" w:rsidRPr="000B7D81">
        <w:rPr>
          <w:rFonts w:ascii="Times New Roman" w:hAnsi="Times New Roman" w:cs="Times New Roman"/>
          <w:sz w:val="24"/>
          <w:szCs w:val="24"/>
        </w:rPr>
        <w:t>.</w:t>
      </w:r>
      <w:r w:rsidR="006E7FF8" w:rsidRPr="005B57E4">
        <w:rPr>
          <w:rFonts w:ascii="Times New Roman" w:hAnsi="Times New Roman" w:cs="Times New Roman"/>
          <w:sz w:val="24"/>
          <w:szCs w:val="24"/>
        </w:rPr>
        <w:t xml:space="preserve"> </w:t>
      </w:r>
      <w:r w:rsidR="00243721" w:rsidRPr="005B57E4">
        <w:rPr>
          <w:rFonts w:ascii="Times New Roman" w:hAnsi="Times New Roman" w:cs="Times New Roman"/>
          <w:sz w:val="24"/>
          <w:szCs w:val="24"/>
        </w:rPr>
        <w:t xml:space="preserve">Elle instaure un champ de recherche pour diverses disciplines : la psychologie, la philosophie, </w:t>
      </w:r>
      <w:r w:rsidRPr="005B57E4">
        <w:rPr>
          <w:rFonts w:ascii="Times New Roman" w:hAnsi="Times New Roman" w:cs="Times New Roman"/>
          <w:sz w:val="24"/>
          <w:szCs w:val="24"/>
        </w:rPr>
        <w:t xml:space="preserve">la sociologie, la linguistique et bien d’autres. Le terme pragmatique dérive du grec signifiant </w:t>
      </w:r>
      <w:r w:rsidR="00E149CB">
        <w:rPr>
          <w:rFonts w:ascii="Times New Roman" w:hAnsi="Times New Roman" w:cs="Times New Roman"/>
          <w:sz w:val="24"/>
          <w:szCs w:val="24"/>
        </w:rPr>
        <w:t>« </w:t>
      </w:r>
      <w:r w:rsidRPr="005B57E4">
        <w:rPr>
          <w:rFonts w:ascii="Times New Roman" w:hAnsi="Times New Roman" w:cs="Times New Roman"/>
          <w:sz w:val="24"/>
          <w:szCs w:val="24"/>
        </w:rPr>
        <w:t>action, manière d’agir, accomplissement d’une action</w:t>
      </w:r>
      <w:r w:rsidR="00E149CB">
        <w:rPr>
          <w:rFonts w:ascii="Times New Roman" w:hAnsi="Times New Roman" w:cs="Times New Roman"/>
          <w:sz w:val="24"/>
          <w:szCs w:val="24"/>
        </w:rPr>
        <w:t> »</w:t>
      </w:r>
      <w:r w:rsidR="005F4977">
        <w:rPr>
          <w:rFonts w:ascii="Times New Roman" w:hAnsi="Times New Roman" w:cs="Times New Roman"/>
          <w:sz w:val="24"/>
          <w:szCs w:val="24"/>
        </w:rPr>
        <w:t>. La possibilité d’étudier l’acquisition du langage est essentiellement issue des théories pragmatiques, interactionnistes du développement et des théories de l’esprit. Cela nous a permis la compréhension du langage en contexte social.</w:t>
      </w:r>
      <w:r w:rsidR="005F4977" w:rsidRPr="005F4977">
        <w:rPr>
          <w:rFonts w:ascii="Times New Roman" w:hAnsi="Times New Roman" w:cs="Times New Roman"/>
          <w:sz w:val="24"/>
          <w:szCs w:val="24"/>
        </w:rPr>
        <w:t xml:space="preserve"> </w:t>
      </w:r>
      <w:r w:rsidR="005F4977" w:rsidRPr="00D26A69">
        <w:rPr>
          <w:rFonts w:ascii="Times New Roman" w:hAnsi="Times New Roman" w:cs="Times New Roman"/>
          <w:sz w:val="24"/>
          <w:szCs w:val="24"/>
        </w:rPr>
        <w:t xml:space="preserve">Bernicot, J., Venezario, E. , Musiol,M.  </w:t>
      </w:r>
      <w:r w:rsidR="005F4977" w:rsidRPr="005F4977">
        <w:rPr>
          <w:rFonts w:ascii="Times New Roman" w:hAnsi="Times New Roman" w:cs="Times New Roman"/>
          <w:sz w:val="24"/>
          <w:szCs w:val="24"/>
        </w:rPr>
        <w:t>&amp; Bert-Erboul, A. (2010) e</w:t>
      </w:r>
      <w:r w:rsidR="005F4977">
        <w:rPr>
          <w:rFonts w:ascii="Times New Roman" w:hAnsi="Times New Roman" w:cs="Times New Roman"/>
          <w:sz w:val="24"/>
          <w:szCs w:val="24"/>
        </w:rPr>
        <w:t xml:space="preserve">xpliquent que le fait de mieux connaître le rôle des interactions verbales dans l’acquisition du langage permet des interventions ou remédiations lorsqu’il y a des pathologies ou des difficultés d’acquisition. </w:t>
      </w:r>
    </w:p>
    <w:p w:rsidR="00E76C11" w:rsidRDefault="00E76C11" w:rsidP="00E76C11">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Martine Bracops (2006) développe que « Les notions clés de la pragmatique correspondent à des concepts longtemps ignorés ou négligés par la philosophie du langage et de la linguistique : la notion d’acte, car le langage est action en ce sens qu’il permet d’instaurer un sens, mais aussi d’agir sur le monde et sur autrui ; la notion de contexte, car l’interprétation du langage ne saurait faire abstraction de la situation concrète dans laquelle les </w:t>
      </w:r>
      <w:r w:rsidRPr="005B57E4">
        <w:rPr>
          <w:rFonts w:ascii="Times New Roman" w:hAnsi="Times New Roman" w:cs="Times New Roman"/>
          <w:sz w:val="24"/>
          <w:szCs w:val="24"/>
        </w:rPr>
        <w:lastRenderedPageBreak/>
        <w:t xml:space="preserve">propos sont émis ; et la notion de désambigüisation car certaines informations extra-linguistiques sont indispensables à la compréhension </w:t>
      </w:r>
      <w:r w:rsidR="00EB6D3A" w:rsidRPr="005B57E4">
        <w:rPr>
          <w:rFonts w:ascii="Times New Roman" w:hAnsi="Times New Roman" w:cs="Times New Roman"/>
          <w:sz w:val="24"/>
          <w:szCs w:val="24"/>
        </w:rPr>
        <w:t xml:space="preserve">sans équivoque d’une phrase » (p.14). </w:t>
      </w:r>
      <w:r w:rsidRPr="005B57E4">
        <w:rPr>
          <w:rFonts w:ascii="Times New Roman" w:hAnsi="Times New Roman" w:cs="Times New Roman"/>
          <w:sz w:val="24"/>
          <w:szCs w:val="24"/>
        </w:rPr>
        <w:t xml:space="preserve">  </w:t>
      </w:r>
    </w:p>
    <w:p w:rsidR="00883BE6" w:rsidRPr="0025697A" w:rsidRDefault="00883BE6" w:rsidP="00883BE6">
      <w:pPr>
        <w:spacing w:line="360" w:lineRule="auto"/>
        <w:ind w:firstLine="709"/>
        <w:jc w:val="both"/>
        <w:rPr>
          <w:rFonts w:ascii="Times New Roman" w:hAnsi="Times New Roman" w:cs="Times New Roman"/>
          <w:sz w:val="24"/>
          <w:szCs w:val="24"/>
        </w:rPr>
      </w:pPr>
      <w:r w:rsidRPr="0025697A">
        <w:rPr>
          <w:rFonts w:ascii="Times New Roman" w:hAnsi="Times New Roman" w:cs="Times New Roman"/>
          <w:sz w:val="24"/>
          <w:szCs w:val="24"/>
        </w:rPr>
        <w:t xml:space="preserve">Charles Morris sera le premier </w:t>
      </w:r>
      <w:r w:rsidR="00E8031D">
        <w:rPr>
          <w:rFonts w:ascii="Times New Roman" w:hAnsi="Times New Roman" w:cs="Times New Roman"/>
          <w:sz w:val="24"/>
          <w:szCs w:val="24"/>
        </w:rPr>
        <w:t>à</w:t>
      </w:r>
      <w:r w:rsidRPr="0025697A">
        <w:rPr>
          <w:rFonts w:ascii="Times New Roman" w:hAnsi="Times New Roman" w:cs="Times New Roman"/>
          <w:sz w:val="24"/>
          <w:szCs w:val="24"/>
        </w:rPr>
        <w:t xml:space="preserve"> définir la pragmatique comme étant l’étude du rapport entre les signes et les usagers du signe.</w:t>
      </w:r>
    </w:p>
    <w:p w:rsidR="005A54F1" w:rsidRDefault="005A54F1" w:rsidP="00E76C11">
      <w:pPr>
        <w:spacing w:line="360" w:lineRule="auto"/>
        <w:ind w:firstLine="709"/>
        <w:jc w:val="both"/>
        <w:rPr>
          <w:rFonts w:ascii="Times New Roman" w:hAnsi="Times New Roman" w:cs="Times New Roman"/>
          <w:sz w:val="24"/>
          <w:szCs w:val="24"/>
        </w:rPr>
      </w:pPr>
    </w:p>
    <w:p w:rsidR="003C7585" w:rsidRPr="003C7585" w:rsidRDefault="003C7585" w:rsidP="00C97625">
      <w:pPr>
        <w:pStyle w:val="Titre3"/>
        <w:numPr>
          <w:ilvl w:val="0"/>
          <w:numId w:val="7"/>
        </w:numPr>
        <w:rPr>
          <w:rFonts w:ascii="Times New Roman" w:hAnsi="Times New Roman" w:cs="Times New Roman"/>
          <w:sz w:val="28"/>
          <w:szCs w:val="28"/>
          <w:u w:val="single"/>
        </w:rPr>
      </w:pPr>
      <w:bookmarkStart w:id="8" w:name="_Toc358730757"/>
      <w:r w:rsidRPr="003C7585">
        <w:rPr>
          <w:rFonts w:ascii="Times New Roman" w:hAnsi="Times New Roman" w:cs="Times New Roman"/>
          <w:sz w:val="28"/>
          <w:szCs w:val="28"/>
          <w:u w:val="single"/>
        </w:rPr>
        <w:t>Charles Sanders Pierce</w:t>
      </w:r>
      <w:bookmarkEnd w:id="8"/>
    </w:p>
    <w:p w:rsidR="003C7585" w:rsidRPr="003C7585" w:rsidRDefault="003C7585" w:rsidP="003C7585"/>
    <w:p w:rsidR="005A54F1" w:rsidRDefault="00397AE3" w:rsidP="00F80131">
      <w:pPr>
        <w:spacing w:line="360" w:lineRule="auto"/>
        <w:ind w:firstLine="709"/>
        <w:jc w:val="both"/>
        <w:rPr>
          <w:rStyle w:val="Accentuation"/>
          <w:rFonts w:ascii="Times New Roman" w:hAnsi="Times New Roman" w:cs="Times New Roman"/>
          <w:i w:val="0"/>
          <w:sz w:val="24"/>
          <w:szCs w:val="24"/>
        </w:rPr>
      </w:pPr>
      <w:r w:rsidRPr="005B57E4">
        <w:rPr>
          <w:rFonts w:ascii="Times New Roman" w:hAnsi="Times New Roman" w:cs="Times New Roman"/>
          <w:sz w:val="24"/>
          <w:szCs w:val="24"/>
        </w:rPr>
        <w:t xml:space="preserve">La pragmatique </w:t>
      </w:r>
      <w:r w:rsidR="0001283B" w:rsidRPr="005B57E4">
        <w:rPr>
          <w:rFonts w:ascii="Times New Roman" w:hAnsi="Times New Roman" w:cs="Times New Roman"/>
          <w:sz w:val="24"/>
          <w:szCs w:val="24"/>
        </w:rPr>
        <w:t>linguistique</w:t>
      </w:r>
      <w:r w:rsidR="00F3579D" w:rsidRPr="005B57E4">
        <w:rPr>
          <w:rFonts w:ascii="Times New Roman" w:hAnsi="Times New Roman" w:cs="Times New Roman"/>
          <w:sz w:val="24"/>
          <w:szCs w:val="24"/>
        </w:rPr>
        <w:t xml:space="preserve"> </w:t>
      </w:r>
      <w:r w:rsidRPr="005B57E4">
        <w:rPr>
          <w:rFonts w:ascii="Times New Roman" w:hAnsi="Times New Roman" w:cs="Times New Roman"/>
          <w:sz w:val="24"/>
          <w:szCs w:val="24"/>
        </w:rPr>
        <w:t xml:space="preserve">a </w:t>
      </w:r>
      <w:r w:rsidR="0063717D" w:rsidRPr="005B57E4">
        <w:rPr>
          <w:rFonts w:ascii="Times New Roman" w:hAnsi="Times New Roman" w:cs="Times New Roman"/>
          <w:sz w:val="24"/>
          <w:szCs w:val="24"/>
        </w:rPr>
        <w:t xml:space="preserve">ainsi </w:t>
      </w:r>
      <w:r w:rsidRPr="005B57E4">
        <w:rPr>
          <w:rFonts w:ascii="Times New Roman" w:hAnsi="Times New Roman" w:cs="Times New Roman"/>
          <w:sz w:val="24"/>
          <w:szCs w:val="24"/>
        </w:rPr>
        <w:t xml:space="preserve">émergé au début du </w:t>
      </w:r>
      <w:r w:rsidR="00F044DC" w:rsidRPr="00F044DC">
        <w:rPr>
          <w:rFonts w:ascii="Times New Roman" w:hAnsi="Times New Roman" w:cs="Times New Roman"/>
          <w:sz w:val="24"/>
          <w:szCs w:val="24"/>
        </w:rPr>
        <w:t>XIX</w:t>
      </w:r>
      <w:r w:rsidRPr="005B57E4">
        <w:rPr>
          <w:rFonts w:ascii="Times New Roman" w:hAnsi="Times New Roman" w:cs="Times New Roman"/>
          <w:sz w:val="24"/>
          <w:szCs w:val="24"/>
        </w:rPr>
        <w:t xml:space="preserve"> siècle avec </w:t>
      </w:r>
      <w:r w:rsidRPr="005B57E4">
        <w:rPr>
          <w:rStyle w:val="st"/>
          <w:rFonts w:ascii="Times New Roman" w:hAnsi="Times New Roman" w:cs="Times New Roman"/>
          <w:sz w:val="24"/>
          <w:szCs w:val="24"/>
        </w:rPr>
        <w:t>Charles Sanders</w:t>
      </w:r>
      <w:r w:rsidRPr="005B57E4">
        <w:rPr>
          <w:rStyle w:val="st"/>
          <w:rFonts w:ascii="Times New Roman" w:hAnsi="Times New Roman" w:cs="Times New Roman"/>
          <w:i/>
          <w:sz w:val="24"/>
          <w:szCs w:val="24"/>
        </w:rPr>
        <w:t xml:space="preserve"> </w:t>
      </w:r>
      <w:r w:rsidR="001B1463" w:rsidRPr="00FF3DBE">
        <w:rPr>
          <w:rStyle w:val="Accentuation"/>
          <w:rFonts w:ascii="Times New Roman" w:hAnsi="Times New Roman" w:cs="Times New Roman"/>
          <w:i w:val="0"/>
          <w:sz w:val="24"/>
          <w:szCs w:val="24"/>
        </w:rPr>
        <w:t>Pei</w:t>
      </w:r>
      <w:r w:rsidRPr="00FF3DBE">
        <w:rPr>
          <w:rStyle w:val="Accentuation"/>
          <w:rFonts w:ascii="Times New Roman" w:hAnsi="Times New Roman" w:cs="Times New Roman"/>
          <w:i w:val="0"/>
          <w:sz w:val="24"/>
          <w:szCs w:val="24"/>
        </w:rPr>
        <w:t>rc</w:t>
      </w:r>
      <w:r w:rsidR="004818BA" w:rsidRPr="00FF3DBE">
        <w:rPr>
          <w:rStyle w:val="Accentuation"/>
          <w:rFonts w:ascii="Times New Roman" w:hAnsi="Times New Roman" w:cs="Times New Roman"/>
          <w:i w:val="0"/>
          <w:sz w:val="24"/>
          <w:szCs w:val="24"/>
        </w:rPr>
        <w:t xml:space="preserve">e </w:t>
      </w:r>
      <w:r w:rsidR="004818BA" w:rsidRPr="005B57E4">
        <w:rPr>
          <w:rStyle w:val="Accentuation"/>
          <w:rFonts w:ascii="Times New Roman" w:hAnsi="Times New Roman" w:cs="Times New Roman"/>
          <w:i w:val="0"/>
          <w:sz w:val="24"/>
          <w:szCs w:val="24"/>
        </w:rPr>
        <w:t>et son étude du processus sémiotique. Il a défini une triade du signe constituée d’</w:t>
      </w:r>
      <w:r w:rsidR="009A0764" w:rsidRPr="005B57E4">
        <w:rPr>
          <w:rStyle w:val="Accentuation"/>
          <w:rFonts w:ascii="Times New Roman" w:hAnsi="Times New Roman" w:cs="Times New Roman"/>
          <w:i w:val="0"/>
          <w:sz w:val="24"/>
          <w:szCs w:val="24"/>
        </w:rPr>
        <w:t>un repre</w:t>
      </w:r>
      <w:r w:rsidR="004818BA" w:rsidRPr="005B57E4">
        <w:rPr>
          <w:rStyle w:val="Accentuation"/>
          <w:rFonts w:ascii="Times New Roman" w:hAnsi="Times New Roman" w:cs="Times New Roman"/>
          <w:i w:val="0"/>
          <w:sz w:val="24"/>
          <w:szCs w:val="24"/>
        </w:rPr>
        <w:t xml:space="preserve">sentamen, d’un objet et d’un interprétant. Le signe est la chair du langage, avant même que la syntaxe ne l’organise. </w:t>
      </w:r>
      <w:r w:rsidR="009A0764" w:rsidRPr="005B57E4">
        <w:rPr>
          <w:rStyle w:val="Accentuation"/>
          <w:rFonts w:ascii="Times New Roman" w:hAnsi="Times New Roman" w:cs="Times New Roman"/>
          <w:i w:val="0"/>
          <w:sz w:val="24"/>
          <w:szCs w:val="24"/>
        </w:rPr>
        <w:t xml:space="preserve">Le representamen est le signe </w:t>
      </w:r>
      <w:r w:rsidR="00EF0D9B" w:rsidRPr="005B57E4">
        <w:rPr>
          <w:rStyle w:val="Accentuation"/>
          <w:rFonts w:ascii="Times New Roman" w:hAnsi="Times New Roman" w:cs="Times New Roman"/>
          <w:i w:val="0"/>
          <w:sz w:val="24"/>
          <w:szCs w:val="24"/>
        </w:rPr>
        <w:t xml:space="preserve">brut </w:t>
      </w:r>
      <w:r w:rsidR="009A0764" w:rsidRPr="005B57E4">
        <w:rPr>
          <w:rStyle w:val="Accentuation"/>
          <w:rFonts w:ascii="Times New Roman" w:hAnsi="Times New Roman" w:cs="Times New Roman"/>
          <w:i w:val="0"/>
          <w:sz w:val="24"/>
          <w:szCs w:val="24"/>
        </w:rPr>
        <w:t>qui désigne l’</w:t>
      </w:r>
      <w:r w:rsidR="00EF0D9B" w:rsidRPr="005B57E4">
        <w:rPr>
          <w:rStyle w:val="Accentuation"/>
          <w:rFonts w:ascii="Times New Roman" w:hAnsi="Times New Roman" w:cs="Times New Roman"/>
          <w:i w:val="0"/>
          <w:sz w:val="24"/>
          <w:szCs w:val="24"/>
        </w:rPr>
        <w:t>objet avant qu’il soit interprété : il est l’équivalent du signifiant de Saussure. L’objet se rapport</w:t>
      </w:r>
      <w:r w:rsidR="001A73D9">
        <w:rPr>
          <w:rStyle w:val="Accentuation"/>
          <w:rFonts w:ascii="Times New Roman" w:hAnsi="Times New Roman" w:cs="Times New Roman"/>
          <w:i w:val="0"/>
          <w:sz w:val="24"/>
          <w:szCs w:val="24"/>
        </w:rPr>
        <w:t>e</w:t>
      </w:r>
      <w:r w:rsidR="00EF0D9B" w:rsidRPr="005B57E4">
        <w:rPr>
          <w:rStyle w:val="Accentuation"/>
          <w:rFonts w:ascii="Times New Roman" w:hAnsi="Times New Roman" w:cs="Times New Roman"/>
          <w:i w:val="0"/>
          <w:sz w:val="24"/>
          <w:szCs w:val="24"/>
        </w:rPr>
        <w:t xml:space="preserve"> au réel, c’est ce dont on parle, ce que le signe désigne. </w:t>
      </w:r>
      <w:r w:rsidR="00780FB3" w:rsidRPr="005B57E4">
        <w:rPr>
          <w:rStyle w:val="Accentuation"/>
          <w:rFonts w:ascii="Times New Roman" w:hAnsi="Times New Roman" w:cs="Times New Roman"/>
          <w:i w:val="0"/>
          <w:sz w:val="24"/>
          <w:szCs w:val="24"/>
        </w:rPr>
        <w:t>L’interprétant est l’image mentale, le concept que l’on se fait de l’objet. Il est propre à chacun, selon son expérience personnelle et professionnelle ou sa culture par exemple. Ainsi, le representamen « bombe » peut correspondre à différents objets selon les critères précédemment cités. Par exemple, un soldat produira l’interprétant « arme » ou « explosif », un cavalier pensera « </w:t>
      </w:r>
      <w:r w:rsidR="00763464" w:rsidRPr="005B57E4">
        <w:rPr>
          <w:rStyle w:val="Accentuation"/>
          <w:rFonts w:ascii="Times New Roman" w:hAnsi="Times New Roman" w:cs="Times New Roman"/>
          <w:i w:val="0"/>
          <w:sz w:val="24"/>
          <w:szCs w:val="24"/>
        </w:rPr>
        <w:t>casque », un jeune homme pourra penser « belle femme » et une ménagère « produit d’entretien ».</w:t>
      </w:r>
    </w:p>
    <w:p w:rsidR="004818BA" w:rsidRDefault="00763464" w:rsidP="00F80131">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 </w:t>
      </w:r>
      <w:r w:rsidR="001B1463" w:rsidRPr="005B57E4">
        <w:rPr>
          <w:rStyle w:val="Accentuation"/>
          <w:rFonts w:ascii="Times New Roman" w:hAnsi="Times New Roman" w:cs="Times New Roman"/>
          <w:i w:val="0"/>
          <w:sz w:val="24"/>
          <w:szCs w:val="24"/>
        </w:rPr>
        <w:t xml:space="preserve">La définition triadique du signe de Peirce permet donc de rendre compte de la polysémie des mots (Dardier, 2004). </w:t>
      </w:r>
    </w:p>
    <w:p w:rsidR="002D23EC" w:rsidRDefault="002D23EC" w:rsidP="0053518C">
      <w:pPr>
        <w:spacing w:line="360" w:lineRule="auto"/>
        <w:jc w:val="both"/>
        <w:rPr>
          <w:rStyle w:val="Accentuation"/>
          <w:rFonts w:ascii="Times New Roman" w:hAnsi="Times New Roman" w:cs="Times New Roman"/>
          <w:i w:val="0"/>
          <w:sz w:val="24"/>
          <w:szCs w:val="24"/>
        </w:rPr>
      </w:pPr>
    </w:p>
    <w:p w:rsidR="003C7585" w:rsidRPr="003C7585" w:rsidRDefault="003C7585" w:rsidP="00C97625">
      <w:pPr>
        <w:pStyle w:val="Titre3"/>
        <w:numPr>
          <w:ilvl w:val="0"/>
          <w:numId w:val="7"/>
        </w:numPr>
        <w:rPr>
          <w:rStyle w:val="Accentuation"/>
          <w:rFonts w:ascii="Times New Roman" w:hAnsi="Times New Roman" w:cs="Times New Roman"/>
          <w:i w:val="0"/>
          <w:iCs w:val="0"/>
          <w:sz w:val="28"/>
          <w:szCs w:val="28"/>
          <w:u w:val="single"/>
        </w:rPr>
      </w:pPr>
      <w:bookmarkStart w:id="9" w:name="_Toc358730758"/>
      <w:r w:rsidRPr="003C7585">
        <w:rPr>
          <w:rStyle w:val="Accentuation"/>
          <w:rFonts w:ascii="Times New Roman" w:hAnsi="Times New Roman" w:cs="Times New Roman"/>
          <w:i w:val="0"/>
          <w:iCs w:val="0"/>
          <w:sz w:val="28"/>
          <w:szCs w:val="28"/>
          <w:u w:val="single"/>
        </w:rPr>
        <w:t>Charles Morris</w:t>
      </w:r>
      <w:bookmarkEnd w:id="9"/>
    </w:p>
    <w:p w:rsidR="003C7585" w:rsidRPr="003C7585" w:rsidRDefault="003C7585" w:rsidP="003C7585"/>
    <w:p w:rsidR="009344FB" w:rsidRPr="005B57E4" w:rsidRDefault="002D71E8" w:rsidP="002E594D">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En 1938, Charles </w:t>
      </w:r>
      <w:r w:rsidRPr="00FF3DBE">
        <w:rPr>
          <w:rStyle w:val="Accentuation"/>
          <w:rFonts w:ascii="Times New Roman" w:hAnsi="Times New Roman" w:cs="Times New Roman"/>
          <w:i w:val="0"/>
          <w:sz w:val="24"/>
          <w:szCs w:val="24"/>
        </w:rPr>
        <w:t>Morris</w:t>
      </w:r>
      <w:r w:rsidRPr="005B57E4">
        <w:rPr>
          <w:rStyle w:val="Accentuation"/>
          <w:rFonts w:ascii="Times New Roman" w:hAnsi="Times New Roman" w:cs="Times New Roman"/>
          <w:i w:val="0"/>
          <w:sz w:val="24"/>
          <w:szCs w:val="24"/>
        </w:rPr>
        <w:t xml:space="preserve"> distingue la syntaxe</w:t>
      </w:r>
      <w:r w:rsidR="00D31192" w:rsidRPr="005B57E4">
        <w:rPr>
          <w:rStyle w:val="Accentuation"/>
          <w:rFonts w:ascii="Times New Roman" w:hAnsi="Times New Roman" w:cs="Times New Roman"/>
          <w:i w:val="0"/>
          <w:sz w:val="24"/>
          <w:szCs w:val="24"/>
        </w:rPr>
        <w:t xml:space="preserve"> (qui est l’ensemble de règles qui combinent les signes entre eux)</w:t>
      </w:r>
      <w:r w:rsidRPr="005B57E4">
        <w:rPr>
          <w:rStyle w:val="Accentuation"/>
          <w:rFonts w:ascii="Times New Roman" w:hAnsi="Times New Roman" w:cs="Times New Roman"/>
          <w:i w:val="0"/>
          <w:sz w:val="24"/>
          <w:szCs w:val="24"/>
        </w:rPr>
        <w:t xml:space="preserve">, la sémantique </w:t>
      </w:r>
      <w:r w:rsidR="00D31192" w:rsidRPr="005B57E4">
        <w:rPr>
          <w:rStyle w:val="Accentuation"/>
          <w:rFonts w:ascii="Times New Roman" w:hAnsi="Times New Roman" w:cs="Times New Roman"/>
          <w:i w:val="0"/>
          <w:sz w:val="24"/>
          <w:szCs w:val="24"/>
        </w:rPr>
        <w:t xml:space="preserve">(qui est l’ensemble de règles qui relient un signifiant et un signifié) </w:t>
      </w:r>
      <w:r w:rsidRPr="005B57E4">
        <w:rPr>
          <w:rStyle w:val="Accentuation"/>
          <w:rFonts w:ascii="Times New Roman" w:hAnsi="Times New Roman" w:cs="Times New Roman"/>
          <w:i w:val="0"/>
          <w:sz w:val="24"/>
          <w:szCs w:val="24"/>
        </w:rPr>
        <w:t>et la pragmatique du langage. Il définit la pragmatique comme l’étude des relations entre les signes et leurs utilisateurs</w:t>
      </w:r>
      <w:r w:rsidR="00F62C6D" w:rsidRPr="005B57E4">
        <w:rPr>
          <w:rStyle w:val="Accentuation"/>
          <w:rFonts w:ascii="Times New Roman" w:hAnsi="Times New Roman" w:cs="Times New Roman"/>
          <w:i w:val="0"/>
          <w:sz w:val="24"/>
          <w:szCs w:val="24"/>
        </w:rPr>
        <w:t xml:space="preserve">. Pour lui, elle consistait en l’étude des pronoms de la première et de la deuxième personne, ainsi que des adverbes de lieu et de temps et dont la signification se trouve essentiellement dans le contexte de la situation et non uniquement dans le langage. </w:t>
      </w:r>
    </w:p>
    <w:p w:rsidR="00710EF9" w:rsidRPr="003C7585" w:rsidRDefault="003C7585" w:rsidP="00C97625">
      <w:pPr>
        <w:pStyle w:val="Titre3"/>
        <w:numPr>
          <w:ilvl w:val="0"/>
          <w:numId w:val="7"/>
        </w:numPr>
        <w:rPr>
          <w:rStyle w:val="Accentuation"/>
          <w:rFonts w:ascii="Times New Roman" w:hAnsi="Times New Roman" w:cs="Times New Roman"/>
          <w:i w:val="0"/>
          <w:sz w:val="28"/>
          <w:szCs w:val="28"/>
          <w:u w:val="single"/>
        </w:rPr>
      </w:pPr>
      <w:bookmarkStart w:id="10" w:name="_Toc358730759"/>
      <w:r w:rsidRPr="003C7585">
        <w:rPr>
          <w:rStyle w:val="Accentuation"/>
          <w:rFonts w:ascii="Times New Roman" w:hAnsi="Times New Roman" w:cs="Times New Roman"/>
          <w:i w:val="0"/>
          <w:sz w:val="28"/>
          <w:szCs w:val="28"/>
          <w:u w:val="single"/>
        </w:rPr>
        <w:lastRenderedPageBreak/>
        <w:t>John Austin</w:t>
      </w:r>
      <w:bookmarkEnd w:id="10"/>
    </w:p>
    <w:p w:rsidR="003C7585" w:rsidRPr="003C7585" w:rsidRDefault="003C7585" w:rsidP="003C7585"/>
    <w:p w:rsidR="0018777D" w:rsidRPr="005B57E4" w:rsidRDefault="005E0459" w:rsidP="0018777D">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En 1955, John </w:t>
      </w:r>
      <w:r w:rsidRPr="00FF3DBE">
        <w:rPr>
          <w:rStyle w:val="Accentuation"/>
          <w:rFonts w:ascii="Times New Roman" w:hAnsi="Times New Roman" w:cs="Times New Roman"/>
          <w:i w:val="0"/>
          <w:sz w:val="24"/>
          <w:szCs w:val="24"/>
        </w:rPr>
        <w:t>Austin</w:t>
      </w:r>
      <w:r w:rsidRPr="005B57E4">
        <w:rPr>
          <w:rStyle w:val="Accentuation"/>
          <w:rFonts w:ascii="Times New Roman" w:hAnsi="Times New Roman" w:cs="Times New Roman"/>
          <w:i w:val="0"/>
          <w:sz w:val="24"/>
          <w:szCs w:val="24"/>
        </w:rPr>
        <w:t xml:space="preserve"> prononce les </w:t>
      </w:r>
      <w:r w:rsidRPr="005B57E4">
        <w:rPr>
          <w:rStyle w:val="Accentuation"/>
          <w:rFonts w:ascii="Times New Roman" w:hAnsi="Times New Roman" w:cs="Times New Roman"/>
          <w:sz w:val="24"/>
          <w:szCs w:val="24"/>
        </w:rPr>
        <w:t xml:space="preserve">Wiliam James Lectures </w:t>
      </w:r>
      <w:r w:rsidRPr="005B57E4">
        <w:rPr>
          <w:rStyle w:val="Accentuation"/>
          <w:rFonts w:ascii="Times New Roman" w:hAnsi="Times New Roman" w:cs="Times New Roman"/>
          <w:i w:val="0"/>
          <w:sz w:val="24"/>
          <w:szCs w:val="24"/>
        </w:rPr>
        <w:t xml:space="preserve">et fonde la philosophie du langage, sans se douter que les </w:t>
      </w:r>
      <w:r w:rsidRPr="005B57E4">
        <w:rPr>
          <w:rStyle w:val="Accentuation"/>
          <w:rFonts w:ascii="Times New Roman" w:hAnsi="Times New Roman" w:cs="Times New Roman"/>
          <w:sz w:val="24"/>
          <w:szCs w:val="24"/>
        </w:rPr>
        <w:t xml:space="preserve">Wiliam James Lectures </w:t>
      </w:r>
      <w:r w:rsidRPr="005B57E4">
        <w:rPr>
          <w:rStyle w:val="Accentuation"/>
          <w:rFonts w:ascii="Times New Roman" w:hAnsi="Times New Roman" w:cs="Times New Roman"/>
          <w:i w:val="0"/>
          <w:sz w:val="24"/>
          <w:szCs w:val="24"/>
        </w:rPr>
        <w:t xml:space="preserve">seront le centre de la pragmatique linguistique pendant plus de trente ans. </w:t>
      </w:r>
    </w:p>
    <w:p w:rsidR="00007C99" w:rsidRPr="005B57E4" w:rsidRDefault="00934CCC" w:rsidP="00F8013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Austin propose une première</w:t>
      </w:r>
      <w:r w:rsidR="00701F8A" w:rsidRPr="005B57E4">
        <w:rPr>
          <w:rStyle w:val="Accentuation"/>
          <w:rFonts w:ascii="Times New Roman" w:hAnsi="Times New Roman" w:cs="Times New Roman"/>
          <w:i w:val="0"/>
          <w:sz w:val="24"/>
          <w:szCs w:val="24"/>
        </w:rPr>
        <w:t xml:space="preserve"> classification</w:t>
      </w:r>
      <w:r w:rsidRPr="005B57E4">
        <w:rPr>
          <w:rStyle w:val="Accentuation"/>
          <w:rFonts w:ascii="Times New Roman" w:hAnsi="Times New Roman" w:cs="Times New Roman"/>
          <w:i w:val="0"/>
          <w:sz w:val="24"/>
          <w:szCs w:val="24"/>
        </w:rPr>
        <w:t xml:space="preserve">, selon laquelle la signification des mots est influencée par le contexte dans lequel ils sont énoncés. </w:t>
      </w:r>
    </w:p>
    <w:p w:rsidR="00934CCC" w:rsidRPr="005B57E4" w:rsidRDefault="00934CCC"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i/>
          <w:sz w:val="24"/>
          <w:szCs w:val="24"/>
        </w:rPr>
        <w:t>« Nous voyons de plus en plus clairement que les circonstances d’une énonciation jouent un rôle très important et que les mots doivent être « expliqués » pour une bonne part, par le « contexte » où ils sont destinés à entrer, ou dans lequel ils sont prononcés, de fait, au cours de l’échange linguistique »</w:t>
      </w:r>
      <w:r w:rsidRPr="005B57E4">
        <w:rPr>
          <w:rFonts w:ascii="Times New Roman" w:hAnsi="Times New Roman" w:cs="Times New Roman"/>
          <w:sz w:val="24"/>
          <w:szCs w:val="24"/>
        </w:rPr>
        <w:t xml:space="preserve"> (Austin, 1970</w:t>
      </w:r>
      <w:r w:rsidR="00A143D0" w:rsidRPr="005B57E4">
        <w:rPr>
          <w:rFonts w:ascii="Times New Roman" w:hAnsi="Times New Roman" w:cs="Times New Roman"/>
          <w:sz w:val="24"/>
          <w:szCs w:val="24"/>
        </w:rPr>
        <w:t>, p.113.)</w:t>
      </w:r>
    </w:p>
    <w:p w:rsidR="00934CCC" w:rsidRPr="005B57E4" w:rsidRDefault="00E60EBE"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Il distingue deux fonctions du langage : la fonction actionnelle qui permet d’agir sur notre environnement et la fonction descriptive qui permet de décrire le monde qui nous entoure. </w:t>
      </w:r>
    </w:p>
    <w:p w:rsidR="00E60EBE" w:rsidRPr="005B57E4" w:rsidRDefault="00E60EBE"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Il présente ensuite deux catégories d’énoncés : </w:t>
      </w:r>
      <w:r w:rsidR="00CD688C" w:rsidRPr="005B57E4">
        <w:rPr>
          <w:rFonts w:ascii="Times New Roman" w:hAnsi="Times New Roman" w:cs="Times New Roman"/>
          <w:sz w:val="24"/>
          <w:szCs w:val="24"/>
        </w:rPr>
        <w:t xml:space="preserve">les énoncés </w:t>
      </w:r>
      <w:r w:rsidRPr="005B57E4">
        <w:rPr>
          <w:rFonts w:ascii="Times New Roman" w:hAnsi="Times New Roman" w:cs="Times New Roman"/>
          <w:sz w:val="24"/>
          <w:szCs w:val="24"/>
        </w:rPr>
        <w:t>cons</w:t>
      </w:r>
      <w:r w:rsidR="00CD688C" w:rsidRPr="005B57E4">
        <w:rPr>
          <w:rFonts w:ascii="Times New Roman" w:hAnsi="Times New Roman" w:cs="Times New Roman"/>
          <w:sz w:val="24"/>
          <w:szCs w:val="24"/>
        </w:rPr>
        <w:t>ta</w:t>
      </w:r>
      <w:r w:rsidRPr="005B57E4">
        <w:rPr>
          <w:rFonts w:ascii="Times New Roman" w:hAnsi="Times New Roman" w:cs="Times New Roman"/>
          <w:sz w:val="24"/>
          <w:szCs w:val="24"/>
        </w:rPr>
        <w:t>tifs qui décrivent le monde et peuvent être évalu</w:t>
      </w:r>
      <w:r w:rsidR="00CD688C" w:rsidRPr="005B57E4">
        <w:rPr>
          <w:rFonts w:ascii="Times New Roman" w:hAnsi="Times New Roman" w:cs="Times New Roman"/>
          <w:sz w:val="24"/>
          <w:szCs w:val="24"/>
        </w:rPr>
        <w:t xml:space="preserve">és comme vrais ou faux </w:t>
      </w:r>
      <w:r w:rsidRPr="005B57E4">
        <w:rPr>
          <w:rFonts w:ascii="Times New Roman" w:hAnsi="Times New Roman" w:cs="Times New Roman"/>
          <w:sz w:val="24"/>
          <w:szCs w:val="24"/>
        </w:rPr>
        <w:t xml:space="preserve">et </w:t>
      </w:r>
      <w:r w:rsidR="00CD688C" w:rsidRPr="005B57E4">
        <w:rPr>
          <w:rFonts w:ascii="Times New Roman" w:hAnsi="Times New Roman" w:cs="Times New Roman"/>
          <w:sz w:val="24"/>
          <w:szCs w:val="24"/>
        </w:rPr>
        <w:t xml:space="preserve">les énoncés </w:t>
      </w:r>
      <w:r w:rsidRPr="005B57E4">
        <w:rPr>
          <w:rFonts w:ascii="Times New Roman" w:hAnsi="Times New Roman" w:cs="Times New Roman"/>
          <w:sz w:val="24"/>
          <w:szCs w:val="24"/>
        </w:rPr>
        <w:t xml:space="preserve">performatifs qui </w:t>
      </w:r>
      <w:r w:rsidR="00F2291F">
        <w:rPr>
          <w:rFonts w:ascii="Times New Roman" w:hAnsi="Times New Roman" w:cs="Times New Roman"/>
          <w:sz w:val="24"/>
          <w:szCs w:val="24"/>
        </w:rPr>
        <w:t>servent à accomplir des actes</w:t>
      </w:r>
      <w:r w:rsidR="00B3157D" w:rsidRPr="005B57E4">
        <w:rPr>
          <w:rFonts w:ascii="Times New Roman" w:hAnsi="Times New Roman" w:cs="Times New Roman"/>
          <w:sz w:val="24"/>
          <w:szCs w:val="24"/>
        </w:rPr>
        <w:t xml:space="preserve"> et peuvent</w:t>
      </w:r>
      <w:r w:rsidR="00CD688C" w:rsidRPr="005B57E4">
        <w:rPr>
          <w:rFonts w:ascii="Times New Roman" w:hAnsi="Times New Roman" w:cs="Times New Roman"/>
          <w:sz w:val="24"/>
          <w:szCs w:val="24"/>
        </w:rPr>
        <w:t xml:space="preserve"> être évalués </w:t>
      </w:r>
      <w:r w:rsidR="00B3157D" w:rsidRPr="005B57E4">
        <w:rPr>
          <w:rFonts w:ascii="Times New Roman" w:hAnsi="Times New Roman" w:cs="Times New Roman"/>
          <w:sz w:val="24"/>
          <w:szCs w:val="24"/>
        </w:rPr>
        <w:t xml:space="preserve">en termes de bonheur (succès) ou d’échec. </w:t>
      </w:r>
    </w:p>
    <w:p w:rsidR="00B3157D" w:rsidRPr="005B57E4" w:rsidRDefault="00B3157D"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Les énoncés performatifs contiennent des verbes performatifs tels que jurer, baptiser, promettre, ordonner qui ont pour sens d’exécuter un acte. </w:t>
      </w:r>
      <w:r w:rsidR="007A3FBF" w:rsidRPr="005B57E4">
        <w:rPr>
          <w:rFonts w:ascii="Times New Roman" w:hAnsi="Times New Roman" w:cs="Times New Roman"/>
          <w:sz w:val="24"/>
          <w:szCs w:val="24"/>
        </w:rPr>
        <w:t xml:space="preserve">Ces énoncés peuvent être explicites « je te demande de t’en aller » ou primaires « va-t-en ». </w:t>
      </w:r>
    </w:p>
    <w:p w:rsidR="0004375A" w:rsidRPr="005B57E4" w:rsidRDefault="007A3FBF" w:rsidP="00F80131">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Dans cette première classification, Austin admet </w:t>
      </w:r>
      <w:r w:rsidR="00701F8A" w:rsidRPr="005B57E4">
        <w:rPr>
          <w:rFonts w:ascii="Times New Roman" w:hAnsi="Times New Roman" w:cs="Times New Roman"/>
          <w:sz w:val="24"/>
          <w:szCs w:val="24"/>
        </w:rPr>
        <w:t xml:space="preserve">également </w:t>
      </w:r>
      <w:r w:rsidRPr="005B57E4">
        <w:rPr>
          <w:rFonts w:ascii="Times New Roman" w:hAnsi="Times New Roman" w:cs="Times New Roman"/>
          <w:sz w:val="24"/>
          <w:szCs w:val="24"/>
        </w:rPr>
        <w:t>que les phrases performatives sont à la première personne de l’indicatif présent.</w:t>
      </w:r>
    </w:p>
    <w:p w:rsidR="007A3FBF" w:rsidRPr="005B57E4" w:rsidRDefault="007A3FBF" w:rsidP="00F80131">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 Lors de ses </w:t>
      </w:r>
      <w:r w:rsidRPr="005B57E4">
        <w:rPr>
          <w:rFonts w:ascii="Times New Roman" w:hAnsi="Times New Roman" w:cs="Times New Roman"/>
          <w:i/>
          <w:sz w:val="24"/>
          <w:szCs w:val="24"/>
        </w:rPr>
        <w:t>William James Lectures</w:t>
      </w:r>
      <w:r w:rsidRPr="005B57E4">
        <w:rPr>
          <w:rFonts w:ascii="Times New Roman" w:hAnsi="Times New Roman" w:cs="Times New Roman"/>
          <w:sz w:val="24"/>
          <w:szCs w:val="24"/>
        </w:rPr>
        <w:t xml:space="preserve">, il se rend compte que certaines de ces phrases </w:t>
      </w:r>
      <w:r w:rsidR="00701F8A" w:rsidRPr="005B57E4">
        <w:rPr>
          <w:rFonts w:ascii="Times New Roman" w:hAnsi="Times New Roman" w:cs="Times New Roman"/>
          <w:sz w:val="24"/>
          <w:szCs w:val="24"/>
        </w:rPr>
        <w:t xml:space="preserve">ne sont pas à la première personne de l’indicatif présent et ne contiennent pas de verbes performatifs « les jeux sont faits ». </w:t>
      </w:r>
    </w:p>
    <w:p w:rsidR="00483D9E" w:rsidRPr="0018777D" w:rsidRDefault="00701F8A" w:rsidP="009344FB">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Austin crée ensuite une deuxième classification </w:t>
      </w:r>
      <w:r w:rsidR="000147A2" w:rsidRPr="005B57E4">
        <w:rPr>
          <w:rFonts w:ascii="Times New Roman" w:hAnsi="Times New Roman" w:cs="Times New Roman"/>
          <w:sz w:val="24"/>
          <w:szCs w:val="24"/>
        </w:rPr>
        <w:t xml:space="preserve">où il abandonne la distinction entre performatif et constatif </w:t>
      </w:r>
      <w:r w:rsidRPr="005B57E4">
        <w:rPr>
          <w:rFonts w:ascii="Times New Roman" w:hAnsi="Times New Roman" w:cs="Times New Roman"/>
          <w:sz w:val="24"/>
          <w:szCs w:val="24"/>
        </w:rPr>
        <w:t xml:space="preserve">: c’est l’émergence de la théorie des actes du langage. Austin admet que toute phrase </w:t>
      </w:r>
      <w:r w:rsidR="00BE0312">
        <w:rPr>
          <w:rFonts w:ascii="Times New Roman" w:hAnsi="Times New Roman" w:cs="Times New Roman"/>
          <w:sz w:val="24"/>
          <w:szCs w:val="24"/>
        </w:rPr>
        <w:t xml:space="preserve">énoncée sérieusement </w:t>
      </w:r>
      <w:r w:rsidRPr="005B57E4">
        <w:rPr>
          <w:rFonts w:ascii="Times New Roman" w:hAnsi="Times New Roman" w:cs="Times New Roman"/>
          <w:sz w:val="24"/>
          <w:szCs w:val="24"/>
        </w:rPr>
        <w:t>correspond à l’accomplissemen</w:t>
      </w:r>
      <w:r w:rsidR="00A0316E" w:rsidRPr="005B57E4">
        <w:rPr>
          <w:rFonts w:ascii="Times New Roman" w:hAnsi="Times New Roman" w:cs="Times New Roman"/>
          <w:sz w:val="24"/>
          <w:szCs w:val="24"/>
        </w:rPr>
        <w:t>t d’au moins un acte de langage</w:t>
      </w:r>
      <w:r w:rsidR="00255FC8">
        <w:rPr>
          <w:rFonts w:ascii="Times New Roman" w:hAnsi="Times New Roman" w:cs="Times New Roman"/>
          <w:sz w:val="24"/>
          <w:szCs w:val="24"/>
        </w:rPr>
        <w:t xml:space="preserve">. </w:t>
      </w:r>
      <w:r w:rsidR="00BD425F" w:rsidRPr="005B57E4">
        <w:rPr>
          <w:rFonts w:ascii="Times New Roman" w:hAnsi="Times New Roman" w:cs="Times New Roman"/>
          <w:sz w:val="24"/>
          <w:szCs w:val="24"/>
        </w:rPr>
        <w:t>On a une pensée et la pensée traduit le langage.</w:t>
      </w:r>
      <w:r w:rsidR="00CD4997">
        <w:rPr>
          <w:rFonts w:ascii="Times New Roman" w:hAnsi="Times New Roman" w:cs="Times New Roman"/>
          <w:sz w:val="24"/>
          <w:szCs w:val="24"/>
        </w:rPr>
        <w:t xml:space="preserve"> Le </w:t>
      </w:r>
      <w:r w:rsidR="00CD4997" w:rsidRPr="00777E37">
        <w:rPr>
          <w:rFonts w:ascii="Times New Roman" w:hAnsi="Times New Roman" w:cs="Times New Roman"/>
          <w:sz w:val="24"/>
          <w:szCs w:val="24"/>
        </w:rPr>
        <w:t>langage est envisagé comme un moyen d’agir</w:t>
      </w:r>
      <w:r w:rsidR="00CD4997" w:rsidRPr="00CD4997">
        <w:rPr>
          <w:rFonts w:ascii="Times New Roman" w:hAnsi="Times New Roman" w:cs="Times New Roman"/>
          <w:b/>
          <w:sz w:val="24"/>
          <w:szCs w:val="24"/>
        </w:rPr>
        <w:t>.</w:t>
      </w:r>
      <w:r w:rsidR="0018777D">
        <w:rPr>
          <w:rFonts w:ascii="Times New Roman" w:hAnsi="Times New Roman" w:cs="Times New Roman"/>
          <w:b/>
          <w:sz w:val="24"/>
          <w:szCs w:val="24"/>
        </w:rPr>
        <w:t xml:space="preserve"> </w:t>
      </w:r>
      <w:r w:rsidR="0018777D">
        <w:rPr>
          <w:rFonts w:ascii="Times New Roman" w:hAnsi="Times New Roman" w:cs="Times New Roman"/>
          <w:sz w:val="24"/>
          <w:szCs w:val="24"/>
        </w:rPr>
        <w:t>Il est aussi envisagé da</w:t>
      </w:r>
      <w:r w:rsidR="009344FB">
        <w:rPr>
          <w:rFonts w:ascii="Times New Roman" w:hAnsi="Times New Roman" w:cs="Times New Roman"/>
          <w:sz w:val="24"/>
          <w:szCs w:val="24"/>
        </w:rPr>
        <w:t>ns sa fonction d’action sociale.</w:t>
      </w:r>
    </w:p>
    <w:p w:rsidR="00007C99" w:rsidRPr="005B57E4" w:rsidRDefault="00007C99" w:rsidP="00F80131">
      <w:pPr>
        <w:spacing w:line="360" w:lineRule="auto"/>
        <w:ind w:firstLine="709"/>
        <w:contextualSpacing/>
        <w:jc w:val="both"/>
        <w:rPr>
          <w:rFonts w:ascii="Times New Roman" w:hAnsi="Times New Roman" w:cs="Times New Roman"/>
          <w:sz w:val="24"/>
          <w:szCs w:val="24"/>
        </w:rPr>
      </w:pPr>
    </w:p>
    <w:p w:rsidR="002E594D" w:rsidRDefault="002E594D" w:rsidP="00F80131">
      <w:pPr>
        <w:spacing w:line="360" w:lineRule="auto"/>
        <w:ind w:firstLine="709"/>
        <w:contextualSpacing/>
        <w:jc w:val="both"/>
        <w:rPr>
          <w:rFonts w:ascii="Times New Roman" w:hAnsi="Times New Roman" w:cs="Times New Roman"/>
          <w:sz w:val="24"/>
          <w:szCs w:val="24"/>
        </w:rPr>
      </w:pPr>
    </w:p>
    <w:p w:rsidR="00A0316E" w:rsidRPr="005B57E4" w:rsidRDefault="00A0316E"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lastRenderedPageBreak/>
        <w:t xml:space="preserve">Il définit </w:t>
      </w:r>
      <w:r w:rsidRPr="00777E37">
        <w:rPr>
          <w:rFonts w:ascii="Times New Roman" w:hAnsi="Times New Roman" w:cs="Times New Roman"/>
          <w:b/>
          <w:sz w:val="24"/>
          <w:szCs w:val="24"/>
        </w:rPr>
        <w:t>trois actes du langage</w:t>
      </w:r>
      <w:r w:rsidRPr="005B57E4">
        <w:rPr>
          <w:rFonts w:ascii="Times New Roman" w:hAnsi="Times New Roman" w:cs="Times New Roman"/>
          <w:sz w:val="24"/>
          <w:szCs w:val="24"/>
        </w:rPr>
        <w:t xml:space="preserve"> : </w:t>
      </w:r>
    </w:p>
    <w:p w:rsidR="00A0316E" w:rsidRPr="005B57E4" w:rsidRDefault="00A0316E" w:rsidP="00F80131">
      <w:pPr>
        <w:pStyle w:val="Paragraphedeliste"/>
        <w:numPr>
          <w:ilvl w:val="0"/>
          <w:numId w:val="1"/>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L’acte</w:t>
      </w:r>
      <w:r w:rsidRPr="00CD4997">
        <w:rPr>
          <w:rFonts w:ascii="Times New Roman" w:hAnsi="Times New Roman" w:cs="Times New Roman"/>
          <w:sz w:val="24"/>
          <w:szCs w:val="24"/>
        </w:rPr>
        <w:t xml:space="preserve"> locutoire</w:t>
      </w:r>
      <w:r w:rsidRPr="005B57E4">
        <w:rPr>
          <w:rFonts w:ascii="Times New Roman" w:hAnsi="Times New Roman" w:cs="Times New Roman"/>
          <w:sz w:val="24"/>
          <w:szCs w:val="24"/>
        </w:rPr>
        <w:t xml:space="preserve"> consiste en l’acte de dire quelque chose. </w:t>
      </w:r>
      <w:r w:rsidR="00555B2E" w:rsidRPr="005B57E4">
        <w:rPr>
          <w:rFonts w:ascii="Times New Roman" w:hAnsi="Times New Roman" w:cs="Times New Roman"/>
          <w:sz w:val="24"/>
          <w:szCs w:val="24"/>
        </w:rPr>
        <w:t>Se</w:t>
      </w:r>
      <w:r w:rsidR="000147A2" w:rsidRPr="005B57E4">
        <w:rPr>
          <w:rFonts w:ascii="Times New Roman" w:hAnsi="Times New Roman" w:cs="Times New Roman"/>
          <w:sz w:val="24"/>
          <w:szCs w:val="24"/>
        </w:rPr>
        <w:t xml:space="preserve">lon Dardier (2004), il le divise en trois sous-actes : l’acte phonétique qui est la production des sons, l’acte phatique qui est la production des mots selon un vocabulaire et une grammaire appartenant à une langue donnée et l’acte rhétique qui </w:t>
      </w:r>
      <w:r w:rsidR="00555B2E" w:rsidRPr="005B57E4">
        <w:rPr>
          <w:rFonts w:ascii="Times New Roman" w:hAnsi="Times New Roman" w:cs="Times New Roman"/>
          <w:sz w:val="24"/>
          <w:szCs w:val="24"/>
        </w:rPr>
        <w:t xml:space="preserve">est l’articulation de mots selon une syntaxe. </w:t>
      </w:r>
    </w:p>
    <w:p w:rsidR="00710EF9" w:rsidRPr="005B57E4" w:rsidRDefault="00710EF9" w:rsidP="00710EF9">
      <w:pPr>
        <w:pStyle w:val="Paragraphedeliste"/>
        <w:spacing w:line="360" w:lineRule="auto"/>
        <w:ind w:left="1429"/>
        <w:jc w:val="both"/>
        <w:rPr>
          <w:rFonts w:ascii="Times New Roman" w:hAnsi="Times New Roman" w:cs="Times New Roman"/>
          <w:sz w:val="24"/>
          <w:szCs w:val="24"/>
        </w:rPr>
      </w:pPr>
    </w:p>
    <w:p w:rsidR="00710EF9" w:rsidRPr="00BE0312" w:rsidRDefault="00555B2E" w:rsidP="00BE0312">
      <w:pPr>
        <w:pStyle w:val="Paragraphedeliste"/>
        <w:numPr>
          <w:ilvl w:val="0"/>
          <w:numId w:val="1"/>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w:t>
      </w:r>
      <w:r w:rsidRPr="00CD4997">
        <w:rPr>
          <w:rFonts w:ascii="Times New Roman" w:hAnsi="Times New Roman" w:cs="Times New Roman"/>
          <w:sz w:val="24"/>
          <w:szCs w:val="24"/>
        </w:rPr>
        <w:t>illocutoire</w:t>
      </w:r>
      <w:r w:rsidRPr="005B57E4">
        <w:rPr>
          <w:rFonts w:ascii="Times New Roman" w:hAnsi="Times New Roman" w:cs="Times New Roman"/>
          <w:sz w:val="24"/>
          <w:szCs w:val="24"/>
        </w:rPr>
        <w:t xml:space="preserve"> consiste en l’acte produit en disant quelque chose. </w:t>
      </w:r>
      <w:r w:rsidR="00A04DDC" w:rsidRPr="005B57E4">
        <w:rPr>
          <w:rFonts w:ascii="Times New Roman" w:hAnsi="Times New Roman" w:cs="Times New Roman"/>
          <w:sz w:val="24"/>
          <w:szCs w:val="24"/>
        </w:rPr>
        <w:t xml:space="preserve">Il s’apparente à l’énoncé performatif. </w:t>
      </w:r>
      <w:r w:rsidRPr="005B57E4">
        <w:rPr>
          <w:rFonts w:ascii="Times New Roman" w:hAnsi="Times New Roman" w:cs="Times New Roman"/>
          <w:sz w:val="24"/>
          <w:szCs w:val="24"/>
        </w:rPr>
        <w:t xml:space="preserve">Austin le divise en 5 sous-actes : l’acte verdictif </w:t>
      </w:r>
      <w:r w:rsidRPr="000B7D81">
        <w:rPr>
          <w:rFonts w:ascii="Times New Roman" w:hAnsi="Times New Roman" w:cs="Times New Roman"/>
          <w:sz w:val="24"/>
          <w:szCs w:val="24"/>
        </w:rPr>
        <w:t>qui</w:t>
      </w:r>
      <w:r w:rsidR="000B7D81" w:rsidRPr="000B7D81">
        <w:rPr>
          <w:rFonts w:ascii="Times New Roman" w:hAnsi="Times New Roman" w:cs="Times New Roman"/>
          <w:sz w:val="24"/>
          <w:szCs w:val="24"/>
        </w:rPr>
        <w:t xml:space="preserve"> est</w:t>
      </w:r>
      <w:r w:rsidRPr="000B7D81">
        <w:rPr>
          <w:rFonts w:ascii="Times New Roman" w:hAnsi="Times New Roman" w:cs="Times New Roman"/>
          <w:sz w:val="24"/>
          <w:szCs w:val="24"/>
        </w:rPr>
        <w:t xml:space="preserve"> la production</w:t>
      </w:r>
      <w:r w:rsidRPr="005B57E4">
        <w:rPr>
          <w:rFonts w:ascii="Times New Roman" w:hAnsi="Times New Roman" w:cs="Times New Roman"/>
          <w:sz w:val="24"/>
          <w:szCs w:val="24"/>
        </w:rPr>
        <w:t xml:space="preserve"> d’un jugement (condamner, estimer), l’acte exercitif </w:t>
      </w:r>
      <w:r w:rsidR="006B59FD" w:rsidRPr="005B57E4">
        <w:rPr>
          <w:rFonts w:ascii="Times New Roman" w:hAnsi="Times New Roman" w:cs="Times New Roman"/>
          <w:sz w:val="24"/>
          <w:szCs w:val="24"/>
        </w:rPr>
        <w:t>qui donne un point de vue pour ou contre une décision (ordonner, conseiller), l’acte commissif qui engage le locuteur (promettre, garantir), l’acte exposif qui expose le point de vue du locuteur (affirmer, nier), l’acte comportatif qui exprime une réaction par un comportement social (remercier, critiquer). (Dardier, 2004).</w:t>
      </w:r>
      <w:r w:rsidR="00BE0312">
        <w:rPr>
          <w:rFonts w:ascii="Times New Roman" w:hAnsi="Times New Roman" w:cs="Times New Roman"/>
          <w:sz w:val="24"/>
          <w:szCs w:val="24"/>
        </w:rPr>
        <w:t xml:space="preserve"> </w:t>
      </w:r>
      <w:r w:rsidR="00710EF9" w:rsidRPr="00BE0312">
        <w:rPr>
          <w:rFonts w:ascii="Times New Roman" w:hAnsi="Times New Roman" w:cs="Times New Roman"/>
          <w:sz w:val="24"/>
          <w:szCs w:val="24"/>
        </w:rPr>
        <w:t>La force illocutoire déploie le concept où l’intention existe à priori. Il y a une direction d’ajustement de l’acte produit : il y a une raison pour laquelle on l’exprime.</w:t>
      </w:r>
    </w:p>
    <w:p w:rsidR="00710EF9" w:rsidRPr="005B57E4" w:rsidRDefault="00710EF9" w:rsidP="00710EF9">
      <w:pPr>
        <w:pStyle w:val="Paragraphedeliste"/>
        <w:spacing w:line="360" w:lineRule="auto"/>
        <w:ind w:left="1429"/>
        <w:jc w:val="both"/>
        <w:rPr>
          <w:rFonts w:ascii="Times New Roman" w:hAnsi="Times New Roman" w:cs="Times New Roman"/>
          <w:sz w:val="24"/>
          <w:szCs w:val="24"/>
        </w:rPr>
      </w:pPr>
    </w:p>
    <w:p w:rsidR="0004375A" w:rsidRPr="00483D9E" w:rsidRDefault="006B59FD" w:rsidP="003A715F">
      <w:pPr>
        <w:pStyle w:val="Paragraphedeliste"/>
        <w:numPr>
          <w:ilvl w:val="0"/>
          <w:numId w:val="1"/>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w:t>
      </w:r>
      <w:r w:rsidRPr="00CD4997">
        <w:rPr>
          <w:rFonts w:ascii="Times New Roman" w:hAnsi="Times New Roman" w:cs="Times New Roman"/>
          <w:sz w:val="24"/>
          <w:szCs w:val="24"/>
        </w:rPr>
        <w:t>perlocutoire</w:t>
      </w:r>
      <w:r w:rsidRPr="005B57E4">
        <w:rPr>
          <w:rFonts w:ascii="Times New Roman" w:hAnsi="Times New Roman" w:cs="Times New Roman"/>
          <w:sz w:val="24"/>
          <w:szCs w:val="24"/>
        </w:rPr>
        <w:t xml:space="preserve"> </w:t>
      </w:r>
      <w:r w:rsidR="00564DE3" w:rsidRPr="005B57E4">
        <w:rPr>
          <w:rFonts w:ascii="Times New Roman" w:hAnsi="Times New Roman" w:cs="Times New Roman"/>
          <w:sz w:val="24"/>
          <w:szCs w:val="24"/>
        </w:rPr>
        <w:t xml:space="preserve">est l’acte effectivement provoqué par le fait de dire quelque chose. </w:t>
      </w:r>
    </w:p>
    <w:p w:rsidR="004A16C4" w:rsidRPr="005B57E4" w:rsidRDefault="004A16C4"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u w:val="single"/>
        </w:rPr>
        <w:t>Exemple</w:t>
      </w:r>
      <w:r w:rsidRPr="005B57E4">
        <w:rPr>
          <w:rFonts w:ascii="Times New Roman" w:hAnsi="Times New Roman" w:cs="Times New Roman"/>
          <w:sz w:val="24"/>
          <w:szCs w:val="24"/>
        </w:rPr>
        <w:t xml:space="preserve"> : </w:t>
      </w:r>
    </w:p>
    <w:p w:rsidR="00564DE3" w:rsidRPr="005B57E4" w:rsidRDefault="004A16C4"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L1 : « Veux-tu du chocolat ? »</w:t>
      </w:r>
    </w:p>
    <w:p w:rsidR="004A16C4" w:rsidRPr="005B57E4" w:rsidRDefault="004A16C4"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L2 : « J’ai peur de grossir. » </w:t>
      </w:r>
    </w:p>
    <w:p w:rsidR="00574A4D" w:rsidRDefault="004A16C4" w:rsidP="00574A4D">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L2 effectue un acte locutoire par le simple fait de dire « j’ai peur de grossir », un acte illocutoire par l’assertion ou l’affirmation qu’il a peur de grossir et un acte perlocutoire par la persuasion </w:t>
      </w:r>
      <w:r w:rsidR="0047556F" w:rsidRPr="005B57E4">
        <w:rPr>
          <w:rFonts w:ascii="Times New Roman" w:hAnsi="Times New Roman" w:cs="Times New Roman"/>
          <w:sz w:val="24"/>
          <w:szCs w:val="24"/>
        </w:rPr>
        <w:t xml:space="preserve">qu’il ne peut pas manger de chocolat. </w:t>
      </w:r>
    </w:p>
    <w:p w:rsidR="00574A4D" w:rsidRDefault="00574A4D" w:rsidP="00574A4D">
      <w:pPr>
        <w:spacing w:line="360" w:lineRule="auto"/>
        <w:ind w:firstLine="709"/>
        <w:contextualSpacing/>
        <w:jc w:val="both"/>
        <w:rPr>
          <w:rFonts w:ascii="Times New Roman" w:hAnsi="Times New Roman" w:cs="Times New Roman"/>
          <w:sz w:val="24"/>
          <w:szCs w:val="24"/>
        </w:rPr>
      </w:pPr>
    </w:p>
    <w:p w:rsidR="00574A4D" w:rsidRDefault="00574A4D" w:rsidP="00574A4D">
      <w:pPr>
        <w:spacing w:line="360" w:lineRule="auto"/>
        <w:ind w:firstLine="709"/>
        <w:contextualSpacing/>
        <w:jc w:val="both"/>
        <w:rPr>
          <w:rFonts w:ascii="Times New Roman" w:hAnsi="Times New Roman" w:cs="Times New Roman"/>
          <w:sz w:val="24"/>
          <w:szCs w:val="24"/>
        </w:rPr>
      </w:pPr>
    </w:p>
    <w:p w:rsidR="00483D9E" w:rsidRDefault="00483D9E" w:rsidP="00574A4D">
      <w:pPr>
        <w:spacing w:line="360" w:lineRule="auto"/>
        <w:ind w:firstLine="709"/>
        <w:contextualSpacing/>
        <w:jc w:val="both"/>
        <w:rPr>
          <w:rFonts w:ascii="Times New Roman" w:hAnsi="Times New Roman" w:cs="Times New Roman"/>
          <w:sz w:val="24"/>
          <w:szCs w:val="24"/>
        </w:rPr>
      </w:pPr>
    </w:p>
    <w:p w:rsidR="00483D9E" w:rsidRDefault="00483D9E" w:rsidP="00574A4D">
      <w:pPr>
        <w:spacing w:line="360" w:lineRule="auto"/>
        <w:ind w:firstLine="709"/>
        <w:contextualSpacing/>
        <w:jc w:val="both"/>
        <w:rPr>
          <w:rFonts w:ascii="Times New Roman" w:hAnsi="Times New Roman" w:cs="Times New Roman"/>
          <w:sz w:val="24"/>
          <w:szCs w:val="24"/>
        </w:rPr>
      </w:pPr>
    </w:p>
    <w:p w:rsidR="00483D9E" w:rsidRDefault="00483D9E" w:rsidP="00574A4D">
      <w:pPr>
        <w:spacing w:line="360" w:lineRule="auto"/>
        <w:ind w:firstLine="709"/>
        <w:contextualSpacing/>
        <w:jc w:val="both"/>
        <w:rPr>
          <w:rFonts w:ascii="Times New Roman" w:hAnsi="Times New Roman" w:cs="Times New Roman"/>
          <w:sz w:val="24"/>
          <w:szCs w:val="24"/>
        </w:rPr>
      </w:pPr>
    </w:p>
    <w:p w:rsidR="00483D9E" w:rsidRPr="005B57E4" w:rsidRDefault="00483D9E" w:rsidP="00574A4D">
      <w:pPr>
        <w:spacing w:line="360" w:lineRule="auto"/>
        <w:ind w:firstLine="709"/>
        <w:contextualSpacing/>
        <w:jc w:val="both"/>
        <w:rPr>
          <w:rFonts w:ascii="Times New Roman" w:hAnsi="Times New Roman" w:cs="Times New Roman"/>
          <w:sz w:val="24"/>
          <w:szCs w:val="24"/>
        </w:rPr>
      </w:pPr>
    </w:p>
    <w:p w:rsidR="003C7585" w:rsidRPr="003C7585" w:rsidRDefault="003C7585" w:rsidP="00C97625">
      <w:pPr>
        <w:pStyle w:val="Titre3"/>
        <w:numPr>
          <w:ilvl w:val="0"/>
          <w:numId w:val="7"/>
        </w:numPr>
        <w:rPr>
          <w:rFonts w:ascii="Times New Roman" w:hAnsi="Times New Roman" w:cs="Times New Roman"/>
          <w:sz w:val="28"/>
          <w:szCs w:val="28"/>
          <w:u w:val="single"/>
        </w:rPr>
      </w:pPr>
      <w:bookmarkStart w:id="11" w:name="_Toc358730760"/>
      <w:r w:rsidRPr="003C7585">
        <w:rPr>
          <w:rFonts w:ascii="Times New Roman" w:hAnsi="Times New Roman" w:cs="Times New Roman"/>
          <w:sz w:val="28"/>
          <w:szCs w:val="28"/>
          <w:u w:val="single"/>
        </w:rPr>
        <w:lastRenderedPageBreak/>
        <w:t>John Searle et Daniel Vanderveken</w:t>
      </w:r>
      <w:bookmarkEnd w:id="11"/>
    </w:p>
    <w:p w:rsidR="003C7585" w:rsidRDefault="003C7585" w:rsidP="005E1BC4">
      <w:pPr>
        <w:autoSpaceDE w:val="0"/>
        <w:autoSpaceDN w:val="0"/>
        <w:adjustRightInd w:val="0"/>
        <w:spacing w:after="0" w:line="360" w:lineRule="auto"/>
        <w:ind w:firstLine="709"/>
        <w:rPr>
          <w:rFonts w:ascii="Times New Roman" w:hAnsi="Times New Roman" w:cs="Times New Roman"/>
          <w:b/>
          <w:sz w:val="24"/>
          <w:szCs w:val="24"/>
          <w:u w:val="single"/>
        </w:rPr>
      </w:pPr>
    </w:p>
    <w:p w:rsidR="00705B48" w:rsidRPr="005B57E4" w:rsidRDefault="002A1B45" w:rsidP="009D755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FF3DBE">
        <w:rPr>
          <w:rFonts w:ascii="Times New Roman" w:hAnsi="Times New Roman" w:cs="Times New Roman"/>
          <w:sz w:val="24"/>
          <w:szCs w:val="24"/>
        </w:rPr>
        <w:t xml:space="preserve">Searle </w:t>
      </w:r>
      <w:r w:rsidR="00D20956">
        <w:rPr>
          <w:rFonts w:ascii="Times New Roman" w:hAnsi="Times New Roman" w:cs="Times New Roman"/>
          <w:sz w:val="24"/>
          <w:szCs w:val="24"/>
        </w:rPr>
        <w:t>et</w:t>
      </w:r>
      <w:r w:rsidRPr="00FF3DBE">
        <w:rPr>
          <w:rFonts w:ascii="Times New Roman" w:hAnsi="Times New Roman" w:cs="Times New Roman"/>
          <w:sz w:val="24"/>
          <w:szCs w:val="24"/>
        </w:rPr>
        <w:t xml:space="preserve"> Vanderveken</w:t>
      </w:r>
      <w:r w:rsidR="00705B48" w:rsidRPr="005B57E4">
        <w:rPr>
          <w:rFonts w:ascii="Times New Roman" w:hAnsi="Times New Roman" w:cs="Times New Roman"/>
          <w:sz w:val="24"/>
          <w:szCs w:val="24"/>
        </w:rPr>
        <w:t xml:space="preserve"> définissent la théorie des actes de langage comme étant </w:t>
      </w:r>
      <w:r w:rsidR="00BC5017" w:rsidRPr="005B57E4">
        <w:rPr>
          <w:rFonts w:ascii="Times New Roman" w:hAnsi="Times New Roman" w:cs="Times New Roman"/>
          <w:sz w:val="24"/>
          <w:szCs w:val="24"/>
        </w:rPr>
        <w:t> </w:t>
      </w:r>
      <w:r w:rsidR="00705B48" w:rsidRPr="005B57E4">
        <w:rPr>
          <w:rFonts w:ascii="Times New Roman" w:hAnsi="Times New Roman" w:cs="Times New Roman"/>
          <w:sz w:val="24"/>
          <w:szCs w:val="24"/>
        </w:rPr>
        <w:t>une théorie</w:t>
      </w:r>
      <w:r w:rsidR="00705B48" w:rsidRPr="005B57E4">
        <w:rPr>
          <w:rFonts w:ascii="Times New Roman" w:hAnsi="Times New Roman" w:cs="Times New Roman"/>
          <w:sz w:val="16"/>
          <w:szCs w:val="16"/>
        </w:rPr>
        <w:t xml:space="preserve"> </w:t>
      </w:r>
      <w:r w:rsidR="00705B48" w:rsidRPr="005B57E4">
        <w:rPr>
          <w:rFonts w:ascii="Times New Roman" w:hAnsi="Times New Roman" w:cs="Times New Roman"/>
          <w:sz w:val="24"/>
          <w:szCs w:val="24"/>
        </w:rPr>
        <w:t xml:space="preserve">logique générale des actes de discours caractérisant la </w:t>
      </w:r>
      <w:r w:rsidR="005E1BC4" w:rsidRPr="005B57E4">
        <w:rPr>
          <w:rFonts w:ascii="Times New Roman" w:hAnsi="Times New Roman" w:cs="Times New Roman"/>
          <w:sz w:val="24"/>
          <w:szCs w:val="24"/>
        </w:rPr>
        <w:t xml:space="preserve">structure logique de </w:t>
      </w:r>
      <w:r w:rsidR="00705B48" w:rsidRPr="005B57E4">
        <w:rPr>
          <w:rFonts w:ascii="Times New Roman" w:hAnsi="Times New Roman" w:cs="Times New Roman"/>
          <w:sz w:val="24"/>
          <w:szCs w:val="24"/>
        </w:rPr>
        <w:t>l'ensemble de toutes les forces illocutoires possibles</w:t>
      </w:r>
      <w:r w:rsidR="000B336A">
        <w:rPr>
          <w:rFonts w:ascii="Times New Roman" w:hAnsi="Times New Roman" w:cs="Times New Roman"/>
          <w:sz w:val="24"/>
          <w:szCs w:val="24"/>
        </w:rPr>
        <w:t>,</w:t>
      </w:r>
      <w:r w:rsidR="00705B48" w:rsidRPr="005B57E4">
        <w:rPr>
          <w:rFonts w:ascii="Times New Roman" w:hAnsi="Times New Roman" w:cs="Times New Roman"/>
          <w:sz w:val="24"/>
          <w:szCs w:val="24"/>
        </w:rPr>
        <w:t xml:space="preserve"> ainsi que les conditions de succès et de satisfaction de tous les types d'actes illocutoires</w:t>
      </w:r>
      <w:r w:rsidR="00ED6EC7" w:rsidRPr="005B57E4">
        <w:rPr>
          <w:rFonts w:ascii="Times New Roman" w:hAnsi="Times New Roman" w:cs="Times New Roman"/>
          <w:sz w:val="24"/>
          <w:szCs w:val="24"/>
        </w:rPr>
        <w:t>.</w:t>
      </w:r>
      <w:r w:rsidR="007E664C" w:rsidRPr="005B57E4">
        <w:rPr>
          <w:rFonts w:ascii="Times New Roman" w:hAnsi="Times New Roman" w:cs="Times New Roman"/>
          <w:sz w:val="24"/>
          <w:szCs w:val="24"/>
        </w:rPr>
        <w:t xml:space="preserve"> </w:t>
      </w:r>
      <w:r w:rsidR="00F93E6C" w:rsidRPr="005B57E4">
        <w:rPr>
          <w:rFonts w:ascii="Times New Roman" w:hAnsi="Times New Roman" w:cs="Times New Roman"/>
          <w:sz w:val="24"/>
          <w:szCs w:val="24"/>
        </w:rPr>
        <w:t>Searle, en 1954, dit que</w:t>
      </w:r>
      <w:r w:rsidR="00705B48" w:rsidRPr="005B57E4">
        <w:rPr>
          <w:rFonts w:ascii="Times New Roman" w:hAnsi="Times New Roman" w:cs="Times New Roman"/>
          <w:sz w:val="24"/>
          <w:szCs w:val="24"/>
        </w:rPr>
        <w:t> parler une langue consiste à accomplir des actes de langage</w:t>
      </w:r>
      <w:r w:rsidR="005E1BC4" w:rsidRPr="005B57E4">
        <w:rPr>
          <w:rFonts w:ascii="Times New Roman" w:hAnsi="Times New Roman" w:cs="Times New Roman"/>
          <w:sz w:val="24"/>
          <w:szCs w:val="24"/>
        </w:rPr>
        <w:t xml:space="preserve"> </w:t>
      </w:r>
      <w:r w:rsidR="00117BB6">
        <w:rPr>
          <w:rFonts w:ascii="Times New Roman" w:hAnsi="Times New Roman" w:cs="Times New Roman"/>
          <w:sz w:val="24"/>
          <w:szCs w:val="24"/>
        </w:rPr>
        <w:t>conformément à des règles</w:t>
      </w:r>
      <w:r w:rsidR="00705B48" w:rsidRPr="005B57E4">
        <w:rPr>
          <w:rFonts w:ascii="Times New Roman" w:hAnsi="Times New Roman" w:cs="Times New Roman"/>
          <w:sz w:val="24"/>
          <w:szCs w:val="24"/>
        </w:rPr>
        <w:t>.</w:t>
      </w:r>
      <w:r w:rsidR="00705B48" w:rsidRPr="005B57E4">
        <w:rPr>
          <w:rFonts w:ascii="Times New Roman" w:hAnsi="Times New Roman" w:cs="Times New Roman"/>
          <w:color w:val="FF0000"/>
          <w:sz w:val="24"/>
          <w:szCs w:val="24"/>
        </w:rPr>
        <w:t xml:space="preserve"> </w:t>
      </w:r>
    </w:p>
    <w:p w:rsidR="00705B48" w:rsidRPr="005B57E4" w:rsidRDefault="00705B48" w:rsidP="00F80131">
      <w:pPr>
        <w:spacing w:line="360" w:lineRule="auto"/>
        <w:ind w:firstLine="709"/>
        <w:contextualSpacing/>
        <w:jc w:val="both"/>
        <w:rPr>
          <w:rFonts w:ascii="Times New Roman" w:hAnsi="Times New Roman" w:cs="Times New Roman"/>
          <w:sz w:val="24"/>
          <w:szCs w:val="24"/>
        </w:rPr>
      </w:pPr>
    </w:p>
    <w:p w:rsidR="00A04DDC" w:rsidRPr="005B57E4" w:rsidRDefault="005E1BC4" w:rsidP="009D755F">
      <w:pPr>
        <w:autoSpaceDE w:val="0"/>
        <w:autoSpaceDN w:val="0"/>
        <w:adjustRightInd w:val="0"/>
        <w:spacing w:after="0"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C’est</w:t>
      </w:r>
      <w:r w:rsidR="00435C74" w:rsidRPr="005B57E4">
        <w:rPr>
          <w:rFonts w:ascii="Times New Roman" w:hAnsi="Times New Roman" w:cs="Times New Roman"/>
          <w:sz w:val="24"/>
          <w:szCs w:val="24"/>
        </w:rPr>
        <w:t xml:space="preserve"> </w:t>
      </w:r>
      <w:r w:rsidRPr="005B57E4">
        <w:rPr>
          <w:rFonts w:ascii="Times New Roman" w:hAnsi="Times New Roman" w:cs="Times New Roman"/>
          <w:sz w:val="24"/>
          <w:szCs w:val="24"/>
        </w:rPr>
        <w:t xml:space="preserve">en </w:t>
      </w:r>
      <w:r w:rsidR="00435C74" w:rsidRPr="005B57E4">
        <w:rPr>
          <w:rFonts w:ascii="Times New Roman" w:hAnsi="Times New Roman" w:cs="Times New Roman"/>
          <w:sz w:val="24"/>
          <w:szCs w:val="24"/>
        </w:rPr>
        <w:t>1985</w:t>
      </w:r>
      <w:r w:rsidRPr="005B57E4">
        <w:rPr>
          <w:rFonts w:ascii="Times New Roman" w:hAnsi="Times New Roman" w:cs="Times New Roman"/>
          <w:sz w:val="24"/>
          <w:szCs w:val="24"/>
        </w:rPr>
        <w:t xml:space="preserve"> que</w:t>
      </w:r>
      <w:r w:rsidR="00435C74" w:rsidRPr="005B57E4">
        <w:rPr>
          <w:rFonts w:ascii="Times New Roman" w:hAnsi="Times New Roman" w:cs="Times New Roman"/>
          <w:sz w:val="24"/>
          <w:szCs w:val="24"/>
        </w:rPr>
        <w:t xml:space="preserve"> Searle et Vanderveken proposent une classif</w:t>
      </w:r>
      <w:r w:rsidR="00E137BF" w:rsidRPr="005B57E4">
        <w:rPr>
          <w:rFonts w:ascii="Times New Roman" w:hAnsi="Times New Roman" w:cs="Times New Roman"/>
          <w:sz w:val="24"/>
          <w:szCs w:val="24"/>
        </w:rPr>
        <w:t xml:space="preserve">ication des actes illocutoires. Celle-ci montre que ce que l’on dit peut avoir des significations différentes en fonction du contexte. Elle est composée de </w:t>
      </w:r>
      <w:r w:rsidR="00E137BF" w:rsidRPr="009D755F">
        <w:rPr>
          <w:rFonts w:ascii="Times New Roman" w:hAnsi="Times New Roman" w:cs="Times New Roman"/>
          <w:sz w:val="24"/>
          <w:szCs w:val="24"/>
        </w:rPr>
        <w:t>cinq types d’actes illocutoires</w:t>
      </w:r>
      <w:r w:rsidR="00E137BF" w:rsidRPr="005B57E4">
        <w:rPr>
          <w:rFonts w:ascii="Times New Roman" w:hAnsi="Times New Roman" w:cs="Times New Roman"/>
          <w:sz w:val="24"/>
          <w:szCs w:val="24"/>
        </w:rPr>
        <w:t xml:space="preserve"> : </w:t>
      </w:r>
    </w:p>
    <w:p w:rsidR="00E137BF" w:rsidRPr="005B57E4" w:rsidRDefault="00E137BF" w:rsidP="00F80131">
      <w:pPr>
        <w:pStyle w:val="Paragraphedeliste"/>
        <w:numPr>
          <w:ilvl w:val="0"/>
          <w:numId w:val="2"/>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illocutoire assertif décrit l’état du monde et engage la responsabilité du locuteur sur l’état ou la vérité de sa proposition. </w:t>
      </w:r>
      <w:r w:rsidR="0044786A" w:rsidRPr="005B57E4">
        <w:rPr>
          <w:rFonts w:ascii="Times New Roman" w:hAnsi="Times New Roman" w:cs="Times New Roman"/>
          <w:sz w:val="24"/>
          <w:szCs w:val="24"/>
        </w:rPr>
        <w:t xml:space="preserve">Exemple : « il pleut ». </w:t>
      </w:r>
    </w:p>
    <w:p w:rsidR="0044786A" w:rsidRPr="005B57E4" w:rsidRDefault="0044786A" w:rsidP="00F80131">
      <w:pPr>
        <w:pStyle w:val="Paragraphedeliste"/>
        <w:numPr>
          <w:ilvl w:val="0"/>
          <w:numId w:val="2"/>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illocutoire directif </w:t>
      </w:r>
      <w:r w:rsidR="000E5334" w:rsidRPr="005B57E4">
        <w:rPr>
          <w:rFonts w:ascii="Times New Roman" w:hAnsi="Times New Roman" w:cs="Times New Roman"/>
          <w:sz w:val="24"/>
          <w:szCs w:val="24"/>
        </w:rPr>
        <w:t>exprime le désir du locuteur d’amener l’auditeur à réaliser l’action souhaitée, allant de la suggestion à l’ordre.</w:t>
      </w:r>
      <w:r w:rsidR="00552E7B" w:rsidRPr="005B57E4">
        <w:rPr>
          <w:rFonts w:ascii="Times New Roman" w:hAnsi="Times New Roman" w:cs="Times New Roman"/>
          <w:sz w:val="24"/>
          <w:szCs w:val="24"/>
        </w:rPr>
        <w:t xml:space="preserve"> Exemple : « Peux-tu aller me chercher le pain ? ». </w:t>
      </w:r>
    </w:p>
    <w:p w:rsidR="00552E7B" w:rsidRPr="005B57E4" w:rsidRDefault="00552E7B" w:rsidP="00F80131">
      <w:pPr>
        <w:pStyle w:val="Paragraphedeliste"/>
        <w:numPr>
          <w:ilvl w:val="0"/>
          <w:numId w:val="2"/>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promissif </w:t>
      </w:r>
      <w:r w:rsidR="00411F82" w:rsidRPr="005B57E4">
        <w:rPr>
          <w:rFonts w:ascii="Times New Roman" w:hAnsi="Times New Roman" w:cs="Times New Roman"/>
          <w:sz w:val="24"/>
          <w:szCs w:val="24"/>
        </w:rPr>
        <w:t xml:space="preserve">ou commissif </w:t>
      </w:r>
      <w:r w:rsidRPr="005B57E4">
        <w:rPr>
          <w:rFonts w:ascii="Times New Roman" w:hAnsi="Times New Roman" w:cs="Times New Roman"/>
          <w:sz w:val="24"/>
          <w:szCs w:val="24"/>
        </w:rPr>
        <w:t xml:space="preserve">engage le locuteur à respecter une certaine conduite future. Exemple : « je te conduirai à la gare ». </w:t>
      </w:r>
    </w:p>
    <w:p w:rsidR="00552E7B" w:rsidRPr="005B57E4" w:rsidRDefault="00552E7B" w:rsidP="00F80131">
      <w:pPr>
        <w:pStyle w:val="Paragraphedeliste"/>
        <w:numPr>
          <w:ilvl w:val="0"/>
          <w:numId w:val="2"/>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expressif exprime un état psychologique supposé être sincère contextuellement. </w:t>
      </w:r>
      <w:r w:rsidR="00285FA6" w:rsidRPr="005B57E4">
        <w:rPr>
          <w:rFonts w:ascii="Times New Roman" w:hAnsi="Times New Roman" w:cs="Times New Roman"/>
          <w:sz w:val="24"/>
          <w:szCs w:val="24"/>
        </w:rPr>
        <w:t>Exemple : « félicitations pour ce beau mariage ».</w:t>
      </w:r>
    </w:p>
    <w:p w:rsidR="00285FA6" w:rsidRPr="005B57E4" w:rsidRDefault="00285FA6" w:rsidP="00F80131">
      <w:pPr>
        <w:pStyle w:val="Paragraphedeliste"/>
        <w:numPr>
          <w:ilvl w:val="0"/>
          <w:numId w:val="2"/>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L’acte déclaratif garantit que le contenu propositionnel correspond à la réalité du monde. </w:t>
      </w:r>
      <w:r w:rsidR="00FB742E" w:rsidRPr="005B57E4">
        <w:rPr>
          <w:rFonts w:ascii="Times New Roman" w:hAnsi="Times New Roman" w:cs="Times New Roman"/>
          <w:sz w:val="24"/>
          <w:szCs w:val="24"/>
        </w:rPr>
        <w:t xml:space="preserve">Il permet de changer le monde avec des mots. </w:t>
      </w:r>
      <w:r w:rsidRPr="005B57E4">
        <w:rPr>
          <w:rFonts w:ascii="Times New Roman" w:hAnsi="Times New Roman" w:cs="Times New Roman"/>
          <w:sz w:val="24"/>
          <w:szCs w:val="24"/>
        </w:rPr>
        <w:t xml:space="preserve">Exemple : « je te baptise ». </w:t>
      </w:r>
    </w:p>
    <w:p w:rsidR="00D0493D" w:rsidRPr="005B57E4" w:rsidRDefault="00D0493D" w:rsidP="00D0493D">
      <w:pPr>
        <w:spacing w:line="360" w:lineRule="auto"/>
        <w:jc w:val="both"/>
        <w:rPr>
          <w:rFonts w:ascii="Times New Roman" w:hAnsi="Times New Roman" w:cs="Times New Roman"/>
          <w:sz w:val="24"/>
          <w:szCs w:val="24"/>
        </w:rPr>
      </w:pPr>
    </w:p>
    <w:p w:rsidR="00831D99" w:rsidRDefault="009D72DA" w:rsidP="00504E49">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Searle, en 1969, exprime l’idée selon laquelle le langage humain </w:t>
      </w:r>
      <w:r w:rsidR="0053705F">
        <w:rPr>
          <w:rFonts w:ascii="Times New Roman" w:hAnsi="Times New Roman" w:cs="Times New Roman"/>
          <w:sz w:val="24"/>
          <w:szCs w:val="24"/>
        </w:rPr>
        <w:t xml:space="preserve">a </w:t>
      </w:r>
      <w:r w:rsidRPr="005B57E4">
        <w:rPr>
          <w:rFonts w:ascii="Times New Roman" w:hAnsi="Times New Roman" w:cs="Times New Roman"/>
          <w:sz w:val="24"/>
          <w:szCs w:val="24"/>
        </w:rPr>
        <w:t xml:space="preserve">pour finalité l’action sur le monde. Partant de ce postulat, </w:t>
      </w:r>
      <w:r w:rsidR="00030C31" w:rsidRPr="005B57E4">
        <w:rPr>
          <w:rFonts w:ascii="Times New Roman" w:hAnsi="Times New Roman" w:cs="Times New Roman"/>
          <w:sz w:val="24"/>
          <w:szCs w:val="24"/>
        </w:rPr>
        <w:t xml:space="preserve">il reprend les principes d’Austin et précise que nous construisons et </w:t>
      </w:r>
      <w:r w:rsidR="00F91CF9" w:rsidRPr="005B57E4">
        <w:rPr>
          <w:rFonts w:ascii="Times New Roman" w:hAnsi="Times New Roman" w:cs="Times New Roman"/>
          <w:sz w:val="24"/>
          <w:szCs w:val="24"/>
        </w:rPr>
        <w:t>comprenons</w:t>
      </w:r>
      <w:r w:rsidR="00030C31" w:rsidRPr="005B57E4">
        <w:rPr>
          <w:rFonts w:ascii="Times New Roman" w:hAnsi="Times New Roman" w:cs="Times New Roman"/>
          <w:sz w:val="24"/>
          <w:szCs w:val="24"/>
        </w:rPr>
        <w:t xml:space="preserve"> les énoncés </w:t>
      </w:r>
      <w:r w:rsidR="00F91CF9" w:rsidRPr="005B57E4">
        <w:rPr>
          <w:rFonts w:ascii="Times New Roman" w:hAnsi="Times New Roman" w:cs="Times New Roman"/>
          <w:sz w:val="24"/>
          <w:szCs w:val="24"/>
        </w:rPr>
        <w:t>à partir d’un ensemble de règles sociales.</w:t>
      </w:r>
      <w:r w:rsidR="00831D99" w:rsidRPr="005B57E4">
        <w:rPr>
          <w:rFonts w:ascii="Times New Roman" w:hAnsi="Times New Roman" w:cs="Times New Roman"/>
          <w:sz w:val="24"/>
          <w:szCs w:val="24"/>
        </w:rPr>
        <w:t xml:space="preserve"> </w:t>
      </w:r>
      <w:r w:rsidR="0053705F">
        <w:rPr>
          <w:rFonts w:ascii="Times New Roman" w:hAnsi="Times New Roman" w:cs="Times New Roman"/>
          <w:sz w:val="24"/>
          <w:szCs w:val="24"/>
        </w:rPr>
        <w:t>C</w:t>
      </w:r>
      <w:r w:rsidR="00831D99" w:rsidRPr="005B57E4">
        <w:rPr>
          <w:rFonts w:ascii="Times New Roman" w:hAnsi="Times New Roman" w:cs="Times New Roman"/>
          <w:sz w:val="24"/>
          <w:szCs w:val="24"/>
        </w:rPr>
        <w:t>e sont des règles normatives et constitutives qui influencent nos échanges.</w:t>
      </w:r>
    </w:p>
    <w:p w:rsidR="003A715F" w:rsidRPr="005B57E4" w:rsidRDefault="003C7585" w:rsidP="003C75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D99" w:rsidRPr="005B57E4">
        <w:rPr>
          <w:rFonts w:ascii="Times New Roman" w:hAnsi="Times New Roman" w:cs="Times New Roman"/>
          <w:sz w:val="24"/>
          <w:szCs w:val="24"/>
        </w:rPr>
        <w:t xml:space="preserve">Bernicot (1992) explique ces règles : </w:t>
      </w:r>
      <w:r w:rsidR="00504E49" w:rsidRPr="005B57E4">
        <w:rPr>
          <w:rFonts w:ascii="Times New Roman" w:hAnsi="Times New Roman" w:cs="Times New Roman"/>
          <w:sz w:val="24"/>
          <w:szCs w:val="24"/>
        </w:rPr>
        <w:t>les règles normatives</w:t>
      </w:r>
      <w:r w:rsidR="00831D99" w:rsidRPr="005B57E4">
        <w:rPr>
          <w:rFonts w:ascii="Times New Roman" w:hAnsi="Times New Roman" w:cs="Times New Roman"/>
          <w:sz w:val="24"/>
          <w:szCs w:val="24"/>
        </w:rPr>
        <w:t xml:space="preserve"> </w:t>
      </w:r>
      <w:r w:rsidR="00504E49" w:rsidRPr="005B57E4">
        <w:rPr>
          <w:rFonts w:ascii="Times New Roman" w:hAnsi="Times New Roman" w:cs="Times New Roman"/>
          <w:sz w:val="24"/>
          <w:szCs w:val="24"/>
        </w:rPr>
        <w:t xml:space="preserve">ont pour fonction de gouverner une activité préexistante. Les règles de politesse en font partie (exemple : il faut porter un tailleur lors d’un entretien). Quant aux règles constitutives, elles gouvernent une </w:t>
      </w:r>
      <w:r w:rsidR="00504E49" w:rsidRPr="005B57E4">
        <w:rPr>
          <w:rFonts w:ascii="Times New Roman" w:hAnsi="Times New Roman" w:cs="Times New Roman"/>
          <w:sz w:val="24"/>
          <w:szCs w:val="24"/>
        </w:rPr>
        <w:lastRenderedPageBreak/>
        <w:t xml:space="preserve">activité dont l’existence dépend de ses règles (exemple : les règles du football ou d’un jeu de cartes). </w:t>
      </w:r>
      <w:r w:rsidR="0074285D" w:rsidRPr="005B57E4">
        <w:rPr>
          <w:rFonts w:ascii="Times New Roman" w:hAnsi="Times New Roman" w:cs="Times New Roman"/>
          <w:sz w:val="24"/>
          <w:szCs w:val="24"/>
        </w:rPr>
        <w:t>Searle souligne qu’il existe cependant des ambigüités entre ces deux règles. Le non respect de ces règles pourrait ainsi compliquer l’intercompréhension entre les locuteurs.</w:t>
      </w:r>
    </w:p>
    <w:p w:rsidR="002E594D" w:rsidRDefault="002E594D" w:rsidP="006925B4">
      <w:pPr>
        <w:spacing w:line="360" w:lineRule="auto"/>
        <w:jc w:val="center"/>
        <w:rPr>
          <w:rFonts w:ascii="Times New Roman" w:hAnsi="Times New Roman" w:cs="Times New Roman"/>
          <w:b/>
          <w:sz w:val="24"/>
          <w:szCs w:val="24"/>
          <w:u w:val="single"/>
        </w:rPr>
      </w:pPr>
    </w:p>
    <w:p w:rsidR="006925B4" w:rsidRPr="00777E37" w:rsidRDefault="006925B4" w:rsidP="006925B4">
      <w:pPr>
        <w:spacing w:line="360" w:lineRule="auto"/>
        <w:jc w:val="center"/>
        <w:rPr>
          <w:rFonts w:ascii="Times New Roman" w:hAnsi="Times New Roman" w:cs="Times New Roman"/>
          <w:b/>
          <w:sz w:val="24"/>
          <w:szCs w:val="24"/>
          <w:u w:val="single"/>
        </w:rPr>
      </w:pPr>
      <w:r w:rsidRPr="00777E37">
        <w:rPr>
          <w:rFonts w:ascii="Times New Roman" w:hAnsi="Times New Roman" w:cs="Times New Roman"/>
          <w:b/>
          <w:sz w:val="24"/>
          <w:szCs w:val="24"/>
          <w:u w:val="single"/>
        </w:rPr>
        <w:t>Actes de langage</w:t>
      </w:r>
    </w:p>
    <w:tbl>
      <w:tblPr>
        <w:tblStyle w:val="Grilledutableau"/>
        <w:tblW w:w="0" w:type="auto"/>
        <w:tblLook w:val="04A0" w:firstRow="1" w:lastRow="0" w:firstColumn="1" w:lastColumn="0" w:noHBand="0" w:noVBand="1"/>
      </w:tblPr>
      <w:tblGrid>
        <w:gridCol w:w="1842"/>
        <w:gridCol w:w="1842"/>
        <w:gridCol w:w="1842"/>
        <w:gridCol w:w="1843"/>
        <w:gridCol w:w="1843"/>
      </w:tblGrid>
      <w:tr w:rsidR="0089007F" w:rsidRPr="005B57E4" w:rsidTr="0089007F">
        <w:tc>
          <w:tcPr>
            <w:tcW w:w="1842" w:type="dxa"/>
          </w:tcPr>
          <w:p w:rsidR="0089007F" w:rsidRPr="00E41305" w:rsidRDefault="0089007F" w:rsidP="00E41305">
            <w:pPr>
              <w:spacing w:line="360" w:lineRule="auto"/>
              <w:rPr>
                <w:rFonts w:ascii="Times New Roman" w:hAnsi="Times New Roman" w:cs="Times New Roman"/>
                <w:b/>
                <w:sz w:val="18"/>
                <w:szCs w:val="18"/>
              </w:rPr>
            </w:pPr>
          </w:p>
        </w:tc>
        <w:tc>
          <w:tcPr>
            <w:tcW w:w="1842"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But illocutoire (intention de communiquer)</w:t>
            </w:r>
          </w:p>
        </w:tc>
        <w:tc>
          <w:tcPr>
            <w:tcW w:w="1842"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Direction d’ajustement du but</w:t>
            </w:r>
          </w:p>
        </w:tc>
        <w:tc>
          <w:tcPr>
            <w:tcW w:w="1843"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Etat psychologique ou condition de sincérité</w:t>
            </w:r>
          </w:p>
        </w:tc>
        <w:tc>
          <w:tcPr>
            <w:tcW w:w="1843"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Exemples</w:t>
            </w:r>
          </w:p>
        </w:tc>
      </w:tr>
      <w:tr w:rsidR="0089007F" w:rsidRPr="005B57E4" w:rsidTr="0089007F">
        <w:tc>
          <w:tcPr>
            <w:tcW w:w="1842"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Assertifs (nous disons à autrui comment sont les choses)</w:t>
            </w:r>
          </w:p>
        </w:tc>
        <w:tc>
          <w:tcPr>
            <w:tcW w:w="1842" w:type="dxa"/>
          </w:tcPr>
          <w:p w:rsidR="0089007F" w:rsidRPr="005B57E4" w:rsidRDefault="0089007F"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Manifester, en tant que locuteur, l’existence d’un état de choses</w:t>
            </w:r>
          </w:p>
        </w:tc>
        <w:tc>
          <w:tcPr>
            <w:tcW w:w="1842" w:type="dxa"/>
          </w:tcPr>
          <w:p w:rsidR="0089007F" w:rsidRPr="005B57E4" w:rsidRDefault="0089007F"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Rendre les mots conformes au monde</w:t>
            </w:r>
          </w:p>
        </w:tc>
        <w:tc>
          <w:tcPr>
            <w:tcW w:w="1843" w:type="dxa"/>
          </w:tcPr>
          <w:p w:rsidR="0089007F" w:rsidRPr="005B57E4" w:rsidRDefault="0089007F"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 xml:space="preserve">Croyance que l’état des choses </w:t>
            </w:r>
            <w:r w:rsidR="00192544" w:rsidRPr="005B57E4">
              <w:rPr>
                <w:rFonts w:ascii="Times New Roman" w:hAnsi="Times New Roman" w:cs="Times New Roman"/>
                <w:sz w:val="18"/>
                <w:szCs w:val="18"/>
              </w:rPr>
              <w:t>existe, c’est-à-dire croyance que la terre est ronde</w:t>
            </w:r>
            <w:r w:rsidRPr="005B57E4">
              <w:rPr>
                <w:rFonts w:ascii="Times New Roman" w:hAnsi="Times New Roman" w:cs="Times New Roman"/>
                <w:sz w:val="18"/>
                <w:szCs w:val="18"/>
              </w:rPr>
              <w:t xml:space="preserve"> </w:t>
            </w:r>
          </w:p>
        </w:tc>
        <w:tc>
          <w:tcPr>
            <w:tcW w:w="1843"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La terre est ronde ou :  j’affirme que la terre est ronde</w:t>
            </w:r>
          </w:p>
        </w:tc>
      </w:tr>
      <w:tr w:rsidR="0089007F" w:rsidRPr="005B57E4" w:rsidTr="0089007F">
        <w:tc>
          <w:tcPr>
            <w:tcW w:w="1842" w:type="dxa"/>
          </w:tcPr>
          <w:p w:rsidR="0089007F" w:rsidRPr="00E41305" w:rsidRDefault="0089007F"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Commissifs (nous nous engageons à faire des choses)</w:t>
            </w:r>
          </w:p>
        </w:tc>
        <w:tc>
          <w:tcPr>
            <w:tcW w:w="1842"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Engager sa responsabilité, en tant que locuteur, sur un projet</w:t>
            </w:r>
          </w:p>
        </w:tc>
        <w:tc>
          <w:tcPr>
            <w:tcW w:w="1842"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 xml:space="preserve">Rendre le monde conforme aux mots </w:t>
            </w:r>
          </w:p>
        </w:tc>
        <w:tc>
          <w:tcPr>
            <w:tcW w:w="1843"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Intention de réaliser le projet, c’est-à-dire de venir le lendemain</w:t>
            </w:r>
          </w:p>
        </w:tc>
        <w:tc>
          <w:tcPr>
            <w:tcW w:w="1843"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Je viendrais demain ou : je promets de venir demain</w:t>
            </w:r>
          </w:p>
        </w:tc>
      </w:tr>
      <w:tr w:rsidR="0089007F" w:rsidRPr="005B57E4" w:rsidTr="0089007F">
        <w:tc>
          <w:tcPr>
            <w:tcW w:w="1842" w:type="dxa"/>
          </w:tcPr>
          <w:p w:rsidR="0089007F" w:rsidRPr="00E41305" w:rsidRDefault="00192544"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Directifs (nous essayons de faire faire des choses à autrui)</w:t>
            </w:r>
          </w:p>
        </w:tc>
        <w:tc>
          <w:tcPr>
            <w:tcW w:w="1842"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Tenter, en tant que locuteur, de faire faire quelque chose à l’interlocuteur</w:t>
            </w:r>
          </w:p>
        </w:tc>
        <w:tc>
          <w:tcPr>
            <w:tcW w:w="1842" w:type="dxa"/>
          </w:tcPr>
          <w:p w:rsidR="0089007F" w:rsidRPr="005B57E4" w:rsidRDefault="00192544"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Rendre le monde conforme aux mots</w:t>
            </w:r>
          </w:p>
        </w:tc>
        <w:tc>
          <w:tcPr>
            <w:tcW w:w="1843" w:type="dxa"/>
          </w:tcPr>
          <w:p w:rsidR="0089007F" w:rsidRPr="005B57E4" w:rsidRDefault="00EC71AE"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 xml:space="preserve">Volonté que la chose soit faite </w:t>
            </w:r>
            <w:r w:rsidR="000A47AD" w:rsidRPr="005B57E4">
              <w:rPr>
                <w:rFonts w:ascii="Times New Roman" w:hAnsi="Times New Roman" w:cs="Times New Roman"/>
                <w:sz w:val="18"/>
                <w:szCs w:val="18"/>
              </w:rPr>
              <w:t>parce que</w:t>
            </w:r>
            <w:r w:rsidRPr="005B57E4">
              <w:rPr>
                <w:rFonts w:ascii="Times New Roman" w:hAnsi="Times New Roman" w:cs="Times New Roman"/>
                <w:sz w:val="18"/>
                <w:szCs w:val="18"/>
              </w:rPr>
              <w:t xml:space="preserve"> je l’ai demandé, c’est-à-dire par volonté que la porte soit fermée par le locuteur</w:t>
            </w:r>
          </w:p>
        </w:tc>
        <w:tc>
          <w:tcPr>
            <w:tcW w:w="1843" w:type="dxa"/>
          </w:tcPr>
          <w:p w:rsidR="0089007F" w:rsidRPr="005B57E4" w:rsidRDefault="00EC71AE"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Ferme la porte ou : je te demande de fermer la porte</w:t>
            </w:r>
          </w:p>
        </w:tc>
      </w:tr>
      <w:tr w:rsidR="0089007F" w:rsidRPr="005B57E4" w:rsidTr="0089007F">
        <w:tc>
          <w:tcPr>
            <w:tcW w:w="1842" w:type="dxa"/>
          </w:tcPr>
          <w:p w:rsidR="0089007F" w:rsidRPr="00E41305" w:rsidRDefault="00EC71AE"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Expressifs (nous exprimons nos sentiments et nos attitudes)</w:t>
            </w:r>
          </w:p>
        </w:tc>
        <w:tc>
          <w:tcPr>
            <w:tcW w:w="1842" w:type="dxa"/>
          </w:tcPr>
          <w:p w:rsidR="0089007F" w:rsidRPr="005B57E4" w:rsidRDefault="00EC71AE"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Exprimer un état psychologique relativement à un certain état des choses qui est censé avoir lieu</w:t>
            </w:r>
          </w:p>
        </w:tc>
        <w:tc>
          <w:tcPr>
            <w:tcW w:w="1842" w:type="dxa"/>
          </w:tcPr>
          <w:p w:rsidR="0089007F" w:rsidRPr="005B57E4" w:rsidRDefault="00EC71AE"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 xml:space="preserve">Critère non pertinent </w:t>
            </w:r>
          </w:p>
        </w:tc>
        <w:tc>
          <w:tcPr>
            <w:tcW w:w="1843" w:type="dxa"/>
          </w:tcPr>
          <w:p w:rsidR="0089007F" w:rsidRPr="005B57E4" w:rsidRDefault="00EC71AE"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Regret d’avoir fait ce qu’on a fait, c’est-à-dire regret d’être en retard</w:t>
            </w:r>
          </w:p>
        </w:tc>
        <w:tc>
          <w:tcPr>
            <w:tcW w:w="1843" w:type="dxa"/>
          </w:tcPr>
          <w:p w:rsidR="0089007F"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Je m’excuse d’être en retard</w:t>
            </w:r>
          </w:p>
        </w:tc>
      </w:tr>
      <w:tr w:rsidR="0089007F" w:rsidRPr="005B57E4" w:rsidTr="0089007F">
        <w:tc>
          <w:tcPr>
            <w:tcW w:w="1842" w:type="dxa"/>
          </w:tcPr>
          <w:p w:rsidR="0089007F" w:rsidRPr="00E41305" w:rsidRDefault="00D0493D" w:rsidP="00E41305">
            <w:pPr>
              <w:spacing w:line="360" w:lineRule="auto"/>
              <w:rPr>
                <w:rFonts w:ascii="Times New Roman" w:hAnsi="Times New Roman" w:cs="Times New Roman"/>
                <w:b/>
                <w:sz w:val="18"/>
                <w:szCs w:val="18"/>
              </w:rPr>
            </w:pPr>
            <w:r w:rsidRPr="00E41305">
              <w:rPr>
                <w:rFonts w:ascii="Times New Roman" w:hAnsi="Times New Roman" w:cs="Times New Roman"/>
                <w:b/>
                <w:sz w:val="18"/>
                <w:szCs w:val="18"/>
              </w:rPr>
              <w:t xml:space="preserve">Déclaratifs (nous provoquons des changements dans le monde) </w:t>
            </w:r>
          </w:p>
        </w:tc>
        <w:tc>
          <w:tcPr>
            <w:tcW w:w="1842" w:type="dxa"/>
          </w:tcPr>
          <w:p w:rsidR="0089007F"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Provoquer un nouvel état des choses par la seule vertu de son énonciation</w:t>
            </w:r>
          </w:p>
        </w:tc>
        <w:tc>
          <w:tcPr>
            <w:tcW w:w="1842" w:type="dxa"/>
          </w:tcPr>
          <w:p w:rsidR="0089007F"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Rendre les mots conformes au monde et rendre le monde conforme aux mots</w:t>
            </w:r>
          </w:p>
        </w:tc>
        <w:tc>
          <w:tcPr>
            <w:tcW w:w="1843" w:type="dxa"/>
          </w:tcPr>
          <w:p w:rsidR="0089007F"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Croyance et désir (quand quelqu’un déclare sincèrement que la séance est terminée, c’est qu’il désire ajourner la séance et qu’il croit que la séance se trouve par là même ajournée)</w:t>
            </w:r>
          </w:p>
        </w:tc>
        <w:tc>
          <w:tcPr>
            <w:tcW w:w="1843" w:type="dxa"/>
          </w:tcPr>
          <w:p w:rsidR="0089007F"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Je déclare que la séance est ouverte</w:t>
            </w:r>
          </w:p>
          <w:p w:rsidR="00D0493D" w:rsidRPr="005B57E4" w:rsidRDefault="00D0493D" w:rsidP="00E41305">
            <w:pPr>
              <w:spacing w:line="360" w:lineRule="auto"/>
              <w:rPr>
                <w:rFonts w:ascii="Times New Roman" w:hAnsi="Times New Roman" w:cs="Times New Roman"/>
                <w:sz w:val="18"/>
                <w:szCs w:val="18"/>
              </w:rPr>
            </w:pPr>
            <w:r w:rsidRPr="005B57E4">
              <w:rPr>
                <w:rFonts w:ascii="Times New Roman" w:hAnsi="Times New Roman" w:cs="Times New Roman"/>
                <w:sz w:val="18"/>
                <w:szCs w:val="18"/>
              </w:rPr>
              <w:t xml:space="preserve">J’abdique </w:t>
            </w:r>
          </w:p>
        </w:tc>
      </w:tr>
    </w:tbl>
    <w:p w:rsidR="003C7585" w:rsidRPr="009344FB" w:rsidRDefault="00491D67" w:rsidP="009344FB">
      <w:pPr>
        <w:spacing w:line="360" w:lineRule="auto"/>
        <w:jc w:val="right"/>
        <w:rPr>
          <w:rFonts w:ascii="Times New Roman" w:hAnsi="Times New Roman" w:cs="Times New Roman"/>
          <w:i/>
          <w:sz w:val="20"/>
          <w:szCs w:val="20"/>
        </w:rPr>
      </w:pPr>
      <w:r w:rsidRPr="00491D67">
        <w:rPr>
          <w:rFonts w:ascii="Times New Roman" w:hAnsi="Times New Roman" w:cs="Times New Roman"/>
          <w:i/>
          <w:sz w:val="20"/>
          <w:szCs w:val="20"/>
        </w:rPr>
        <w:t>Tableau 1 : Actes de langage (d’après Searle, 1963)</w:t>
      </w:r>
    </w:p>
    <w:p w:rsidR="00D96322" w:rsidRDefault="00D96322" w:rsidP="00D97557">
      <w:pPr>
        <w:spacing w:line="360" w:lineRule="auto"/>
        <w:ind w:firstLine="709"/>
        <w:jc w:val="both"/>
        <w:rPr>
          <w:rFonts w:ascii="Times New Roman" w:hAnsi="Times New Roman" w:cs="Times New Roman"/>
          <w:sz w:val="24"/>
          <w:szCs w:val="24"/>
        </w:rPr>
      </w:pPr>
    </w:p>
    <w:p w:rsidR="0047556F" w:rsidRPr="005B57E4" w:rsidRDefault="00993D91" w:rsidP="00D97557">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lastRenderedPageBreak/>
        <w:t>Austin, tout comme Searle, exclut les « </w:t>
      </w:r>
      <w:r w:rsidRPr="00FF3DBE">
        <w:rPr>
          <w:rFonts w:ascii="Times New Roman" w:hAnsi="Times New Roman" w:cs="Times New Roman"/>
          <w:b/>
          <w:sz w:val="24"/>
          <w:szCs w:val="24"/>
        </w:rPr>
        <w:t>actes parasites</w:t>
      </w:r>
      <w:r w:rsidRPr="005B57E4">
        <w:rPr>
          <w:rFonts w:ascii="Times New Roman" w:hAnsi="Times New Roman" w:cs="Times New Roman"/>
          <w:sz w:val="24"/>
          <w:szCs w:val="24"/>
        </w:rPr>
        <w:t xml:space="preserve"> » de la classification des actes illocutoires. </w:t>
      </w:r>
      <w:r w:rsidR="002D79C0">
        <w:rPr>
          <w:rFonts w:ascii="Times New Roman" w:hAnsi="Times New Roman" w:cs="Times New Roman"/>
          <w:sz w:val="24"/>
          <w:szCs w:val="24"/>
        </w:rPr>
        <w:t>L</w:t>
      </w:r>
      <w:r w:rsidRPr="005B57E4">
        <w:rPr>
          <w:rFonts w:ascii="Times New Roman" w:hAnsi="Times New Roman" w:cs="Times New Roman"/>
          <w:sz w:val="24"/>
          <w:szCs w:val="24"/>
        </w:rPr>
        <w:t>es mensonges et la fiction</w:t>
      </w:r>
      <w:r w:rsidR="002D79C0" w:rsidRPr="002D79C0">
        <w:rPr>
          <w:rFonts w:ascii="Times New Roman" w:hAnsi="Times New Roman" w:cs="Times New Roman"/>
          <w:sz w:val="24"/>
          <w:szCs w:val="24"/>
        </w:rPr>
        <w:t xml:space="preserve"> </w:t>
      </w:r>
      <w:r w:rsidR="002D79C0">
        <w:rPr>
          <w:rFonts w:ascii="Times New Roman" w:hAnsi="Times New Roman" w:cs="Times New Roman"/>
          <w:sz w:val="24"/>
          <w:szCs w:val="24"/>
        </w:rPr>
        <w:t>s</w:t>
      </w:r>
      <w:r w:rsidR="002D79C0" w:rsidRPr="005B57E4">
        <w:rPr>
          <w:rFonts w:ascii="Times New Roman" w:hAnsi="Times New Roman" w:cs="Times New Roman"/>
          <w:sz w:val="24"/>
          <w:szCs w:val="24"/>
        </w:rPr>
        <w:t>ont qualifiés d’actes parasites</w:t>
      </w:r>
      <w:r w:rsidRPr="005B57E4">
        <w:rPr>
          <w:rFonts w:ascii="Times New Roman" w:hAnsi="Times New Roman" w:cs="Times New Roman"/>
          <w:sz w:val="24"/>
          <w:szCs w:val="24"/>
        </w:rPr>
        <w:t>. Pour Searle, la fiction et le mensonge prennent la forme d’une ass</w:t>
      </w:r>
      <w:r w:rsidR="002D79C0">
        <w:rPr>
          <w:rFonts w:ascii="Times New Roman" w:hAnsi="Times New Roman" w:cs="Times New Roman"/>
          <w:sz w:val="24"/>
          <w:szCs w:val="24"/>
        </w:rPr>
        <w:t>ertion ou d’une affirmation, or</w:t>
      </w:r>
      <w:r w:rsidRPr="005B57E4">
        <w:rPr>
          <w:rFonts w:ascii="Times New Roman" w:hAnsi="Times New Roman" w:cs="Times New Roman"/>
          <w:sz w:val="24"/>
          <w:szCs w:val="24"/>
        </w:rPr>
        <w:t xml:space="preserve"> ils ne sont pas authentiques. Les règles ne sont pas respectées dans le mensonge et la fiction car les conditions de sincérité sont transgressé</w:t>
      </w:r>
      <w:r w:rsidR="002D79C0">
        <w:rPr>
          <w:rFonts w:ascii="Times New Roman" w:hAnsi="Times New Roman" w:cs="Times New Roman"/>
          <w:sz w:val="24"/>
          <w:szCs w:val="24"/>
        </w:rPr>
        <w:t>e</w:t>
      </w:r>
      <w:r w:rsidRPr="005B57E4">
        <w:rPr>
          <w:rFonts w:ascii="Times New Roman" w:hAnsi="Times New Roman" w:cs="Times New Roman"/>
          <w:sz w:val="24"/>
          <w:szCs w:val="24"/>
        </w:rPr>
        <w:t xml:space="preserve">s.  Quand le locuteur émet un mensonge, celui-ci à pour but de tromper son auditeur, </w:t>
      </w:r>
      <w:r w:rsidR="002D79C0">
        <w:rPr>
          <w:rFonts w:ascii="Times New Roman" w:hAnsi="Times New Roman" w:cs="Times New Roman"/>
          <w:sz w:val="24"/>
          <w:szCs w:val="24"/>
        </w:rPr>
        <w:t>tandis que</w:t>
      </w:r>
      <w:r w:rsidRPr="005B57E4">
        <w:rPr>
          <w:rFonts w:ascii="Times New Roman" w:hAnsi="Times New Roman" w:cs="Times New Roman"/>
          <w:sz w:val="24"/>
          <w:szCs w:val="24"/>
        </w:rPr>
        <w:t xml:space="preserve"> dans la fiction, le locuteur n’a pas l’intention de tromper son auditeur</w:t>
      </w:r>
      <w:r w:rsidR="002D79C0">
        <w:rPr>
          <w:rFonts w:ascii="Times New Roman" w:hAnsi="Times New Roman" w:cs="Times New Roman"/>
          <w:sz w:val="24"/>
          <w:szCs w:val="24"/>
        </w:rPr>
        <w:t xml:space="preserve"> : </w:t>
      </w:r>
      <w:r w:rsidRPr="005B57E4">
        <w:rPr>
          <w:rFonts w:ascii="Times New Roman" w:hAnsi="Times New Roman" w:cs="Times New Roman"/>
          <w:sz w:val="24"/>
          <w:szCs w:val="24"/>
        </w:rPr>
        <w:t>il ne veu</w:t>
      </w:r>
      <w:r w:rsidR="00223A54">
        <w:rPr>
          <w:rFonts w:ascii="Times New Roman" w:hAnsi="Times New Roman" w:cs="Times New Roman"/>
          <w:sz w:val="24"/>
          <w:szCs w:val="24"/>
        </w:rPr>
        <w:t xml:space="preserve">t </w:t>
      </w:r>
      <w:r w:rsidRPr="005B57E4">
        <w:rPr>
          <w:rFonts w:ascii="Times New Roman" w:hAnsi="Times New Roman" w:cs="Times New Roman"/>
          <w:sz w:val="24"/>
          <w:szCs w:val="24"/>
        </w:rPr>
        <w:t>pas faire croire qu’il croit à la vérité de ce qu’il affirme.</w:t>
      </w:r>
      <w:r w:rsidR="00D97557" w:rsidRPr="005B57E4">
        <w:rPr>
          <w:rFonts w:ascii="Times New Roman" w:hAnsi="Times New Roman" w:cs="Times New Roman"/>
          <w:sz w:val="24"/>
          <w:szCs w:val="24"/>
        </w:rPr>
        <w:t xml:space="preserve"> Dans </w:t>
      </w:r>
      <w:r w:rsidR="00D97557" w:rsidRPr="002D79C0">
        <w:rPr>
          <w:rFonts w:ascii="Times New Roman" w:hAnsi="Times New Roman" w:cs="Times New Roman"/>
          <w:i/>
          <w:sz w:val="24"/>
          <w:szCs w:val="24"/>
        </w:rPr>
        <w:t>la pragmatique aujourd’hui</w:t>
      </w:r>
      <w:r w:rsidR="00D97557" w:rsidRPr="005B57E4">
        <w:rPr>
          <w:rFonts w:ascii="Times New Roman" w:hAnsi="Times New Roman" w:cs="Times New Roman"/>
          <w:sz w:val="24"/>
          <w:szCs w:val="24"/>
        </w:rPr>
        <w:t xml:space="preserve"> d’Anne Reboul et Jacques Moeschler, il est expliqué que </w:t>
      </w:r>
      <w:r w:rsidR="007704B8">
        <w:rPr>
          <w:rFonts w:ascii="Times New Roman" w:hAnsi="Times New Roman" w:cs="Times New Roman"/>
          <w:sz w:val="24"/>
          <w:szCs w:val="24"/>
        </w:rPr>
        <w:t>l</w:t>
      </w:r>
      <w:r w:rsidR="0018110A" w:rsidRPr="005B57E4">
        <w:rPr>
          <w:rFonts w:ascii="Times New Roman" w:hAnsi="Times New Roman" w:cs="Times New Roman"/>
          <w:sz w:val="24"/>
          <w:szCs w:val="24"/>
        </w:rPr>
        <w:t>e</w:t>
      </w:r>
      <w:r w:rsidR="00D97557" w:rsidRPr="005B57E4">
        <w:rPr>
          <w:rFonts w:ascii="Times New Roman" w:hAnsi="Times New Roman" w:cs="Times New Roman"/>
          <w:sz w:val="24"/>
          <w:szCs w:val="24"/>
        </w:rPr>
        <w:t xml:space="preserve"> </w:t>
      </w:r>
      <w:r w:rsidR="0018110A" w:rsidRPr="005B57E4">
        <w:rPr>
          <w:rFonts w:ascii="Times New Roman" w:hAnsi="Times New Roman" w:cs="Times New Roman"/>
          <w:sz w:val="24"/>
          <w:szCs w:val="24"/>
        </w:rPr>
        <w:t>locuteur d’une fiction prétendrait faire un acte d’assertion, mais n’essaierait pas</w:t>
      </w:r>
      <w:r w:rsidR="00D97557" w:rsidRPr="005B57E4">
        <w:rPr>
          <w:rFonts w:ascii="Times New Roman" w:hAnsi="Times New Roman" w:cs="Times New Roman"/>
          <w:sz w:val="24"/>
          <w:szCs w:val="24"/>
        </w:rPr>
        <w:t xml:space="preserve"> </w:t>
      </w:r>
      <w:r w:rsidR="0018110A" w:rsidRPr="005B57E4">
        <w:rPr>
          <w:rFonts w:ascii="Times New Roman" w:hAnsi="Times New Roman" w:cs="Times New Roman"/>
          <w:sz w:val="24"/>
          <w:szCs w:val="24"/>
        </w:rPr>
        <w:t>de faire croire à son interlocuteur qu’il est confronté à un authentique acte</w:t>
      </w:r>
      <w:r w:rsidR="00D97557" w:rsidRPr="005B57E4">
        <w:rPr>
          <w:rFonts w:ascii="Times New Roman" w:hAnsi="Times New Roman" w:cs="Times New Roman"/>
          <w:sz w:val="24"/>
          <w:szCs w:val="24"/>
        </w:rPr>
        <w:t xml:space="preserve"> </w:t>
      </w:r>
      <w:r w:rsidR="0018110A" w:rsidRPr="005B57E4">
        <w:rPr>
          <w:rFonts w:ascii="Times New Roman" w:hAnsi="Times New Roman" w:cs="Times New Roman"/>
          <w:sz w:val="24"/>
          <w:szCs w:val="24"/>
        </w:rPr>
        <w:t>d’assertion, alors que le locuteur d’un mensonge prétendrait faire un acte</w:t>
      </w:r>
      <w:r w:rsidR="00D97557" w:rsidRPr="005B57E4">
        <w:rPr>
          <w:rFonts w:ascii="Times New Roman" w:hAnsi="Times New Roman" w:cs="Times New Roman"/>
          <w:sz w:val="24"/>
          <w:szCs w:val="24"/>
        </w:rPr>
        <w:t xml:space="preserve"> </w:t>
      </w:r>
      <w:r w:rsidR="0018110A" w:rsidRPr="005B57E4">
        <w:rPr>
          <w:rFonts w:ascii="Times New Roman" w:hAnsi="Times New Roman" w:cs="Times New Roman"/>
          <w:sz w:val="24"/>
          <w:szCs w:val="24"/>
        </w:rPr>
        <w:t>d’assertion et essaierait de faire croire à son interlocuteur qu’il est confronté à</w:t>
      </w:r>
      <w:r w:rsidR="00D97557" w:rsidRPr="005B57E4">
        <w:rPr>
          <w:rFonts w:ascii="Times New Roman" w:hAnsi="Times New Roman" w:cs="Times New Roman"/>
          <w:sz w:val="24"/>
          <w:szCs w:val="24"/>
        </w:rPr>
        <w:t xml:space="preserve"> </w:t>
      </w:r>
      <w:r w:rsidR="0018110A" w:rsidRPr="005B57E4">
        <w:rPr>
          <w:rFonts w:ascii="Times New Roman" w:hAnsi="Times New Roman" w:cs="Times New Roman"/>
          <w:sz w:val="24"/>
          <w:szCs w:val="24"/>
        </w:rPr>
        <w:t>un authentique acte d’assertion</w:t>
      </w:r>
      <w:r w:rsidR="007704B8">
        <w:rPr>
          <w:rFonts w:ascii="Times New Roman" w:hAnsi="Times New Roman" w:cs="Times New Roman"/>
          <w:sz w:val="24"/>
          <w:szCs w:val="24"/>
        </w:rPr>
        <w:t>.</w:t>
      </w:r>
    </w:p>
    <w:p w:rsidR="00934CCC" w:rsidRPr="003A715F" w:rsidRDefault="004F580C" w:rsidP="003A715F">
      <w:pPr>
        <w:spacing w:line="360" w:lineRule="auto"/>
        <w:ind w:firstLine="709"/>
        <w:jc w:val="both"/>
        <w:rPr>
          <w:rStyle w:val="Accentuation"/>
          <w:rFonts w:ascii="Times New Roman" w:hAnsi="Times New Roman" w:cs="Times New Roman"/>
          <w:i w:val="0"/>
          <w:iCs w:val="0"/>
          <w:sz w:val="24"/>
          <w:szCs w:val="24"/>
        </w:rPr>
      </w:pPr>
      <w:r w:rsidRPr="005B57E4">
        <w:rPr>
          <w:rFonts w:ascii="Times New Roman" w:hAnsi="Times New Roman" w:cs="Times New Roman"/>
          <w:sz w:val="24"/>
          <w:szCs w:val="24"/>
        </w:rPr>
        <w:t xml:space="preserve">Reboul et Moeschler expliquent que la condition de sincérité pose problème dans la description de la </w:t>
      </w:r>
      <w:r w:rsidRPr="00FF3DBE">
        <w:rPr>
          <w:rFonts w:ascii="Times New Roman" w:hAnsi="Times New Roman" w:cs="Times New Roman"/>
          <w:b/>
          <w:sz w:val="24"/>
          <w:szCs w:val="24"/>
        </w:rPr>
        <w:t>fiction</w:t>
      </w:r>
      <w:r w:rsidR="002D79C0" w:rsidRPr="002D79C0">
        <w:rPr>
          <w:rFonts w:ascii="Times New Roman" w:hAnsi="Times New Roman" w:cs="Times New Roman"/>
          <w:color w:val="FFFFFF" w:themeColor="background1"/>
          <w:sz w:val="24"/>
          <w:szCs w:val="24"/>
          <w:u w:val="single"/>
        </w:rPr>
        <w:t xml:space="preserve"> </w:t>
      </w:r>
      <w:r w:rsidRPr="005B57E4">
        <w:rPr>
          <w:rFonts w:ascii="Times New Roman" w:hAnsi="Times New Roman" w:cs="Times New Roman"/>
          <w:sz w:val="24"/>
          <w:szCs w:val="24"/>
        </w:rPr>
        <w:t>et du</w:t>
      </w:r>
      <w:r w:rsidRPr="00FF3DBE">
        <w:rPr>
          <w:rFonts w:ascii="Times New Roman" w:hAnsi="Times New Roman" w:cs="Times New Roman"/>
          <w:b/>
          <w:sz w:val="24"/>
          <w:szCs w:val="24"/>
        </w:rPr>
        <w:t xml:space="preserve"> mensonge</w:t>
      </w:r>
      <w:r w:rsidRPr="005B57E4">
        <w:rPr>
          <w:rFonts w:ascii="Times New Roman" w:hAnsi="Times New Roman" w:cs="Times New Roman"/>
          <w:sz w:val="24"/>
          <w:szCs w:val="24"/>
        </w:rPr>
        <w:t xml:space="preserve"> dans les actes de langage. Les travaux récents à la suite de ceux de Searle tendent vers une hypothèse où </w:t>
      </w:r>
      <w:r w:rsidR="003C317A" w:rsidRPr="005B57E4">
        <w:rPr>
          <w:rFonts w:ascii="Times New Roman" w:hAnsi="Times New Roman" w:cs="Times New Roman"/>
          <w:sz w:val="24"/>
          <w:szCs w:val="24"/>
        </w:rPr>
        <w:t>une phrase comme « </w:t>
      </w:r>
      <w:r w:rsidR="00780533">
        <w:rPr>
          <w:rFonts w:ascii="Times New Roman" w:hAnsi="Times New Roman" w:cs="Times New Roman"/>
          <w:sz w:val="24"/>
          <w:szCs w:val="24"/>
        </w:rPr>
        <w:t>l</w:t>
      </w:r>
      <w:r w:rsidR="003C317A" w:rsidRPr="005B57E4">
        <w:rPr>
          <w:rFonts w:ascii="Times New Roman" w:hAnsi="Times New Roman" w:cs="Times New Roman"/>
          <w:sz w:val="24"/>
          <w:szCs w:val="24"/>
        </w:rPr>
        <w:t xml:space="preserve">e repas est prêt » a un sens conventionnel : « je crois que le repas est prêt ». </w:t>
      </w:r>
      <w:r w:rsidR="00CB6EB9" w:rsidRPr="005B57E4">
        <w:rPr>
          <w:rFonts w:ascii="Times New Roman" w:hAnsi="Times New Roman" w:cs="Times New Roman"/>
          <w:sz w:val="24"/>
          <w:szCs w:val="24"/>
        </w:rPr>
        <w:t>Ces deux phrase</w:t>
      </w:r>
      <w:r w:rsidR="00C32A45" w:rsidRPr="005B57E4">
        <w:rPr>
          <w:rFonts w:ascii="Times New Roman" w:hAnsi="Times New Roman" w:cs="Times New Roman"/>
          <w:sz w:val="24"/>
          <w:szCs w:val="24"/>
        </w:rPr>
        <w:t>s</w:t>
      </w:r>
      <w:r w:rsidR="00CB6EB9" w:rsidRPr="005B57E4">
        <w:rPr>
          <w:rFonts w:ascii="Times New Roman" w:hAnsi="Times New Roman" w:cs="Times New Roman"/>
          <w:sz w:val="24"/>
          <w:szCs w:val="24"/>
        </w:rPr>
        <w:t xml:space="preserve"> « </w:t>
      </w:r>
      <w:r w:rsidR="00DB4E64">
        <w:rPr>
          <w:rFonts w:ascii="Times New Roman" w:hAnsi="Times New Roman" w:cs="Times New Roman"/>
          <w:sz w:val="24"/>
          <w:szCs w:val="24"/>
        </w:rPr>
        <w:t>l</w:t>
      </w:r>
      <w:r w:rsidR="00CB6EB9" w:rsidRPr="005B57E4">
        <w:rPr>
          <w:rFonts w:ascii="Times New Roman" w:hAnsi="Times New Roman" w:cs="Times New Roman"/>
          <w:sz w:val="24"/>
          <w:szCs w:val="24"/>
        </w:rPr>
        <w:t>e repas est prêt » et « je crois que le repas est prêt » auraient ici le même sens</w:t>
      </w:r>
      <w:r w:rsidR="00C32A45" w:rsidRPr="005B57E4">
        <w:rPr>
          <w:rFonts w:ascii="Times New Roman" w:hAnsi="Times New Roman" w:cs="Times New Roman"/>
          <w:sz w:val="24"/>
          <w:szCs w:val="24"/>
        </w:rPr>
        <w:t xml:space="preserve"> et ainsi leurs conditions de sincérité ou de fausseté seraient pareilles. Reboul et Moeschler </w:t>
      </w:r>
      <w:r w:rsidR="004C3635" w:rsidRPr="005B57E4">
        <w:rPr>
          <w:rFonts w:ascii="Times New Roman" w:hAnsi="Times New Roman" w:cs="Times New Roman"/>
          <w:sz w:val="24"/>
          <w:szCs w:val="24"/>
        </w:rPr>
        <w:t>développent l’idée que « Ce serait négliger la faillibilité des croyances humaines et pendant des siècles il a été vrai que les hommes croyaient que la Terre était plate sans qu’il ait jamais été vrai que la Terre soit plate. Donc les phrases « La Terre est plate » et «Je crois que la Terre est plate » ne sont pas équivalentes ». Insinuer le contraire amènerait</w:t>
      </w:r>
      <w:r w:rsidR="00D61824" w:rsidRPr="005B57E4">
        <w:rPr>
          <w:rFonts w:ascii="Times New Roman" w:hAnsi="Times New Roman" w:cs="Times New Roman"/>
          <w:sz w:val="24"/>
          <w:szCs w:val="24"/>
        </w:rPr>
        <w:t xml:space="preserve"> à un</w:t>
      </w:r>
      <w:r w:rsidR="004C3635" w:rsidRPr="005B57E4">
        <w:rPr>
          <w:rFonts w:ascii="Times New Roman" w:hAnsi="Times New Roman" w:cs="Times New Roman"/>
          <w:sz w:val="24"/>
          <w:szCs w:val="24"/>
        </w:rPr>
        <w:t xml:space="preserve"> </w:t>
      </w:r>
      <w:r w:rsidR="00D61824" w:rsidRPr="005B57E4">
        <w:rPr>
          <w:rFonts w:ascii="Times New Roman" w:hAnsi="Times New Roman" w:cs="Times New Roman"/>
          <w:sz w:val="24"/>
          <w:szCs w:val="24"/>
        </w:rPr>
        <w:t>p</w:t>
      </w:r>
      <w:r w:rsidR="004C3635" w:rsidRPr="005B57E4">
        <w:rPr>
          <w:rFonts w:ascii="Times New Roman" w:hAnsi="Times New Roman" w:cs="Times New Roman"/>
          <w:sz w:val="24"/>
          <w:szCs w:val="24"/>
        </w:rPr>
        <w:t>aradoxe de la croyance.</w:t>
      </w:r>
      <w:r w:rsidR="00780533">
        <w:rPr>
          <w:rFonts w:ascii="Times New Roman" w:hAnsi="Times New Roman" w:cs="Times New Roman"/>
          <w:sz w:val="24"/>
          <w:szCs w:val="24"/>
        </w:rPr>
        <w:t xml:space="preserve"> </w:t>
      </w:r>
    </w:p>
    <w:p w:rsidR="00FE58C8" w:rsidRDefault="000A47AD" w:rsidP="00407A6D">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Quant à la question de l’</w:t>
      </w:r>
      <w:r w:rsidRPr="00FF3DBE">
        <w:rPr>
          <w:rStyle w:val="Accentuation"/>
          <w:rFonts w:ascii="Times New Roman" w:hAnsi="Times New Roman" w:cs="Times New Roman"/>
          <w:b/>
          <w:i w:val="0"/>
          <w:sz w:val="24"/>
          <w:szCs w:val="24"/>
        </w:rPr>
        <w:t>universalité</w:t>
      </w:r>
      <w:r w:rsidRPr="005B57E4">
        <w:rPr>
          <w:rStyle w:val="Accentuation"/>
          <w:rFonts w:ascii="Times New Roman" w:hAnsi="Times New Roman" w:cs="Times New Roman"/>
          <w:i w:val="0"/>
          <w:sz w:val="24"/>
          <w:szCs w:val="24"/>
        </w:rPr>
        <w:t xml:space="preserve"> des actes de langage, Bernicot (1992) pense que l’environnement </w:t>
      </w:r>
      <w:r w:rsidR="00780533">
        <w:rPr>
          <w:rStyle w:val="Accentuation"/>
          <w:rFonts w:ascii="Times New Roman" w:hAnsi="Times New Roman" w:cs="Times New Roman"/>
          <w:i w:val="0"/>
          <w:sz w:val="24"/>
          <w:szCs w:val="24"/>
        </w:rPr>
        <w:t>a</w:t>
      </w:r>
      <w:r w:rsidRPr="005B57E4">
        <w:rPr>
          <w:rStyle w:val="Accentuation"/>
          <w:rFonts w:ascii="Times New Roman" w:hAnsi="Times New Roman" w:cs="Times New Roman"/>
          <w:i w:val="0"/>
          <w:sz w:val="24"/>
          <w:szCs w:val="24"/>
        </w:rPr>
        <w:t xml:space="preserve"> une influence sur ceux-ci, contrairement à Searle (1969, 1979) qui pense qu’ils sont universels</w:t>
      </w:r>
      <w:r w:rsidRPr="00117BB6">
        <w:rPr>
          <w:rStyle w:val="Accentuation"/>
          <w:rFonts w:ascii="Times New Roman" w:hAnsi="Times New Roman" w:cs="Times New Roman"/>
          <w:i w:val="0"/>
          <w:sz w:val="24"/>
          <w:szCs w:val="24"/>
        </w:rPr>
        <w:t>.</w:t>
      </w:r>
      <w:r w:rsidR="00C4208A">
        <w:rPr>
          <w:rStyle w:val="Accentuation"/>
          <w:rFonts w:ascii="Times New Roman" w:hAnsi="Times New Roman" w:cs="Times New Roman"/>
          <w:i w:val="0"/>
          <w:sz w:val="24"/>
          <w:szCs w:val="24"/>
        </w:rPr>
        <w:t xml:space="preserve"> </w:t>
      </w:r>
      <w:r w:rsidR="006B6BF6" w:rsidRPr="00117BB6">
        <w:rPr>
          <w:rStyle w:val="Accentuation"/>
          <w:rFonts w:ascii="Times New Roman" w:hAnsi="Times New Roman" w:cs="Times New Roman"/>
          <w:i w:val="0"/>
          <w:sz w:val="24"/>
          <w:szCs w:val="24"/>
        </w:rPr>
        <w:t>Elle</w:t>
      </w:r>
      <w:r w:rsidR="006B6BF6" w:rsidRPr="005B57E4">
        <w:rPr>
          <w:rStyle w:val="Accentuation"/>
          <w:rFonts w:ascii="Times New Roman" w:hAnsi="Times New Roman" w:cs="Times New Roman"/>
          <w:i w:val="0"/>
          <w:sz w:val="24"/>
          <w:szCs w:val="24"/>
        </w:rPr>
        <w:t xml:space="preserve"> explique sa position par le fait que la classification des actes produite par Searle est homologue aux usages sociaux qui se sont développés</w:t>
      </w:r>
      <w:r w:rsidR="00280A41" w:rsidRPr="005B57E4">
        <w:rPr>
          <w:rStyle w:val="Accentuation"/>
          <w:rFonts w:ascii="Times New Roman" w:hAnsi="Times New Roman" w:cs="Times New Roman"/>
          <w:i w:val="0"/>
          <w:sz w:val="24"/>
          <w:szCs w:val="24"/>
        </w:rPr>
        <w:t xml:space="preserve"> dans</w:t>
      </w:r>
      <w:r w:rsidR="006B6BF6" w:rsidRPr="005B57E4">
        <w:rPr>
          <w:rStyle w:val="Accentuation"/>
          <w:rFonts w:ascii="Times New Roman" w:hAnsi="Times New Roman" w:cs="Times New Roman"/>
          <w:i w:val="0"/>
          <w:sz w:val="24"/>
          <w:szCs w:val="24"/>
        </w:rPr>
        <w:t xml:space="preserve"> les sociétés occidentales. </w:t>
      </w:r>
      <w:r w:rsidR="00280A41" w:rsidRPr="005B57E4">
        <w:rPr>
          <w:rStyle w:val="Accentuation"/>
          <w:rFonts w:ascii="Times New Roman" w:hAnsi="Times New Roman" w:cs="Times New Roman"/>
          <w:i w:val="0"/>
          <w:sz w:val="24"/>
          <w:szCs w:val="24"/>
        </w:rPr>
        <w:t>Kerbrat-Orecchioni montre dans son ouvrage « </w:t>
      </w:r>
      <w:r w:rsidR="00280A41" w:rsidRPr="005B57E4">
        <w:rPr>
          <w:rStyle w:val="Accentuation"/>
          <w:rFonts w:ascii="Times New Roman" w:hAnsi="Times New Roman" w:cs="Times New Roman"/>
          <w:sz w:val="24"/>
          <w:szCs w:val="24"/>
        </w:rPr>
        <w:t>Quand dire, c’est faire </w:t>
      </w:r>
      <w:r w:rsidR="00280A41" w:rsidRPr="005B57E4">
        <w:rPr>
          <w:rStyle w:val="Accentuation"/>
          <w:rFonts w:ascii="Times New Roman" w:hAnsi="Times New Roman" w:cs="Times New Roman"/>
          <w:i w:val="0"/>
          <w:sz w:val="24"/>
          <w:szCs w:val="24"/>
        </w:rPr>
        <w:t xml:space="preserve">» (2001) que les actes de langage </w:t>
      </w:r>
      <w:r w:rsidR="00773A85" w:rsidRPr="005B57E4">
        <w:rPr>
          <w:rStyle w:val="Accentuation"/>
          <w:rFonts w:ascii="Times New Roman" w:hAnsi="Times New Roman" w:cs="Times New Roman"/>
          <w:i w:val="0"/>
          <w:sz w:val="24"/>
          <w:szCs w:val="24"/>
        </w:rPr>
        <w:t>n</w:t>
      </w:r>
      <w:r w:rsidR="00280A41" w:rsidRPr="005B57E4">
        <w:rPr>
          <w:rStyle w:val="Accentuation"/>
          <w:rFonts w:ascii="Times New Roman" w:hAnsi="Times New Roman" w:cs="Times New Roman"/>
          <w:i w:val="0"/>
          <w:sz w:val="24"/>
          <w:szCs w:val="24"/>
        </w:rPr>
        <w:t xml:space="preserve">e sont pas conçus de la même manière selon les cultures. </w:t>
      </w:r>
    </w:p>
    <w:p w:rsidR="00483D9E" w:rsidRDefault="00483D9E" w:rsidP="000E3F57">
      <w:pPr>
        <w:spacing w:line="360" w:lineRule="auto"/>
        <w:jc w:val="both"/>
        <w:rPr>
          <w:rStyle w:val="Accentuation"/>
          <w:rFonts w:ascii="Times New Roman" w:hAnsi="Times New Roman" w:cs="Times New Roman"/>
          <w:i w:val="0"/>
          <w:sz w:val="24"/>
          <w:szCs w:val="24"/>
        </w:rPr>
      </w:pPr>
    </w:p>
    <w:p w:rsidR="00FE2F13" w:rsidRDefault="00FE2F13" w:rsidP="000E3F57">
      <w:pPr>
        <w:spacing w:line="360" w:lineRule="auto"/>
        <w:jc w:val="both"/>
        <w:rPr>
          <w:rStyle w:val="Accentuation"/>
          <w:rFonts w:ascii="Times New Roman" w:hAnsi="Times New Roman" w:cs="Times New Roman"/>
          <w:i w:val="0"/>
          <w:sz w:val="24"/>
          <w:szCs w:val="24"/>
        </w:rPr>
      </w:pPr>
    </w:p>
    <w:p w:rsidR="00483D9E" w:rsidRDefault="00483D9E" w:rsidP="000E3F57">
      <w:pPr>
        <w:spacing w:line="360" w:lineRule="auto"/>
        <w:jc w:val="both"/>
        <w:rPr>
          <w:rStyle w:val="Accentuation"/>
          <w:rFonts w:ascii="Times New Roman" w:hAnsi="Times New Roman" w:cs="Times New Roman"/>
          <w:i w:val="0"/>
          <w:sz w:val="24"/>
          <w:szCs w:val="24"/>
        </w:rPr>
      </w:pPr>
    </w:p>
    <w:p w:rsidR="00C2665F" w:rsidRDefault="00C2665F" w:rsidP="00C97625">
      <w:pPr>
        <w:pStyle w:val="Titre3"/>
        <w:numPr>
          <w:ilvl w:val="0"/>
          <w:numId w:val="7"/>
        </w:numPr>
        <w:rPr>
          <w:rStyle w:val="Accentuation"/>
          <w:rFonts w:ascii="Times New Roman" w:hAnsi="Times New Roman" w:cs="Times New Roman"/>
          <w:i w:val="0"/>
          <w:sz w:val="28"/>
          <w:szCs w:val="28"/>
          <w:u w:val="single"/>
        </w:rPr>
      </w:pPr>
      <w:bookmarkStart w:id="12" w:name="_Toc358730761"/>
      <w:r w:rsidRPr="00C2665F">
        <w:rPr>
          <w:rStyle w:val="Accentuation"/>
          <w:rFonts w:ascii="Times New Roman" w:hAnsi="Times New Roman" w:cs="Times New Roman"/>
          <w:i w:val="0"/>
          <w:sz w:val="28"/>
          <w:szCs w:val="28"/>
          <w:u w:val="single"/>
        </w:rPr>
        <w:lastRenderedPageBreak/>
        <w:t>Paul Grice</w:t>
      </w:r>
      <w:bookmarkEnd w:id="12"/>
    </w:p>
    <w:p w:rsidR="00C2665F" w:rsidRPr="00C2665F" w:rsidRDefault="00C2665F" w:rsidP="00C2665F"/>
    <w:p w:rsidR="00574A4D" w:rsidRDefault="00FE58C8" w:rsidP="001B1A8F">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En 1979, </w:t>
      </w:r>
      <w:r w:rsidRPr="00C75B47">
        <w:rPr>
          <w:rStyle w:val="Accentuation"/>
          <w:rFonts w:ascii="Times New Roman" w:hAnsi="Times New Roman" w:cs="Times New Roman"/>
          <w:i w:val="0"/>
          <w:sz w:val="24"/>
          <w:szCs w:val="24"/>
        </w:rPr>
        <w:t>Gric</w:t>
      </w:r>
      <w:r w:rsidR="0036525B" w:rsidRPr="00C75B47">
        <w:rPr>
          <w:rStyle w:val="Accentuation"/>
          <w:rFonts w:ascii="Times New Roman" w:hAnsi="Times New Roman" w:cs="Times New Roman"/>
          <w:i w:val="0"/>
          <w:sz w:val="24"/>
          <w:szCs w:val="24"/>
        </w:rPr>
        <w:t>e</w:t>
      </w:r>
      <w:r w:rsidR="0036525B" w:rsidRPr="005B57E4">
        <w:rPr>
          <w:rStyle w:val="Accentuation"/>
          <w:rFonts w:ascii="Times New Roman" w:hAnsi="Times New Roman" w:cs="Times New Roman"/>
          <w:i w:val="0"/>
          <w:sz w:val="24"/>
          <w:szCs w:val="24"/>
        </w:rPr>
        <w:t xml:space="preserve"> énonce que les échanges entre</w:t>
      </w:r>
      <w:r w:rsidRPr="005B57E4">
        <w:rPr>
          <w:rStyle w:val="Accentuation"/>
          <w:rFonts w:ascii="Times New Roman" w:hAnsi="Times New Roman" w:cs="Times New Roman"/>
          <w:i w:val="0"/>
          <w:sz w:val="24"/>
          <w:szCs w:val="24"/>
        </w:rPr>
        <w:t xml:space="preserve"> interlocuteurs sont guidés par un principe de coopération, permettant ainsi l’intercompréhension</w:t>
      </w:r>
      <w:r w:rsidR="000A319E" w:rsidRPr="005B57E4">
        <w:rPr>
          <w:rStyle w:val="Accentuation"/>
          <w:rFonts w:ascii="Times New Roman" w:hAnsi="Times New Roman" w:cs="Times New Roman"/>
          <w:i w:val="0"/>
          <w:sz w:val="24"/>
          <w:szCs w:val="24"/>
        </w:rPr>
        <w:t xml:space="preserve"> entre les différents membres</w:t>
      </w:r>
      <w:r w:rsidRPr="005B57E4">
        <w:rPr>
          <w:rStyle w:val="Accentuation"/>
          <w:rFonts w:ascii="Times New Roman" w:hAnsi="Times New Roman" w:cs="Times New Roman"/>
          <w:i w:val="0"/>
          <w:sz w:val="24"/>
          <w:szCs w:val="24"/>
        </w:rPr>
        <w:t xml:space="preserve">. Un échange implique un respect de règles communes. </w:t>
      </w:r>
    </w:p>
    <w:p w:rsidR="001B1A8F" w:rsidRPr="005B57E4" w:rsidRDefault="001B1A8F" w:rsidP="001B1A8F">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Le principe de coopération est donc en jeu dans les situations d’interaction où les interlocuteurs prennent la parole à tour de rôle, ce qui est le cas dans la plupart des situations de la vie quotidienne.</w:t>
      </w:r>
    </w:p>
    <w:p w:rsidR="00EF3878" w:rsidRPr="005B57E4" w:rsidRDefault="001B1A8F" w:rsidP="00C2665F">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Pour qu’une</w:t>
      </w:r>
      <w:r w:rsidR="00FE58C8" w:rsidRPr="005B57E4">
        <w:rPr>
          <w:rStyle w:val="Accentuation"/>
          <w:rFonts w:ascii="Times New Roman" w:hAnsi="Times New Roman" w:cs="Times New Roman"/>
          <w:i w:val="0"/>
          <w:sz w:val="24"/>
          <w:szCs w:val="24"/>
        </w:rPr>
        <w:t xml:space="preserve"> communi</w:t>
      </w:r>
      <w:r w:rsidR="00EF3878" w:rsidRPr="005B57E4">
        <w:rPr>
          <w:rStyle w:val="Accentuation"/>
          <w:rFonts w:ascii="Times New Roman" w:hAnsi="Times New Roman" w:cs="Times New Roman"/>
          <w:i w:val="0"/>
          <w:sz w:val="24"/>
          <w:szCs w:val="24"/>
        </w:rPr>
        <w:t xml:space="preserve">cation soit réussie, il existe </w:t>
      </w:r>
      <w:r w:rsidR="00EF3878" w:rsidRPr="00777E37">
        <w:rPr>
          <w:rStyle w:val="Accentuation"/>
          <w:rFonts w:ascii="Times New Roman" w:hAnsi="Times New Roman" w:cs="Times New Roman"/>
          <w:b/>
          <w:i w:val="0"/>
          <w:sz w:val="24"/>
          <w:szCs w:val="24"/>
        </w:rPr>
        <w:t>quatre maximes</w:t>
      </w:r>
      <w:r w:rsidR="00EF3878" w:rsidRPr="005B57E4">
        <w:rPr>
          <w:rStyle w:val="Accentuation"/>
          <w:rFonts w:ascii="Times New Roman" w:hAnsi="Times New Roman" w:cs="Times New Roman"/>
          <w:i w:val="0"/>
          <w:sz w:val="24"/>
          <w:szCs w:val="24"/>
        </w:rPr>
        <w:t> :</w:t>
      </w:r>
    </w:p>
    <w:p w:rsidR="00EF3878" w:rsidRPr="005B57E4" w:rsidRDefault="00EF3878" w:rsidP="00F80131">
      <w:pPr>
        <w:pStyle w:val="Paragraphedeliste"/>
        <w:numPr>
          <w:ilvl w:val="0"/>
          <w:numId w:val="3"/>
        </w:numPr>
        <w:spacing w:line="360" w:lineRule="auto"/>
        <w:ind w:firstLine="709"/>
        <w:jc w:val="both"/>
        <w:rPr>
          <w:rFonts w:ascii="Times New Roman" w:hAnsi="Times New Roman" w:cs="Times New Roman"/>
          <w:sz w:val="24"/>
          <w:szCs w:val="24"/>
        </w:rPr>
      </w:pPr>
      <w:r w:rsidRPr="005B57E4">
        <w:rPr>
          <w:rStyle w:val="Accentuation"/>
          <w:rFonts w:ascii="Times New Roman" w:hAnsi="Times New Roman" w:cs="Times New Roman"/>
          <w:i w:val="0"/>
          <w:sz w:val="24"/>
          <w:szCs w:val="24"/>
        </w:rPr>
        <w:t>U</w:t>
      </w:r>
      <w:r w:rsidR="00FE58C8" w:rsidRPr="005B57E4">
        <w:rPr>
          <w:rStyle w:val="Accentuation"/>
          <w:rFonts w:ascii="Times New Roman" w:hAnsi="Times New Roman" w:cs="Times New Roman"/>
          <w:i w:val="0"/>
          <w:sz w:val="24"/>
          <w:szCs w:val="24"/>
        </w:rPr>
        <w:t>ne maxime de quantité</w:t>
      </w:r>
      <w:r w:rsidR="00425088" w:rsidRPr="005B57E4">
        <w:rPr>
          <w:rStyle w:val="Accentuation"/>
          <w:rFonts w:ascii="Times New Roman" w:hAnsi="Times New Roman" w:cs="Times New Roman"/>
          <w:i w:val="0"/>
          <w:sz w:val="24"/>
          <w:szCs w:val="24"/>
        </w:rPr>
        <w:t> : les partenaires ne doivent ni trop donner d’informations, ni pas assez, il faut trouver un équilibre. Grice précise « </w:t>
      </w:r>
      <w:r w:rsidR="00425088" w:rsidRPr="005B57E4">
        <w:rPr>
          <w:rFonts w:ascii="Times New Roman" w:hAnsi="Times New Roman" w:cs="Times New Roman"/>
          <w:i/>
          <w:sz w:val="24"/>
          <w:szCs w:val="24"/>
        </w:rPr>
        <w:t>Donnez autant d’informations qu’il est requis </w:t>
      </w:r>
      <w:r w:rsidRPr="005B57E4">
        <w:rPr>
          <w:rFonts w:ascii="Times New Roman" w:hAnsi="Times New Roman" w:cs="Times New Roman"/>
          <w:sz w:val="24"/>
          <w:szCs w:val="24"/>
        </w:rPr>
        <w:t>».</w:t>
      </w:r>
    </w:p>
    <w:p w:rsidR="00EF3878" w:rsidRPr="005B57E4" w:rsidRDefault="00EF3878" w:rsidP="00F80131">
      <w:pPr>
        <w:pStyle w:val="Paragraphedeliste"/>
        <w:numPr>
          <w:ilvl w:val="0"/>
          <w:numId w:val="3"/>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U</w:t>
      </w:r>
      <w:r w:rsidR="00425088" w:rsidRPr="005B57E4">
        <w:rPr>
          <w:rFonts w:ascii="Times New Roman" w:hAnsi="Times New Roman" w:cs="Times New Roman"/>
          <w:sz w:val="24"/>
          <w:szCs w:val="24"/>
        </w:rPr>
        <w:t xml:space="preserve">ne maxime de qualité : ce que disent les </w:t>
      </w:r>
      <w:r w:rsidR="007D3913" w:rsidRPr="005B57E4">
        <w:rPr>
          <w:rFonts w:ascii="Times New Roman" w:hAnsi="Times New Roman" w:cs="Times New Roman"/>
          <w:sz w:val="24"/>
          <w:szCs w:val="24"/>
        </w:rPr>
        <w:t>interlocuteurs</w:t>
      </w:r>
      <w:r w:rsidR="00425088" w:rsidRPr="005B57E4">
        <w:rPr>
          <w:rFonts w:ascii="Times New Roman" w:hAnsi="Times New Roman" w:cs="Times New Roman"/>
          <w:sz w:val="24"/>
          <w:szCs w:val="24"/>
        </w:rPr>
        <w:t xml:space="preserve"> est censé être vrai (ou supposé vrai). « </w:t>
      </w:r>
      <w:r w:rsidR="00425088" w:rsidRPr="005B57E4">
        <w:rPr>
          <w:rFonts w:ascii="Times New Roman" w:hAnsi="Times New Roman" w:cs="Times New Roman"/>
          <w:i/>
          <w:sz w:val="24"/>
          <w:szCs w:val="24"/>
        </w:rPr>
        <w:t>N’affirmez pas ce pour quoi vous avez manqué de preuves</w:t>
      </w:r>
      <w:r w:rsidRPr="005B57E4">
        <w:rPr>
          <w:rFonts w:ascii="Times New Roman" w:hAnsi="Times New Roman" w:cs="Times New Roman"/>
          <w:sz w:val="24"/>
          <w:szCs w:val="24"/>
        </w:rPr>
        <w:t xml:space="preserve"> ». </w:t>
      </w:r>
    </w:p>
    <w:p w:rsidR="00EF3878" w:rsidRPr="005B57E4" w:rsidRDefault="00EF3878" w:rsidP="00F80131">
      <w:pPr>
        <w:pStyle w:val="Paragraphedeliste"/>
        <w:numPr>
          <w:ilvl w:val="0"/>
          <w:numId w:val="3"/>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U</w:t>
      </w:r>
      <w:r w:rsidR="00425088" w:rsidRPr="005B57E4">
        <w:rPr>
          <w:rFonts w:ascii="Times New Roman" w:hAnsi="Times New Roman" w:cs="Times New Roman"/>
          <w:sz w:val="24"/>
          <w:szCs w:val="24"/>
        </w:rPr>
        <w:t>ne maxime de relation : les informations fournies doivent être en rapport avec le thème de départ. « </w:t>
      </w:r>
      <w:r w:rsidR="00425088" w:rsidRPr="005B57E4">
        <w:rPr>
          <w:rFonts w:ascii="Times New Roman" w:hAnsi="Times New Roman" w:cs="Times New Roman"/>
          <w:i/>
          <w:sz w:val="24"/>
          <w:szCs w:val="24"/>
        </w:rPr>
        <w:t>Parlez à propos</w:t>
      </w:r>
      <w:r w:rsidRPr="005B57E4">
        <w:rPr>
          <w:rFonts w:ascii="Times New Roman" w:hAnsi="Times New Roman" w:cs="Times New Roman"/>
          <w:sz w:val="24"/>
          <w:szCs w:val="24"/>
        </w:rPr>
        <w:t> ».</w:t>
      </w:r>
    </w:p>
    <w:p w:rsidR="00FE58C8" w:rsidRPr="005B57E4" w:rsidRDefault="00EF3878" w:rsidP="00F80131">
      <w:pPr>
        <w:pStyle w:val="Paragraphedeliste"/>
        <w:numPr>
          <w:ilvl w:val="0"/>
          <w:numId w:val="3"/>
        </w:num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U</w:t>
      </w:r>
      <w:r w:rsidR="00425088" w:rsidRPr="005B57E4">
        <w:rPr>
          <w:rFonts w:ascii="Times New Roman" w:hAnsi="Times New Roman" w:cs="Times New Roman"/>
          <w:sz w:val="24"/>
          <w:szCs w:val="24"/>
        </w:rPr>
        <w:t>ne maxime de manière ou de modalité : les interlocuteurs doivent être clairs et compréhensibles. « </w:t>
      </w:r>
      <w:r w:rsidR="00425088" w:rsidRPr="005B57E4">
        <w:rPr>
          <w:rFonts w:ascii="Times New Roman" w:hAnsi="Times New Roman" w:cs="Times New Roman"/>
          <w:i/>
          <w:sz w:val="24"/>
          <w:szCs w:val="24"/>
        </w:rPr>
        <w:t>Soyez clairs</w:t>
      </w:r>
      <w:r w:rsidR="00425088" w:rsidRPr="005B57E4">
        <w:rPr>
          <w:rFonts w:ascii="Times New Roman" w:hAnsi="Times New Roman" w:cs="Times New Roman"/>
          <w:sz w:val="24"/>
          <w:szCs w:val="24"/>
        </w:rPr>
        <w:t> ».</w:t>
      </w:r>
      <w:r w:rsidRPr="005B57E4">
        <w:rPr>
          <w:rFonts w:ascii="Times New Roman" w:hAnsi="Times New Roman" w:cs="Times New Roman"/>
          <w:sz w:val="24"/>
          <w:szCs w:val="24"/>
        </w:rPr>
        <w:t xml:space="preserve"> </w:t>
      </w:r>
    </w:p>
    <w:p w:rsidR="00526406" w:rsidRPr="005B57E4" w:rsidRDefault="00B1585A" w:rsidP="00F80131">
      <w:pPr>
        <w:spacing w:line="360" w:lineRule="auto"/>
        <w:ind w:firstLine="709"/>
        <w:contextualSpacing/>
        <w:jc w:val="both"/>
        <w:rPr>
          <w:rFonts w:ascii="Times New Roman" w:hAnsi="Times New Roman" w:cs="Times New Roman"/>
          <w:b/>
          <w:color w:val="FF0000"/>
          <w:sz w:val="24"/>
          <w:szCs w:val="24"/>
        </w:rPr>
      </w:pPr>
      <w:r w:rsidRPr="005B57E4">
        <w:rPr>
          <w:rFonts w:ascii="Times New Roman" w:hAnsi="Times New Roman" w:cs="Times New Roman"/>
          <w:sz w:val="24"/>
          <w:szCs w:val="24"/>
        </w:rPr>
        <w:t xml:space="preserve">Il peut cependant arriver qu’un locuteur transgresse une de </w:t>
      </w:r>
      <w:r w:rsidR="00EF3878" w:rsidRPr="005B57E4">
        <w:rPr>
          <w:rFonts w:ascii="Times New Roman" w:hAnsi="Times New Roman" w:cs="Times New Roman"/>
          <w:sz w:val="24"/>
          <w:szCs w:val="24"/>
        </w:rPr>
        <w:t>ces maximes définies ci-dessus. A</w:t>
      </w:r>
      <w:r w:rsidRPr="005B57E4">
        <w:rPr>
          <w:rFonts w:ascii="Times New Roman" w:hAnsi="Times New Roman" w:cs="Times New Roman"/>
          <w:sz w:val="24"/>
          <w:szCs w:val="24"/>
        </w:rPr>
        <w:t>insi, il pro</w:t>
      </w:r>
      <w:r w:rsidR="00526406" w:rsidRPr="005B57E4">
        <w:rPr>
          <w:rFonts w:ascii="Times New Roman" w:hAnsi="Times New Roman" w:cs="Times New Roman"/>
          <w:sz w:val="24"/>
          <w:szCs w:val="24"/>
        </w:rPr>
        <w:t>duira un sous-entendu que Grice</w:t>
      </w:r>
      <w:r w:rsidRPr="005B57E4">
        <w:rPr>
          <w:rFonts w:ascii="Times New Roman" w:hAnsi="Times New Roman" w:cs="Times New Roman"/>
          <w:sz w:val="24"/>
          <w:szCs w:val="24"/>
        </w:rPr>
        <w:t xml:space="preserve"> appelle implicature. </w:t>
      </w:r>
    </w:p>
    <w:p w:rsidR="00F80131" w:rsidRPr="005B57E4" w:rsidRDefault="00F80131"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u w:val="single"/>
        </w:rPr>
        <w:t>Exemple</w:t>
      </w:r>
      <w:r w:rsidRPr="005B57E4">
        <w:rPr>
          <w:rFonts w:ascii="Times New Roman" w:hAnsi="Times New Roman" w:cs="Times New Roman"/>
          <w:sz w:val="24"/>
          <w:szCs w:val="24"/>
        </w:rPr>
        <w:t xml:space="preserve"> : </w:t>
      </w:r>
    </w:p>
    <w:p w:rsidR="00F80131" w:rsidRPr="005B57E4" w:rsidRDefault="007D3913"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A : </w:t>
      </w:r>
      <w:r w:rsidR="00F33877" w:rsidRPr="005B57E4">
        <w:rPr>
          <w:rFonts w:ascii="Times New Roman" w:hAnsi="Times New Roman" w:cs="Times New Roman"/>
          <w:sz w:val="24"/>
          <w:szCs w:val="24"/>
        </w:rPr>
        <w:t>« </w:t>
      </w:r>
      <w:r w:rsidRPr="005B57E4">
        <w:rPr>
          <w:rFonts w:ascii="Times New Roman" w:hAnsi="Times New Roman" w:cs="Times New Roman"/>
          <w:sz w:val="24"/>
          <w:szCs w:val="24"/>
        </w:rPr>
        <w:t>Veux-tu un c</w:t>
      </w:r>
      <w:r w:rsidR="00F80131" w:rsidRPr="005B57E4">
        <w:rPr>
          <w:rFonts w:ascii="Times New Roman" w:hAnsi="Times New Roman" w:cs="Times New Roman"/>
          <w:sz w:val="24"/>
          <w:szCs w:val="24"/>
        </w:rPr>
        <w:t>hocolat ?</w:t>
      </w:r>
      <w:r w:rsidR="00F33877" w:rsidRPr="005B57E4">
        <w:rPr>
          <w:rFonts w:ascii="Times New Roman" w:hAnsi="Times New Roman" w:cs="Times New Roman"/>
          <w:sz w:val="24"/>
          <w:szCs w:val="24"/>
        </w:rPr>
        <w:t> »</w:t>
      </w:r>
    </w:p>
    <w:p w:rsidR="00F80131" w:rsidRPr="005B57E4" w:rsidRDefault="007D3913" w:rsidP="00F80131">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B : </w:t>
      </w:r>
      <w:r w:rsidR="00F33877" w:rsidRPr="005B57E4">
        <w:rPr>
          <w:rFonts w:ascii="Times New Roman" w:hAnsi="Times New Roman" w:cs="Times New Roman"/>
          <w:sz w:val="24"/>
          <w:szCs w:val="24"/>
        </w:rPr>
        <w:t>« </w:t>
      </w:r>
      <w:r w:rsidRPr="005B57E4">
        <w:rPr>
          <w:rFonts w:ascii="Times New Roman" w:hAnsi="Times New Roman" w:cs="Times New Roman"/>
          <w:sz w:val="24"/>
          <w:szCs w:val="24"/>
        </w:rPr>
        <w:t>Je ne voudrais pas grossir.</w:t>
      </w:r>
      <w:r w:rsidR="00F33877" w:rsidRPr="005B57E4">
        <w:rPr>
          <w:rFonts w:ascii="Times New Roman" w:hAnsi="Times New Roman" w:cs="Times New Roman"/>
          <w:sz w:val="24"/>
          <w:szCs w:val="24"/>
        </w:rPr>
        <w:t> »</w:t>
      </w:r>
    </w:p>
    <w:p w:rsidR="00F80131" w:rsidRPr="005B57E4" w:rsidRDefault="007D3913" w:rsidP="00F80131">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Ici,</w:t>
      </w:r>
      <w:r w:rsidR="000A2084" w:rsidRPr="005B57E4">
        <w:rPr>
          <w:rStyle w:val="Accentuation"/>
          <w:rFonts w:ascii="Times New Roman" w:hAnsi="Times New Roman" w:cs="Times New Roman"/>
          <w:i w:val="0"/>
          <w:sz w:val="24"/>
          <w:szCs w:val="24"/>
        </w:rPr>
        <w:t xml:space="preserve"> nous pouvons voir que</w:t>
      </w:r>
      <w:r w:rsidRPr="005B57E4">
        <w:rPr>
          <w:rStyle w:val="Accentuation"/>
          <w:rFonts w:ascii="Times New Roman" w:hAnsi="Times New Roman" w:cs="Times New Roman"/>
          <w:i w:val="0"/>
          <w:sz w:val="24"/>
          <w:szCs w:val="24"/>
        </w:rPr>
        <w:t xml:space="preserve"> le locuteur B ne parle pas à propos. A comprend que B ne veut pas de chocolat car il a une connaissance des effets du chocolat sur l</w:t>
      </w:r>
      <w:r w:rsidR="000A2084" w:rsidRPr="005B57E4">
        <w:rPr>
          <w:rStyle w:val="Accentuation"/>
          <w:rFonts w:ascii="Times New Roman" w:hAnsi="Times New Roman" w:cs="Times New Roman"/>
          <w:i w:val="0"/>
          <w:sz w:val="24"/>
          <w:szCs w:val="24"/>
        </w:rPr>
        <w:t>a prise de</w:t>
      </w:r>
      <w:r w:rsidRPr="005B57E4">
        <w:rPr>
          <w:rStyle w:val="Accentuation"/>
          <w:rFonts w:ascii="Times New Roman" w:hAnsi="Times New Roman" w:cs="Times New Roman"/>
          <w:i w:val="0"/>
          <w:sz w:val="24"/>
          <w:szCs w:val="24"/>
        </w:rPr>
        <w:t xml:space="preserve"> poids. </w:t>
      </w:r>
      <w:r w:rsidR="00EF3878" w:rsidRPr="005B57E4">
        <w:rPr>
          <w:rStyle w:val="Accentuation"/>
          <w:rFonts w:ascii="Times New Roman" w:hAnsi="Times New Roman" w:cs="Times New Roman"/>
          <w:i w:val="0"/>
          <w:sz w:val="24"/>
          <w:szCs w:val="24"/>
        </w:rPr>
        <w:t>Ainsi, ce que dit B («</w:t>
      </w:r>
      <w:r w:rsidR="000A2084" w:rsidRPr="005B57E4">
        <w:rPr>
          <w:rStyle w:val="Accentuation"/>
          <w:rFonts w:ascii="Times New Roman" w:hAnsi="Times New Roman" w:cs="Times New Roman"/>
          <w:i w:val="0"/>
          <w:sz w:val="24"/>
          <w:szCs w:val="24"/>
        </w:rPr>
        <w:t xml:space="preserve"> je ne voudrais pas grossir ») e</w:t>
      </w:r>
      <w:r w:rsidR="00EF3878" w:rsidRPr="005B57E4">
        <w:rPr>
          <w:rStyle w:val="Accentuation"/>
          <w:rFonts w:ascii="Times New Roman" w:hAnsi="Times New Roman" w:cs="Times New Roman"/>
          <w:i w:val="0"/>
          <w:sz w:val="24"/>
          <w:szCs w:val="24"/>
        </w:rPr>
        <w:t>s</w:t>
      </w:r>
      <w:r w:rsidR="000A2084" w:rsidRPr="005B57E4">
        <w:rPr>
          <w:rStyle w:val="Accentuation"/>
          <w:rFonts w:ascii="Times New Roman" w:hAnsi="Times New Roman" w:cs="Times New Roman"/>
          <w:i w:val="0"/>
          <w:sz w:val="24"/>
          <w:szCs w:val="24"/>
        </w:rPr>
        <w:t>t différent de ce qu’il signifi</w:t>
      </w:r>
      <w:r w:rsidR="00F80131" w:rsidRPr="005B57E4">
        <w:rPr>
          <w:rStyle w:val="Accentuation"/>
          <w:rFonts w:ascii="Times New Roman" w:hAnsi="Times New Roman" w:cs="Times New Roman"/>
          <w:i w:val="0"/>
          <w:sz w:val="24"/>
          <w:szCs w:val="24"/>
        </w:rPr>
        <w:t>e (il ne veut pas de chocolat).</w:t>
      </w:r>
    </w:p>
    <w:p w:rsidR="00574A4D" w:rsidRDefault="000A2084" w:rsidP="00483D9E">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Clark &amp; Marshall (1981) et Gundel (1985) explique</w:t>
      </w:r>
      <w:r w:rsidR="007E1DFE" w:rsidRPr="005B57E4">
        <w:rPr>
          <w:rStyle w:val="Accentuation"/>
          <w:rFonts w:ascii="Times New Roman" w:hAnsi="Times New Roman" w:cs="Times New Roman"/>
          <w:i w:val="0"/>
          <w:sz w:val="24"/>
          <w:szCs w:val="24"/>
        </w:rPr>
        <w:t>nt que c’est un concept de connaissances partagées</w:t>
      </w:r>
      <w:r w:rsidRPr="005B57E4">
        <w:rPr>
          <w:rStyle w:val="Accentuation"/>
          <w:rFonts w:ascii="Times New Roman" w:hAnsi="Times New Roman" w:cs="Times New Roman"/>
          <w:i w:val="0"/>
          <w:sz w:val="24"/>
          <w:szCs w:val="24"/>
        </w:rPr>
        <w:t xml:space="preserve"> qui a permis à A et </w:t>
      </w:r>
      <w:r w:rsidR="00EF3878" w:rsidRPr="005B57E4">
        <w:rPr>
          <w:rStyle w:val="Accentuation"/>
          <w:rFonts w:ascii="Times New Roman" w:hAnsi="Times New Roman" w:cs="Times New Roman"/>
          <w:i w:val="0"/>
          <w:sz w:val="24"/>
          <w:szCs w:val="24"/>
        </w:rPr>
        <w:t>à B de se comprendre. Ces</w:t>
      </w:r>
      <w:r w:rsidR="007E1DFE" w:rsidRPr="005B57E4">
        <w:rPr>
          <w:rStyle w:val="Accentuation"/>
          <w:rFonts w:ascii="Times New Roman" w:hAnsi="Times New Roman" w:cs="Times New Roman"/>
          <w:i w:val="0"/>
          <w:sz w:val="24"/>
          <w:szCs w:val="24"/>
        </w:rPr>
        <w:t xml:space="preserve"> connaissances </w:t>
      </w:r>
      <w:r w:rsidR="00EF3878" w:rsidRPr="005B57E4">
        <w:rPr>
          <w:rStyle w:val="Accentuation"/>
          <w:rFonts w:ascii="Times New Roman" w:hAnsi="Times New Roman" w:cs="Times New Roman"/>
          <w:i w:val="0"/>
          <w:sz w:val="24"/>
          <w:szCs w:val="24"/>
        </w:rPr>
        <w:t xml:space="preserve">sont </w:t>
      </w:r>
      <w:r w:rsidR="007E1DFE" w:rsidRPr="005B57E4">
        <w:rPr>
          <w:rStyle w:val="Accentuation"/>
          <w:rFonts w:ascii="Times New Roman" w:hAnsi="Times New Roman" w:cs="Times New Roman"/>
          <w:i w:val="0"/>
          <w:sz w:val="24"/>
          <w:szCs w:val="24"/>
        </w:rPr>
        <w:t>partagées par les memb</w:t>
      </w:r>
      <w:r w:rsidR="00EF3878" w:rsidRPr="005B57E4">
        <w:rPr>
          <w:rStyle w:val="Accentuation"/>
          <w:rFonts w:ascii="Times New Roman" w:hAnsi="Times New Roman" w:cs="Times New Roman"/>
          <w:i w:val="0"/>
          <w:sz w:val="24"/>
          <w:szCs w:val="24"/>
        </w:rPr>
        <w:t>res d’une même communauté ou bien</w:t>
      </w:r>
      <w:r w:rsidR="007E1DFE" w:rsidRPr="005B57E4">
        <w:rPr>
          <w:rStyle w:val="Accentuation"/>
          <w:rFonts w:ascii="Times New Roman" w:hAnsi="Times New Roman" w:cs="Times New Roman"/>
          <w:i w:val="0"/>
          <w:sz w:val="24"/>
          <w:szCs w:val="24"/>
        </w:rPr>
        <w:t xml:space="preserve"> des expériences </w:t>
      </w:r>
      <w:r w:rsidR="00EF3878" w:rsidRPr="005B57E4">
        <w:rPr>
          <w:rStyle w:val="Accentuation"/>
          <w:rFonts w:ascii="Times New Roman" w:hAnsi="Times New Roman" w:cs="Times New Roman"/>
          <w:i w:val="0"/>
          <w:sz w:val="24"/>
          <w:szCs w:val="24"/>
        </w:rPr>
        <w:t xml:space="preserve">sont </w:t>
      </w:r>
      <w:r w:rsidR="007E1DFE" w:rsidRPr="005B57E4">
        <w:rPr>
          <w:rStyle w:val="Accentuation"/>
          <w:rFonts w:ascii="Times New Roman" w:hAnsi="Times New Roman" w:cs="Times New Roman"/>
          <w:i w:val="0"/>
          <w:sz w:val="24"/>
          <w:szCs w:val="24"/>
        </w:rPr>
        <w:t xml:space="preserve">partagées par les locuteurs </w:t>
      </w:r>
      <w:r w:rsidR="00483D9E">
        <w:rPr>
          <w:rStyle w:val="Accentuation"/>
          <w:rFonts w:ascii="Times New Roman" w:hAnsi="Times New Roman" w:cs="Times New Roman"/>
          <w:i w:val="0"/>
          <w:sz w:val="24"/>
          <w:szCs w:val="24"/>
        </w:rPr>
        <w:t>qui peuvent ainsi se comprendre.</w:t>
      </w:r>
    </w:p>
    <w:p w:rsidR="00FF3DBE" w:rsidRDefault="00FF3DBE" w:rsidP="00C97625">
      <w:pPr>
        <w:pStyle w:val="Titre3"/>
        <w:numPr>
          <w:ilvl w:val="0"/>
          <w:numId w:val="7"/>
        </w:numPr>
        <w:rPr>
          <w:rStyle w:val="Accentuation"/>
          <w:rFonts w:ascii="Times New Roman" w:hAnsi="Times New Roman" w:cs="Times New Roman"/>
          <w:i w:val="0"/>
          <w:sz w:val="28"/>
          <w:szCs w:val="28"/>
          <w:u w:val="single"/>
        </w:rPr>
      </w:pPr>
      <w:bookmarkStart w:id="13" w:name="_Toc358730762"/>
      <w:r w:rsidRPr="00FF3DBE">
        <w:rPr>
          <w:rStyle w:val="Accentuation"/>
          <w:rFonts w:ascii="Times New Roman" w:hAnsi="Times New Roman" w:cs="Times New Roman"/>
          <w:i w:val="0"/>
          <w:sz w:val="28"/>
          <w:szCs w:val="28"/>
          <w:u w:val="single"/>
        </w:rPr>
        <w:lastRenderedPageBreak/>
        <w:t>Dan Sperber</w:t>
      </w:r>
      <w:r w:rsidR="000967CF">
        <w:rPr>
          <w:rStyle w:val="Accentuation"/>
          <w:rFonts w:ascii="Times New Roman" w:hAnsi="Times New Roman" w:cs="Times New Roman"/>
          <w:i w:val="0"/>
          <w:sz w:val="28"/>
          <w:szCs w:val="28"/>
          <w:u w:val="single"/>
        </w:rPr>
        <w:t xml:space="preserve"> et </w:t>
      </w:r>
      <w:r w:rsidR="0097254A">
        <w:rPr>
          <w:rStyle w:val="Accentuation"/>
          <w:rFonts w:ascii="Times New Roman" w:hAnsi="Times New Roman" w:cs="Times New Roman"/>
          <w:i w:val="0"/>
          <w:sz w:val="28"/>
          <w:szCs w:val="28"/>
          <w:u w:val="single"/>
        </w:rPr>
        <w:t xml:space="preserve">Deirdre </w:t>
      </w:r>
      <w:r w:rsidR="000967CF">
        <w:rPr>
          <w:rStyle w:val="Accentuation"/>
          <w:rFonts w:ascii="Times New Roman" w:hAnsi="Times New Roman" w:cs="Times New Roman"/>
          <w:i w:val="0"/>
          <w:sz w:val="28"/>
          <w:szCs w:val="28"/>
          <w:u w:val="single"/>
        </w:rPr>
        <w:t>Wilson</w:t>
      </w:r>
      <w:bookmarkEnd w:id="13"/>
    </w:p>
    <w:p w:rsidR="00FF3DBE" w:rsidRPr="00FF3DBE" w:rsidRDefault="00FF3DBE" w:rsidP="00FF3DBE"/>
    <w:p w:rsidR="0097254A" w:rsidRDefault="0097254A" w:rsidP="00367EB1">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Sperber et Wilson ont une vision cognitive du langage. </w:t>
      </w:r>
      <w:r w:rsidR="00367EB1">
        <w:rPr>
          <w:rStyle w:val="Accentuation"/>
          <w:rFonts w:ascii="Times New Roman" w:hAnsi="Times New Roman" w:cs="Times New Roman"/>
          <w:i w:val="0"/>
          <w:sz w:val="24"/>
          <w:szCs w:val="24"/>
        </w:rPr>
        <w:t xml:space="preserve">Ils publient leur théorie en 1986 dans un ouvrage nommé </w:t>
      </w:r>
      <w:r w:rsidR="00367EB1" w:rsidRPr="00367EB1">
        <w:rPr>
          <w:rStyle w:val="Accentuation"/>
          <w:rFonts w:ascii="Times New Roman" w:hAnsi="Times New Roman" w:cs="Times New Roman"/>
          <w:sz w:val="24"/>
          <w:szCs w:val="24"/>
        </w:rPr>
        <w:t>Relevance.Communication and cognition</w:t>
      </w:r>
      <w:r w:rsidR="00367EB1">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 xml:space="preserve">Pour eux, le système cognitif permet </w:t>
      </w:r>
      <w:r w:rsidR="0053518C">
        <w:rPr>
          <w:rStyle w:val="Accentuation"/>
          <w:rFonts w:ascii="Times New Roman" w:hAnsi="Times New Roman" w:cs="Times New Roman"/>
          <w:i w:val="0"/>
          <w:sz w:val="24"/>
          <w:szCs w:val="24"/>
        </w:rPr>
        <w:t>d</w:t>
      </w:r>
      <w:r>
        <w:rPr>
          <w:rStyle w:val="Accentuation"/>
          <w:rFonts w:ascii="Times New Roman" w:hAnsi="Times New Roman" w:cs="Times New Roman"/>
          <w:i w:val="0"/>
          <w:sz w:val="24"/>
          <w:szCs w:val="24"/>
        </w:rPr>
        <w:t xml:space="preserve">e construire une représentation du monde et de l’améliorer.  Bracops (2006) explique que la théorie de Sperber et Wilson est une théorie dite vériconditionnelle car la représentation du monde d’un sujet doit être vraie. Ainsi, l’analyse du langage et de l’activité cognitive prend compte à la fois de l’accomplissement des actes de langage, l’interprétation des énoncés, ainsi que la vérité des informations qui sont communiquées. </w:t>
      </w:r>
    </w:p>
    <w:p w:rsidR="0053518C" w:rsidRDefault="0053518C" w:rsidP="00367EB1">
      <w:pPr>
        <w:spacing w:line="360" w:lineRule="auto"/>
        <w:ind w:firstLine="709"/>
        <w:contextualSpacing/>
        <w:jc w:val="both"/>
        <w:rPr>
          <w:rStyle w:val="Accentuation"/>
          <w:rFonts w:ascii="Times New Roman" w:hAnsi="Times New Roman" w:cs="Times New Roman"/>
          <w:i w:val="0"/>
          <w:sz w:val="24"/>
          <w:szCs w:val="24"/>
        </w:rPr>
      </w:pP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Lorsqu’on communique, nous avons en tête plusieurs idées et si on arrive à </w:t>
      </w:r>
      <w:r>
        <w:rPr>
          <w:rStyle w:val="Accentuation"/>
          <w:rFonts w:ascii="Times New Roman" w:hAnsi="Times New Roman" w:cs="Times New Roman"/>
          <w:i w:val="0"/>
          <w:sz w:val="24"/>
          <w:szCs w:val="24"/>
        </w:rPr>
        <w:t xml:space="preserve">les </w:t>
      </w:r>
      <w:r w:rsidRPr="005B57E4">
        <w:rPr>
          <w:rStyle w:val="Accentuation"/>
          <w:rFonts w:ascii="Times New Roman" w:hAnsi="Times New Roman" w:cs="Times New Roman"/>
          <w:i w:val="0"/>
          <w:sz w:val="24"/>
          <w:szCs w:val="24"/>
        </w:rPr>
        <w:t>communiquer, alors les auditeurs auront une idée semblable de celle</w:t>
      </w:r>
      <w:r>
        <w:rPr>
          <w:rStyle w:val="Accentuation"/>
          <w:rFonts w:ascii="Times New Roman" w:hAnsi="Times New Roman" w:cs="Times New Roman"/>
          <w:i w:val="0"/>
          <w:sz w:val="24"/>
          <w:szCs w:val="24"/>
        </w:rPr>
        <w:t>s</w:t>
      </w:r>
      <w:r w:rsidRPr="005B57E4">
        <w:rPr>
          <w:rStyle w:val="Accentuation"/>
          <w:rFonts w:ascii="Times New Roman" w:hAnsi="Times New Roman" w:cs="Times New Roman"/>
          <w:i w:val="0"/>
          <w:sz w:val="24"/>
          <w:szCs w:val="24"/>
        </w:rPr>
        <w:t xml:space="preserve"> que nous avons voulu communiquer. Les idées viennent des états mentaux. Le modèle du code explique comment nous pouvons transmettre quelque chose qui est dans notre cerveau. En fait, ce qui nous permet de communiquer est la possession d’un code commun. Ce code permet d’associer à un sens (c’est-à-dire quelque chose de mental) une expression (c’est-à-dire quelque chose d’externe). </w:t>
      </w: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Les langues humaines sont des codes qui encodent tous les sens que nous voulons communiquer. Le locuteur encode, au moyen d’une expression, le sens qu’il veut communiquer et l’auditeur décode l’expression et identifie ainsi le sens. Le problème dans ce modèle est que les expressions linguistiques sont riches de sens, mais pourtant, elles ne donnent qu’une indication toujours ambiguë et incomplète du sens voulu par le locuteur. </w:t>
      </w: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u w:val="single"/>
        </w:rPr>
        <w:t>Exemple</w:t>
      </w:r>
      <w:r w:rsidRPr="005B57E4">
        <w:rPr>
          <w:rStyle w:val="Accentuation"/>
          <w:rFonts w:ascii="Times New Roman" w:hAnsi="Times New Roman" w:cs="Times New Roman"/>
          <w:i w:val="0"/>
          <w:sz w:val="24"/>
          <w:szCs w:val="24"/>
        </w:rPr>
        <w:t xml:space="preserve"> : </w:t>
      </w: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L1 : « Veux-tu </w:t>
      </w:r>
      <w:r w:rsidRPr="00117BB6">
        <w:rPr>
          <w:rStyle w:val="Accentuation"/>
          <w:rFonts w:ascii="Times New Roman" w:hAnsi="Times New Roman" w:cs="Times New Roman"/>
          <w:i w:val="0"/>
          <w:sz w:val="24"/>
          <w:szCs w:val="24"/>
        </w:rPr>
        <w:t xml:space="preserve">dîner </w:t>
      </w:r>
      <w:r w:rsidRPr="005B57E4">
        <w:rPr>
          <w:rStyle w:val="Accentuation"/>
          <w:rFonts w:ascii="Times New Roman" w:hAnsi="Times New Roman" w:cs="Times New Roman"/>
          <w:i w:val="0"/>
          <w:sz w:val="24"/>
          <w:szCs w:val="24"/>
        </w:rPr>
        <w:t xml:space="preserve">avec moi ? » </w:t>
      </w:r>
    </w:p>
    <w:p w:rsidR="00367EB1" w:rsidRPr="005B57E4" w:rsidRDefault="00367EB1" w:rsidP="00367EB1">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L2 : « J’ai déjà mangé. » </w:t>
      </w:r>
    </w:p>
    <w:p w:rsidR="00367EB1" w:rsidRDefault="00367EB1" w:rsidP="00367EB1">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Le sens de ce que veut dire L2 est qu’il a déjà mangé à un moment antérieur de l’énoncé. Mais cet énoncé est vrai même s</w:t>
      </w:r>
      <w:r>
        <w:rPr>
          <w:rStyle w:val="Accentuation"/>
          <w:rFonts w:ascii="Times New Roman" w:hAnsi="Times New Roman" w:cs="Times New Roman"/>
          <w:i w:val="0"/>
          <w:sz w:val="24"/>
          <w:szCs w:val="24"/>
        </w:rPr>
        <w:t>’</w:t>
      </w:r>
      <w:r w:rsidRPr="005B57E4">
        <w:rPr>
          <w:rStyle w:val="Accentuation"/>
          <w:rFonts w:ascii="Times New Roman" w:hAnsi="Times New Roman" w:cs="Times New Roman"/>
          <w:i w:val="0"/>
          <w:sz w:val="24"/>
          <w:szCs w:val="24"/>
        </w:rPr>
        <w:t>il a déjà mangé une fois dans sa vie ! Mais ce qu’il veut dire est qu’il a déjà mangé le soir même et qu’il refu</w:t>
      </w:r>
      <w:r>
        <w:rPr>
          <w:rStyle w:val="Accentuation"/>
          <w:rFonts w:ascii="Times New Roman" w:hAnsi="Times New Roman" w:cs="Times New Roman"/>
          <w:i w:val="0"/>
          <w:sz w:val="24"/>
          <w:szCs w:val="24"/>
        </w:rPr>
        <w:t xml:space="preserve">se donc la proposition de L1. </w:t>
      </w:r>
      <w:r w:rsidRPr="005B57E4">
        <w:rPr>
          <w:rStyle w:val="Accentuation"/>
          <w:rFonts w:ascii="Times New Roman" w:hAnsi="Times New Roman" w:cs="Times New Roman"/>
          <w:i w:val="0"/>
          <w:sz w:val="24"/>
          <w:szCs w:val="24"/>
        </w:rPr>
        <w:t xml:space="preserve">Ainsi, le sens voulu est beaucoup plus riche que ce qui est linguistiquement encodé. L’auditeur infère donc un sens linguistique de l’énoncé par rapport au contexte. L1 produit une inférence en comprenant que L2 a déjà </w:t>
      </w:r>
      <w:r w:rsidRPr="00117BB6">
        <w:rPr>
          <w:rStyle w:val="Accentuation"/>
          <w:rFonts w:ascii="Times New Roman" w:hAnsi="Times New Roman" w:cs="Times New Roman"/>
          <w:i w:val="0"/>
          <w:sz w:val="24"/>
          <w:szCs w:val="24"/>
        </w:rPr>
        <w:t>dîné</w:t>
      </w:r>
      <w:r w:rsidRPr="005B57E4">
        <w:rPr>
          <w:rStyle w:val="Accentuation"/>
          <w:rFonts w:ascii="Times New Roman" w:hAnsi="Times New Roman" w:cs="Times New Roman"/>
          <w:i w:val="0"/>
          <w:sz w:val="24"/>
          <w:szCs w:val="24"/>
        </w:rPr>
        <w:t xml:space="preserve"> le soir même. </w:t>
      </w:r>
    </w:p>
    <w:p w:rsidR="0097254A" w:rsidRDefault="0097254A" w:rsidP="00FE2F13">
      <w:pPr>
        <w:spacing w:line="360" w:lineRule="auto"/>
        <w:ind w:firstLine="709"/>
        <w:jc w:val="both"/>
        <w:rPr>
          <w:rStyle w:val="Accentuation"/>
          <w:rFonts w:ascii="Times New Roman" w:hAnsi="Times New Roman" w:cs="Times New Roman"/>
          <w:i w:val="0"/>
          <w:sz w:val="24"/>
          <w:szCs w:val="24"/>
        </w:rPr>
      </w:pPr>
    </w:p>
    <w:p w:rsidR="00347217" w:rsidRPr="00347217" w:rsidRDefault="00347217" w:rsidP="00347217">
      <w:pPr>
        <w:pStyle w:val="Paragraphedeliste"/>
        <w:numPr>
          <w:ilvl w:val="0"/>
          <w:numId w:val="32"/>
        </w:numPr>
        <w:spacing w:line="360" w:lineRule="auto"/>
        <w:jc w:val="both"/>
        <w:rPr>
          <w:rStyle w:val="Accentuation"/>
          <w:rFonts w:ascii="Times New Roman" w:hAnsi="Times New Roman" w:cs="Times New Roman"/>
          <w:b/>
          <w:i w:val="0"/>
          <w:sz w:val="24"/>
          <w:szCs w:val="24"/>
          <w:u w:val="single"/>
        </w:rPr>
      </w:pPr>
      <w:r w:rsidRPr="00347217">
        <w:rPr>
          <w:rStyle w:val="Accentuation"/>
          <w:rFonts w:ascii="Times New Roman" w:hAnsi="Times New Roman" w:cs="Times New Roman"/>
          <w:b/>
          <w:i w:val="0"/>
          <w:sz w:val="24"/>
          <w:szCs w:val="24"/>
          <w:u w:val="single"/>
        </w:rPr>
        <w:lastRenderedPageBreak/>
        <w:t>Modèle inférentiel</w:t>
      </w:r>
      <w:r w:rsidR="002E594D">
        <w:rPr>
          <w:rStyle w:val="Accentuation"/>
          <w:rFonts w:ascii="Times New Roman" w:hAnsi="Times New Roman" w:cs="Times New Roman"/>
          <w:b/>
          <w:i w:val="0"/>
          <w:sz w:val="24"/>
          <w:szCs w:val="24"/>
          <w:u w:val="single"/>
        </w:rPr>
        <w:t xml:space="preserve"> et communication ostensive-infé</w:t>
      </w:r>
      <w:r w:rsidRPr="00347217">
        <w:rPr>
          <w:rStyle w:val="Accentuation"/>
          <w:rFonts w:ascii="Times New Roman" w:hAnsi="Times New Roman" w:cs="Times New Roman"/>
          <w:b/>
          <w:i w:val="0"/>
          <w:sz w:val="24"/>
          <w:szCs w:val="24"/>
          <w:u w:val="single"/>
        </w:rPr>
        <w:t>rentielle</w:t>
      </w:r>
    </w:p>
    <w:p w:rsidR="00AC6F63" w:rsidRDefault="001F1782" w:rsidP="006C7010">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Le </w:t>
      </w:r>
      <w:r w:rsidRPr="00586839">
        <w:rPr>
          <w:rStyle w:val="Accentuation"/>
          <w:rFonts w:ascii="Times New Roman" w:hAnsi="Times New Roman" w:cs="Times New Roman"/>
          <w:i w:val="0"/>
          <w:sz w:val="24"/>
          <w:szCs w:val="24"/>
        </w:rPr>
        <w:t>modèle inférentiel</w:t>
      </w:r>
      <w:r w:rsidR="004E0F43" w:rsidRPr="005B57E4">
        <w:rPr>
          <w:rStyle w:val="Accentuation"/>
          <w:rFonts w:ascii="Times New Roman" w:hAnsi="Times New Roman" w:cs="Times New Roman"/>
          <w:i w:val="0"/>
          <w:sz w:val="24"/>
          <w:szCs w:val="24"/>
        </w:rPr>
        <w:t xml:space="preserve"> s’oppose à celu</w:t>
      </w:r>
      <w:r w:rsidRPr="005B57E4">
        <w:rPr>
          <w:rStyle w:val="Accentuation"/>
          <w:rFonts w:ascii="Times New Roman" w:hAnsi="Times New Roman" w:cs="Times New Roman"/>
          <w:i w:val="0"/>
          <w:sz w:val="24"/>
          <w:szCs w:val="24"/>
        </w:rPr>
        <w:t>i du code. Ce qui diffère dans c</w:t>
      </w:r>
      <w:r w:rsidR="004D5755">
        <w:rPr>
          <w:rStyle w:val="Accentuation"/>
          <w:rFonts w:ascii="Times New Roman" w:hAnsi="Times New Roman" w:cs="Times New Roman"/>
          <w:i w:val="0"/>
          <w:sz w:val="24"/>
          <w:szCs w:val="24"/>
        </w:rPr>
        <w:t>es deux théories est que</w:t>
      </w:r>
      <w:r w:rsidR="004E0F43" w:rsidRPr="005B57E4">
        <w:rPr>
          <w:rStyle w:val="Accentuation"/>
          <w:rFonts w:ascii="Times New Roman" w:hAnsi="Times New Roman" w:cs="Times New Roman"/>
          <w:i w:val="0"/>
          <w:sz w:val="24"/>
          <w:szCs w:val="24"/>
        </w:rPr>
        <w:t xml:space="preserve"> dans le modèle du code, qui est un modèle plus ancien, c’est la communication qui permet aux humains de comprendre leurs pensées. Or dans le modèle inférentiel qui est plus récent, c’est la capacité à attribuer des éta</w:t>
      </w:r>
      <w:r w:rsidRPr="005B57E4">
        <w:rPr>
          <w:rStyle w:val="Accentuation"/>
          <w:rFonts w:ascii="Times New Roman" w:hAnsi="Times New Roman" w:cs="Times New Roman"/>
          <w:i w:val="0"/>
          <w:sz w:val="24"/>
          <w:szCs w:val="24"/>
        </w:rPr>
        <w:t>ts mentaux à autrui qui permet</w:t>
      </w:r>
      <w:r w:rsidR="004E0F43" w:rsidRPr="005B57E4">
        <w:rPr>
          <w:rStyle w:val="Accentuation"/>
          <w:rFonts w:ascii="Times New Roman" w:hAnsi="Times New Roman" w:cs="Times New Roman"/>
          <w:i w:val="0"/>
          <w:sz w:val="24"/>
          <w:szCs w:val="24"/>
        </w:rPr>
        <w:t xml:space="preserve"> la communication.</w:t>
      </w:r>
      <w:r w:rsidR="00AC6F63" w:rsidRPr="005B57E4">
        <w:rPr>
          <w:rStyle w:val="Accentuation"/>
          <w:rFonts w:ascii="Times New Roman" w:hAnsi="Times New Roman" w:cs="Times New Roman"/>
          <w:i w:val="0"/>
          <w:sz w:val="24"/>
          <w:szCs w:val="24"/>
        </w:rPr>
        <w:t xml:space="preserve"> Dans ce dernier, le communicateur produirait un indice du sens voulu avec des mimiques, gestes, comportements, etc. Les humain</w:t>
      </w:r>
      <w:r w:rsidRPr="005B57E4">
        <w:rPr>
          <w:rStyle w:val="Accentuation"/>
          <w:rFonts w:ascii="Times New Roman" w:hAnsi="Times New Roman" w:cs="Times New Roman"/>
          <w:i w:val="0"/>
          <w:sz w:val="24"/>
          <w:szCs w:val="24"/>
        </w:rPr>
        <w:t>s ont la capacité de savoir qu’</w:t>
      </w:r>
      <w:r w:rsidR="00AC6F63" w:rsidRPr="005B57E4">
        <w:rPr>
          <w:rStyle w:val="Accentuation"/>
          <w:rFonts w:ascii="Times New Roman" w:hAnsi="Times New Roman" w:cs="Times New Roman"/>
          <w:i w:val="0"/>
          <w:sz w:val="24"/>
          <w:szCs w:val="24"/>
        </w:rPr>
        <w:t xml:space="preserve">autrui </w:t>
      </w:r>
      <w:r w:rsidR="00577E60">
        <w:rPr>
          <w:rStyle w:val="Accentuation"/>
          <w:rFonts w:ascii="Times New Roman" w:hAnsi="Times New Roman" w:cs="Times New Roman"/>
          <w:i w:val="0"/>
          <w:sz w:val="24"/>
          <w:szCs w:val="24"/>
        </w:rPr>
        <w:t>a</w:t>
      </w:r>
      <w:r w:rsidR="00AC6F63" w:rsidRPr="005B57E4">
        <w:rPr>
          <w:rStyle w:val="Accentuation"/>
          <w:rFonts w:ascii="Times New Roman" w:hAnsi="Times New Roman" w:cs="Times New Roman"/>
          <w:i w:val="0"/>
          <w:sz w:val="24"/>
          <w:szCs w:val="24"/>
        </w:rPr>
        <w:t xml:space="preserve"> des croyances, désirs, et états mentaux.  </w:t>
      </w:r>
    </w:p>
    <w:p w:rsidR="009D755F" w:rsidRDefault="000967CF"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Sperber et Wilson parlent de </w:t>
      </w:r>
      <w:r w:rsidRPr="00586839">
        <w:rPr>
          <w:rStyle w:val="Accentuation"/>
          <w:rFonts w:ascii="Times New Roman" w:hAnsi="Times New Roman" w:cs="Times New Roman"/>
          <w:i w:val="0"/>
          <w:sz w:val="24"/>
          <w:szCs w:val="24"/>
        </w:rPr>
        <w:t>communication ostensive-inférentielle</w:t>
      </w:r>
      <w:r>
        <w:rPr>
          <w:rStyle w:val="Accentuation"/>
          <w:rFonts w:ascii="Times New Roman" w:hAnsi="Times New Roman" w:cs="Times New Roman"/>
          <w:i w:val="0"/>
          <w:sz w:val="24"/>
          <w:szCs w:val="24"/>
        </w:rPr>
        <w:t xml:space="preserve"> quand un individu fait connaître à un autre individu</w:t>
      </w:r>
      <w:r w:rsidR="002E594D">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par un acte quelconque</w:t>
      </w:r>
      <w:r w:rsidR="002E594D">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l’intention qu’il a de lui faire connaître une information quelconque. Il faut alors prendre compte </w:t>
      </w:r>
      <w:r w:rsidR="0053518C">
        <w:rPr>
          <w:rStyle w:val="Accentuation"/>
          <w:rFonts w:ascii="Times New Roman" w:hAnsi="Times New Roman" w:cs="Times New Roman"/>
          <w:i w:val="0"/>
          <w:sz w:val="24"/>
          <w:szCs w:val="24"/>
        </w:rPr>
        <w:t>d</w:t>
      </w:r>
      <w:r>
        <w:rPr>
          <w:rStyle w:val="Accentuation"/>
          <w:rFonts w:ascii="Times New Roman" w:hAnsi="Times New Roman" w:cs="Times New Roman"/>
          <w:i w:val="0"/>
          <w:sz w:val="24"/>
          <w:szCs w:val="24"/>
        </w:rPr>
        <w:t xml:space="preserve">es </w:t>
      </w:r>
      <w:r w:rsidRPr="00347217">
        <w:rPr>
          <w:rStyle w:val="Accentuation"/>
          <w:rFonts w:ascii="Times New Roman" w:hAnsi="Times New Roman" w:cs="Times New Roman"/>
          <w:b/>
          <w:i w:val="0"/>
          <w:sz w:val="24"/>
          <w:szCs w:val="24"/>
        </w:rPr>
        <w:t>unités non verbales</w:t>
      </w:r>
      <w:r>
        <w:rPr>
          <w:rStyle w:val="Accentuation"/>
          <w:rFonts w:ascii="Times New Roman" w:hAnsi="Times New Roman" w:cs="Times New Roman"/>
          <w:i w:val="0"/>
          <w:sz w:val="24"/>
          <w:szCs w:val="24"/>
        </w:rPr>
        <w:t xml:space="preserve"> comme les gestes, mimiques, regards. Bracops (2006)</w:t>
      </w:r>
      <w:r w:rsidR="00347217">
        <w:rPr>
          <w:rStyle w:val="Accentuation"/>
          <w:rFonts w:ascii="Times New Roman" w:hAnsi="Times New Roman" w:cs="Times New Roman"/>
          <w:i w:val="0"/>
          <w:sz w:val="24"/>
          <w:szCs w:val="24"/>
        </w:rPr>
        <w:t xml:space="preserve"> démontre que les unités non verbales joignent souvent les unités verbales dans la réalisation verbale, telle qu’une salutation de la main accompagnée d’un « Bonjour ».</w:t>
      </w:r>
    </w:p>
    <w:p w:rsidR="000967CF" w:rsidRDefault="00347217"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Pour eux, c’est dans les actes de langages indirects que le rôle du </w:t>
      </w:r>
      <w:r w:rsidRPr="00FB7334">
        <w:rPr>
          <w:rStyle w:val="Accentuation"/>
          <w:rFonts w:ascii="Times New Roman" w:hAnsi="Times New Roman" w:cs="Times New Roman"/>
          <w:i w:val="0"/>
          <w:sz w:val="24"/>
          <w:szCs w:val="24"/>
        </w:rPr>
        <w:t>non verbal</w:t>
      </w:r>
      <w:r>
        <w:rPr>
          <w:rStyle w:val="Accentuation"/>
          <w:rFonts w:ascii="Times New Roman" w:hAnsi="Times New Roman" w:cs="Times New Roman"/>
          <w:i w:val="0"/>
          <w:sz w:val="24"/>
          <w:szCs w:val="24"/>
        </w:rPr>
        <w:t xml:space="preserve"> est relativement important. Par exemple, une requête exprimée oralement sous forme de question est souvent suivie d’un mouvement de la tête comme dans la requête « Peux-tu me passer l</w:t>
      </w:r>
      <w:r w:rsidR="0053518C">
        <w:rPr>
          <w:rStyle w:val="Accentuation"/>
          <w:rFonts w:ascii="Times New Roman" w:hAnsi="Times New Roman" w:cs="Times New Roman"/>
          <w:i w:val="0"/>
          <w:sz w:val="24"/>
          <w:szCs w:val="24"/>
        </w:rPr>
        <w:t>e sel ? » où le locuteur tourne</w:t>
      </w:r>
      <w:r>
        <w:rPr>
          <w:rStyle w:val="Accentuation"/>
          <w:rFonts w:ascii="Times New Roman" w:hAnsi="Times New Roman" w:cs="Times New Roman"/>
          <w:i w:val="0"/>
          <w:sz w:val="24"/>
          <w:szCs w:val="24"/>
        </w:rPr>
        <w:t xml:space="preserve"> la tête vers le sel en même temps. </w:t>
      </w:r>
    </w:p>
    <w:p w:rsidR="00A634B7" w:rsidRDefault="00A634B7" w:rsidP="0053518C">
      <w:pPr>
        <w:spacing w:line="360" w:lineRule="auto"/>
        <w:contextualSpacing/>
        <w:jc w:val="both"/>
        <w:rPr>
          <w:rStyle w:val="Accentuation"/>
          <w:rFonts w:ascii="Times New Roman" w:hAnsi="Times New Roman" w:cs="Times New Roman"/>
          <w:i w:val="0"/>
          <w:sz w:val="24"/>
          <w:szCs w:val="24"/>
        </w:rPr>
      </w:pPr>
    </w:p>
    <w:p w:rsidR="00347217" w:rsidRDefault="00347217" w:rsidP="00347217">
      <w:pPr>
        <w:pStyle w:val="Paragraphedeliste"/>
        <w:numPr>
          <w:ilvl w:val="0"/>
          <w:numId w:val="32"/>
        </w:numPr>
        <w:spacing w:line="360" w:lineRule="auto"/>
        <w:jc w:val="both"/>
        <w:rPr>
          <w:rStyle w:val="Accentuation"/>
          <w:rFonts w:ascii="Times New Roman" w:hAnsi="Times New Roman" w:cs="Times New Roman"/>
          <w:b/>
          <w:i w:val="0"/>
          <w:sz w:val="24"/>
          <w:szCs w:val="24"/>
          <w:u w:val="single"/>
        </w:rPr>
      </w:pPr>
      <w:r w:rsidRPr="0097254A">
        <w:rPr>
          <w:rStyle w:val="Accentuation"/>
          <w:rFonts w:ascii="Times New Roman" w:hAnsi="Times New Roman" w:cs="Times New Roman"/>
          <w:b/>
          <w:i w:val="0"/>
          <w:sz w:val="24"/>
          <w:szCs w:val="24"/>
          <w:u w:val="single"/>
        </w:rPr>
        <w:t>Théorie de la pertin</w:t>
      </w:r>
      <w:r w:rsidR="00E8031D">
        <w:rPr>
          <w:rStyle w:val="Accentuation"/>
          <w:rFonts w:ascii="Times New Roman" w:hAnsi="Times New Roman" w:cs="Times New Roman"/>
          <w:b/>
          <w:i w:val="0"/>
          <w:sz w:val="24"/>
          <w:szCs w:val="24"/>
          <w:u w:val="single"/>
        </w:rPr>
        <w:t>e</w:t>
      </w:r>
      <w:r w:rsidRPr="0097254A">
        <w:rPr>
          <w:rStyle w:val="Accentuation"/>
          <w:rFonts w:ascii="Times New Roman" w:hAnsi="Times New Roman" w:cs="Times New Roman"/>
          <w:b/>
          <w:i w:val="0"/>
          <w:sz w:val="24"/>
          <w:szCs w:val="24"/>
          <w:u w:val="single"/>
        </w:rPr>
        <w:t>nce</w:t>
      </w:r>
    </w:p>
    <w:p w:rsidR="00051F43" w:rsidRDefault="00051F43" w:rsidP="004519CE">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Sperber et Wilson </w:t>
      </w:r>
      <w:r w:rsidR="002E594D">
        <w:rPr>
          <w:rStyle w:val="Accentuation"/>
          <w:rFonts w:ascii="Times New Roman" w:hAnsi="Times New Roman" w:cs="Times New Roman"/>
          <w:i w:val="0"/>
          <w:sz w:val="24"/>
          <w:szCs w:val="24"/>
        </w:rPr>
        <w:t>ont créé</w:t>
      </w:r>
      <w:r>
        <w:rPr>
          <w:rStyle w:val="Accentuation"/>
          <w:rFonts w:ascii="Times New Roman" w:hAnsi="Times New Roman" w:cs="Times New Roman"/>
          <w:i w:val="0"/>
          <w:sz w:val="24"/>
          <w:szCs w:val="24"/>
        </w:rPr>
        <w:t xml:space="preserve"> la théorie de la pertin</w:t>
      </w:r>
      <w:r w:rsidR="0053518C">
        <w:rPr>
          <w:rStyle w:val="Accentuation"/>
          <w:rFonts w:ascii="Times New Roman" w:hAnsi="Times New Roman" w:cs="Times New Roman"/>
          <w:i w:val="0"/>
          <w:sz w:val="24"/>
          <w:szCs w:val="24"/>
        </w:rPr>
        <w:t>e</w:t>
      </w:r>
      <w:r>
        <w:rPr>
          <w:rStyle w:val="Accentuation"/>
          <w:rFonts w:ascii="Times New Roman" w:hAnsi="Times New Roman" w:cs="Times New Roman"/>
          <w:i w:val="0"/>
          <w:sz w:val="24"/>
          <w:szCs w:val="24"/>
        </w:rPr>
        <w:t>nce après la notion de communication ostensive-inférentielle, où tout acte de communication éveille chez le destinataire l’atte</w:t>
      </w:r>
      <w:r w:rsidR="00512B66">
        <w:rPr>
          <w:rStyle w:val="Accentuation"/>
          <w:rFonts w:ascii="Times New Roman" w:hAnsi="Times New Roman" w:cs="Times New Roman"/>
          <w:i w:val="0"/>
          <w:sz w:val="24"/>
          <w:szCs w:val="24"/>
        </w:rPr>
        <w:t>nte de la pertine</w:t>
      </w:r>
      <w:r w:rsidR="008139B4">
        <w:rPr>
          <w:rStyle w:val="Accentuation"/>
          <w:rFonts w:ascii="Times New Roman" w:hAnsi="Times New Roman" w:cs="Times New Roman"/>
          <w:i w:val="0"/>
          <w:sz w:val="24"/>
          <w:szCs w:val="24"/>
        </w:rPr>
        <w:t xml:space="preserve">nce de cet acte. Bracops (2006) développe un exemple de pertinence : avant qu’un invité approche son assiette vide près d’un plat, l’attention de la maîtresse de maison n’est pas sollicitée par l’assiette vide de l’invité, donc elle n’est pas pertinente. Par contre, une fois que l’invité réalise le geste de tendre l’assiette vide en regardant le plat, elle devient pertinente car elle est porteuse de signification. </w:t>
      </w:r>
      <w:r w:rsidR="005057F9">
        <w:rPr>
          <w:rStyle w:val="Accentuation"/>
          <w:rFonts w:ascii="Times New Roman" w:hAnsi="Times New Roman" w:cs="Times New Roman"/>
          <w:i w:val="0"/>
          <w:sz w:val="24"/>
          <w:szCs w:val="24"/>
        </w:rPr>
        <w:t>La maîtresse de maison peut ainsi comprendre que l’invité souhaite être resservi.</w:t>
      </w:r>
    </w:p>
    <w:p w:rsidR="005057F9" w:rsidRDefault="005057F9" w:rsidP="004519CE">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Tout énoncé produit suscite chez le locuteur l’attente de la pertinence de cet énoncé. Bracops</w:t>
      </w:r>
      <w:r w:rsidR="00512B66">
        <w:rPr>
          <w:rStyle w:val="Accentuation"/>
          <w:rFonts w:ascii="Times New Roman" w:hAnsi="Times New Roman" w:cs="Times New Roman"/>
          <w:i w:val="0"/>
          <w:sz w:val="24"/>
          <w:szCs w:val="24"/>
        </w:rPr>
        <w:t xml:space="preserve"> (2006)</w:t>
      </w:r>
      <w:r>
        <w:rPr>
          <w:rStyle w:val="Accentuation"/>
          <w:rFonts w:ascii="Times New Roman" w:hAnsi="Times New Roman" w:cs="Times New Roman"/>
          <w:i w:val="0"/>
          <w:sz w:val="24"/>
          <w:szCs w:val="24"/>
        </w:rPr>
        <w:t xml:space="preserve"> explique que</w:t>
      </w:r>
      <w:r w:rsidR="00410928">
        <w:rPr>
          <w:rStyle w:val="Accentuation"/>
          <w:rFonts w:ascii="Times New Roman" w:hAnsi="Times New Roman" w:cs="Times New Roman"/>
          <w:i w:val="0"/>
          <w:sz w:val="24"/>
          <w:szCs w:val="24"/>
        </w:rPr>
        <w:t xml:space="preserve"> le principe de pertinence est « </w:t>
      </w:r>
      <w:r w:rsidR="00512B66">
        <w:rPr>
          <w:rStyle w:val="Accentuation"/>
          <w:rFonts w:ascii="Times New Roman" w:hAnsi="Times New Roman" w:cs="Times New Roman"/>
          <w:i w:val="0"/>
          <w:sz w:val="24"/>
          <w:szCs w:val="24"/>
        </w:rPr>
        <w:t>U</w:t>
      </w:r>
      <w:r w:rsidR="00410928">
        <w:rPr>
          <w:rStyle w:val="Accentuation"/>
          <w:rFonts w:ascii="Times New Roman" w:hAnsi="Times New Roman" w:cs="Times New Roman"/>
          <w:i w:val="0"/>
          <w:sz w:val="24"/>
          <w:szCs w:val="24"/>
        </w:rPr>
        <w:t>n principe d’interprétation qui sert de base au processus inférentiel d’interprétation des énoncés et que l’interlocuteur utilise inconsciemment » (p.103).</w:t>
      </w:r>
    </w:p>
    <w:p w:rsidR="009D755F" w:rsidRDefault="00410928"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lastRenderedPageBreak/>
        <w:t xml:space="preserve">Sperber et Wilson s’inscrivent dans </w:t>
      </w:r>
      <w:r w:rsidR="00F83DC6">
        <w:rPr>
          <w:rStyle w:val="Accentuation"/>
          <w:rFonts w:ascii="Times New Roman" w:hAnsi="Times New Roman" w:cs="Times New Roman"/>
          <w:i w:val="0"/>
          <w:sz w:val="24"/>
          <w:szCs w:val="24"/>
        </w:rPr>
        <w:t xml:space="preserve">la </w:t>
      </w:r>
      <w:r w:rsidR="00A634B7">
        <w:rPr>
          <w:rStyle w:val="Accentuation"/>
          <w:rFonts w:ascii="Times New Roman" w:hAnsi="Times New Roman" w:cs="Times New Roman"/>
          <w:i w:val="0"/>
          <w:sz w:val="24"/>
          <w:szCs w:val="24"/>
        </w:rPr>
        <w:t xml:space="preserve">perspective de </w:t>
      </w:r>
      <w:r>
        <w:rPr>
          <w:rStyle w:val="Accentuation"/>
          <w:rFonts w:ascii="Times New Roman" w:hAnsi="Times New Roman" w:cs="Times New Roman"/>
          <w:i w:val="0"/>
          <w:sz w:val="24"/>
          <w:szCs w:val="24"/>
        </w:rPr>
        <w:t xml:space="preserve">la théorie de Grice. </w:t>
      </w:r>
      <w:r w:rsidR="00E77E63">
        <w:rPr>
          <w:rStyle w:val="Accentuation"/>
          <w:rFonts w:ascii="Times New Roman" w:hAnsi="Times New Roman" w:cs="Times New Roman"/>
          <w:i w:val="0"/>
          <w:sz w:val="24"/>
          <w:szCs w:val="24"/>
        </w:rPr>
        <w:t>Pour eux, être pertinent, c’est respecter le principe de coopération de Grice, c’est-à-dire respecter la maxime de relation, de quantité, de qualité et de manière. Un échange doit être le plus efficace possible.</w:t>
      </w:r>
    </w:p>
    <w:p w:rsidR="009D755F" w:rsidRDefault="00E77E63"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Les auteurs de la théorie de la pertinence expliquent notamment que pour interpréter un acte de communication ostensive-inférentielle, l’interlocuteur doit accomplir un raisonnement : </w:t>
      </w:r>
      <w:r w:rsidR="00512B66">
        <w:rPr>
          <w:rStyle w:val="Accentuation"/>
          <w:rFonts w:ascii="Times New Roman" w:hAnsi="Times New Roman" w:cs="Times New Roman"/>
          <w:i w:val="0"/>
          <w:sz w:val="24"/>
          <w:szCs w:val="24"/>
        </w:rPr>
        <w:t>ce sont les</w:t>
      </w:r>
      <w:r>
        <w:rPr>
          <w:rStyle w:val="Accentuation"/>
          <w:rFonts w:ascii="Times New Roman" w:hAnsi="Times New Roman" w:cs="Times New Roman"/>
          <w:i w:val="0"/>
          <w:sz w:val="24"/>
          <w:szCs w:val="24"/>
        </w:rPr>
        <w:t xml:space="preserve"> notion</w:t>
      </w:r>
      <w:r w:rsidR="00512B66">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 xml:space="preserve"> d’effort et d’effet. L’effort demandé dépend de la longueur de l’énoncé, de sa syntaxe, de l’ambiguïté possible etc. </w:t>
      </w:r>
    </w:p>
    <w:p w:rsidR="00E77E63" w:rsidRDefault="004519CE"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Ils </w:t>
      </w:r>
      <w:r w:rsidR="009D2C0E">
        <w:rPr>
          <w:rStyle w:val="Accentuation"/>
          <w:rFonts w:ascii="Times New Roman" w:hAnsi="Times New Roman" w:cs="Times New Roman"/>
          <w:i w:val="0"/>
          <w:sz w:val="24"/>
          <w:szCs w:val="24"/>
        </w:rPr>
        <w:t>démontrent que la conclusion d’un raisonnement inférentiel peut aboutir à trois types d’effets cognitifs : l’acquisition d’une nouvelle information, un changement de la force de conviction (renforcement ou atténuation), ou la disparition totale d’une croyance</w:t>
      </w:r>
      <w:r w:rsidR="008B4DA3">
        <w:rPr>
          <w:rStyle w:val="Accentuation"/>
          <w:rFonts w:ascii="Times New Roman" w:hAnsi="Times New Roman" w:cs="Times New Roman"/>
          <w:i w:val="0"/>
          <w:sz w:val="24"/>
          <w:szCs w:val="24"/>
        </w:rPr>
        <w:t xml:space="preserve">, grâce à l’apport d’une nouvelle information plus convaincante que l’ancienne. </w:t>
      </w:r>
    </w:p>
    <w:p w:rsidR="003368A4" w:rsidRDefault="000963E8" w:rsidP="00A634B7">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La théorie de la pertinence explique</w:t>
      </w:r>
      <w:r w:rsidR="004519CE">
        <w:rPr>
          <w:rStyle w:val="Accentuation"/>
          <w:rFonts w:ascii="Times New Roman" w:hAnsi="Times New Roman" w:cs="Times New Roman"/>
          <w:i w:val="0"/>
          <w:sz w:val="24"/>
          <w:szCs w:val="24"/>
        </w:rPr>
        <w:t xml:space="preserve"> ainsi</w:t>
      </w:r>
      <w:r>
        <w:rPr>
          <w:rStyle w:val="Accentuation"/>
          <w:rFonts w:ascii="Times New Roman" w:hAnsi="Times New Roman" w:cs="Times New Roman"/>
          <w:i w:val="0"/>
          <w:sz w:val="24"/>
          <w:szCs w:val="24"/>
        </w:rPr>
        <w:t xml:space="preserve"> pourquoi l’interlocuteur accepte de traiter les actes de communication ostensive-infé</w:t>
      </w:r>
      <w:r w:rsidR="00512B66">
        <w:rPr>
          <w:rStyle w:val="Accentuation"/>
          <w:rFonts w:ascii="Times New Roman" w:hAnsi="Times New Roman" w:cs="Times New Roman"/>
          <w:i w:val="0"/>
          <w:sz w:val="24"/>
          <w:szCs w:val="24"/>
        </w:rPr>
        <w:t>rentielles qui lui sont adressé</w:t>
      </w:r>
      <w:r>
        <w:rPr>
          <w:rStyle w:val="Accentuation"/>
          <w:rFonts w:ascii="Times New Roman" w:hAnsi="Times New Roman" w:cs="Times New Roman"/>
          <w:i w:val="0"/>
          <w:sz w:val="24"/>
          <w:szCs w:val="24"/>
        </w:rPr>
        <w:t xml:space="preserve">s (Bracops, 2006), car si un interlocuteur estime qu’une information vaut la peine d’y prêter attention, c’est qu’elle est pertinente, et il fournira donc l’effort nécessaire pour en faire une interprétation. </w:t>
      </w:r>
    </w:p>
    <w:p w:rsidR="00A634B7" w:rsidRDefault="00A634B7" w:rsidP="00A634B7">
      <w:pPr>
        <w:spacing w:line="360" w:lineRule="auto"/>
        <w:ind w:firstLine="709"/>
        <w:contextualSpacing/>
        <w:jc w:val="both"/>
        <w:rPr>
          <w:rStyle w:val="Accentuation"/>
          <w:rFonts w:ascii="Times New Roman" w:hAnsi="Times New Roman" w:cs="Times New Roman"/>
          <w:i w:val="0"/>
          <w:sz w:val="24"/>
          <w:szCs w:val="24"/>
        </w:rPr>
      </w:pPr>
    </w:p>
    <w:p w:rsidR="00E50191" w:rsidRPr="00E50191" w:rsidRDefault="00E50191" w:rsidP="00E50191">
      <w:pPr>
        <w:pStyle w:val="Paragraphedeliste"/>
        <w:numPr>
          <w:ilvl w:val="0"/>
          <w:numId w:val="32"/>
        </w:numPr>
        <w:spacing w:line="360" w:lineRule="auto"/>
        <w:jc w:val="both"/>
        <w:rPr>
          <w:rStyle w:val="Accentuation"/>
          <w:rFonts w:ascii="Times New Roman" w:hAnsi="Times New Roman" w:cs="Times New Roman"/>
          <w:b/>
          <w:i w:val="0"/>
          <w:sz w:val="24"/>
          <w:szCs w:val="24"/>
          <w:u w:val="single"/>
        </w:rPr>
      </w:pPr>
      <w:r w:rsidRPr="00E50191">
        <w:rPr>
          <w:rStyle w:val="Accentuation"/>
          <w:rFonts w:ascii="Times New Roman" w:hAnsi="Times New Roman" w:cs="Times New Roman"/>
          <w:b/>
          <w:i w:val="0"/>
          <w:sz w:val="24"/>
          <w:szCs w:val="24"/>
          <w:u w:val="single"/>
        </w:rPr>
        <w:t>Interprétation des énoncés</w:t>
      </w:r>
    </w:p>
    <w:p w:rsidR="009D755F" w:rsidRDefault="002C7489"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Moeschler et Reboul (1998) expliquent que selon </w:t>
      </w:r>
      <w:r w:rsidR="007D3ABC">
        <w:rPr>
          <w:rStyle w:val="Accentuation"/>
          <w:rFonts w:ascii="Times New Roman" w:hAnsi="Times New Roman" w:cs="Times New Roman"/>
          <w:i w:val="0"/>
          <w:sz w:val="24"/>
          <w:szCs w:val="24"/>
        </w:rPr>
        <w:t>Sperber et Wilson</w:t>
      </w:r>
      <w:r>
        <w:rPr>
          <w:rStyle w:val="Accentuation"/>
          <w:rFonts w:ascii="Times New Roman" w:hAnsi="Times New Roman" w:cs="Times New Roman"/>
          <w:i w:val="0"/>
          <w:sz w:val="24"/>
          <w:szCs w:val="24"/>
        </w:rPr>
        <w:t>,</w:t>
      </w:r>
      <w:r w:rsidR="007D3ABC">
        <w:rPr>
          <w:rStyle w:val="Accentuation"/>
          <w:rFonts w:ascii="Times New Roman" w:hAnsi="Times New Roman" w:cs="Times New Roman"/>
          <w:i w:val="0"/>
          <w:sz w:val="24"/>
          <w:szCs w:val="24"/>
        </w:rPr>
        <w:t xml:space="preserve"> la linguistique correspond à un module périphérique spécialisé </w:t>
      </w:r>
      <w:r>
        <w:rPr>
          <w:rStyle w:val="Accentuation"/>
          <w:rFonts w:ascii="Times New Roman" w:hAnsi="Times New Roman" w:cs="Times New Roman"/>
          <w:i w:val="0"/>
          <w:sz w:val="24"/>
          <w:szCs w:val="24"/>
        </w:rPr>
        <w:t xml:space="preserve">dans le traitement des données linguistiques. </w:t>
      </w:r>
      <w:r w:rsidRPr="002C7489">
        <w:rPr>
          <w:rStyle w:val="Accentuation"/>
          <w:rFonts w:ascii="Times New Roman" w:hAnsi="Times New Roman" w:cs="Times New Roman"/>
          <w:i w:val="0"/>
          <w:sz w:val="24"/>
          <w:szCs w:val="24"/>
        </w:rPr>
        <w:t>Lorsqu’un événement se produit (</w:t>
      </w:r>
      <w:r>
        <w:rPr>
          <w:rStyle w:val="Accentuation"/>
          <w:rFonts w:ascii="Times New Roman" w:hAnsi="Times New Roman" w:cs="Times New Roman"/>
          <w:i w:val="0"/>
          <w:sz w:val="24"/>
          <w:szCs w:val="24"/>
        </w:rPr>
        <w:t>comme un son ou un énoncé</w:t>
      </w:r>
      <w:r w:rsidRPr="002C7489">
        <w:rPr>
          <w:rStyle w:val="Accentuation"/>
          <w:rFonts w:ascii="Times New Roman" w:hAnsi="Times New Roman" w:cs="Times New Roman"/>
          <w:i w:val="0"/>
          <w:sz w:val="24"/>
          <w:szCs w:val="24"/>
        </w:rPr>
        <w:t>), les données sont traitées dans un</w:t>
      </w:r>
      <w:r>
        <w:rPr>
          <w:rStyle w:val="Accentuation"/>
          <w:rFonts w:ascii="Times New Roman" w:hAnsi="Times New Roman" w:cs="Times New Roman"/>
          <w:i w:val="0"/>
          <w:sz w:val="24"/>
          <w:szCs w:val="24"/>
        </w:rPr>
        <w:t xml:space="preserve"> transducteur qui les traduit </w:t>
      </w:r>
      <w:r w:rsidRPr="002C7489">
        <w:rPr>
          <w:rStyle w:val="Accentuation"/>
          <w:rFonts w:ascii="Times New Roman" w:hAnsi="Times New Roman" w:cs="Times New Roman"/>
          <w:i w:val="0"/>
          <w:sz w:val="24"/>
          <w:szCs w:val="24"/>
        </w:rPr>
        <w:t>dans un fo</w:t>
      </w:r>
      <w:r>
        <w:rPr>
          <w:rStyle w:val="Accentuation"/>
          <w:rFonts w:ascii="Times New Roman" w:hAnsi="Times New Roman" w:cs="Times New Roman"/>
          <w:i w:val="0"/>
          <w:sz w:val="24"/>
          <w:szCs w:val="24"/>
        </w:rPr>
        <w:t xml:space="preserve">rmat accessible. Une fois la traduction faite, c’est alors le système périphérique qui intervient. Il est </w:t>
      </w:r>
      <w:r w:rsidRPr="002C7489">
        <w:rPr>
          <w:rStyle w:val="Accentuation"/>
          <w:rFonts w:ascii="Times New Roman" w:hAnsi="Times New Roman" w:cs="Times New Roman"/>
          <w:i w:val="0"/>
          <w:sz w:val="24"/>
          <w:szCs w:val="24"/>
        </w:rPr>
        <w:t>spécialisé dans le traitement des données perçues</w:t>
      </w:r>
      <w:r>
        <w:rPr>
          <w:rStyle w:val="Accentuation"/>
          <w:rFonts w:ascii="Times New Roman" w:hAnsi="Times New Roman" w:cs="Times New Roman"/>
          <w:i w:val="0"/>
          <w:sz w:val="24"/>
          <w:szCs w:val="24"/>
        </w:rPr>
        <w:t xml:space="preserve"> par différents canaux tels que l’audition, la vision, l’olfaction, ou les données linguistiques. Quant à la pragmatique, elle s’inscrit dans le système central. Il permet de compléter la traduction avec d’autres informations déjà connues ou apportées par d’autres systèmes périphériques grâce à des processus inférentiel</w:t>
      </w:r>
      <w:r w:rsidR="00FC687B">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 xml:space="preserve">. </w:t>
      </w:r>
      <w:r w:rsidR="00600958">
        <w:rPr>
          <w:rStyle w:val="Accentuation"/>
          <w:rFonts w:ascii="Times New Roman" w:hAnsi="Times New Roman" w:cs="Times New Roman"/>
          <w:i w:val="0"/>
          <w:sz w:val="24"/>
          <w:szCs w:val="24"/>
        </w:rPr>
        <w:t xml:space="preserve">Cette théorie provient du philosophe et psychologue américain Jerry </w:t>
      </w:r>
      <w:r w:rsidR="00600958" w:rsidRPr="00F83DC6">
        <w:rPr>
          <w:rStyle w:val="Accentuation"/>
          <w:rFonts w:ascii="Times New Roman" w:hAnsi="Times New Roman" w:cs="Times New Roman"/>
          <w:i w:val="0"/>
          <w:sz w:val="24"/>
          <w:szCs w:val="24"/>
        </w:rPr>
        <w:t>Fodor.</w:t>
      </w:r>
      <w:r w:rsidR="00600958">
        <w:rPr>
          <w:rStyle w:val="Accentuation"/>
          <w:rFonts w:ascii="Times New Roman" w:hAnsi="Times New Roman" w:cs="Times New Roman"/>
          <w:i w:val="0"/>
          <w:sz w:val="24"/>
          <w:szCs w:val="24"/>
        </w:rPr>
        <w:t xml:space="preserve"> </w:t>
      </w:r>
    </w:p>
    <w:p w:rsidR="00A67EC6" w:rsidRDefault="00A67EC6" w:rsidP="009D75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S’inspirant de l’approche Fodorienne, ils pensent alors que </w:t>
      </w:r>
      <w:r w:rsidRPr="00A67EC6">
        <w:rPr>
          <w:rStyle w:val="Accentuation"/>
          <w:rFonts w:ascii="Times New Roman" w:hAnsi="Times New Roman" w:cs="Times New Roman"/>
          <w:i w:val="0"/>
          <w:sz w:val="24"/>
          <w:szCs w:val="24"/>
        </w:rPr>
        <w:t>le système périphérique</w:t>
      </w:r>
      <w:r>
        <w:rPr>
          <w:rStyle w:val="Accentuation"/>
          <w:rFonts w:ascii="Times New Roman" w:hAnsi="Times New Roman" w:cs="Times New Roman"/>
          <w:i w:val="0"/>
          <w:sz w:val="24"/>
          <w:szCs w:val="24"/>
        </w:rPr>
        <w:t xml:space="preserve"> linguistique fournit au système central une interprétation codique de l’énoncé à partir </w:t>
      </w:r>
      <w:r w:rsidR="00512B66">
        <w:rPr>
          <w:rStyle w:val="Accentuation"/>
          <w:rFonts w:ascii="Times New Roman" w:hAnsi="Times New Roman" w:cs="Times New Roman"/>
          <w:i w:val="0"/>
          <w:sz w:val="24"/>
          <w:szCs w:val="24"/>
        </w:rPr>
        <w:t>de laquelle</w:t>
      </w:r>
      <w:r>
        <w:rPr>
          <w:rStyle w:val="Accentuation"/>
          <w:rFonts w:ascii="Times New Roman" w:hAnsi="Times New Roman" w:cs="Times New Roman"/>
          <w:i w:val="0"/>
          <w:sz w:val="24"/>
          <w:szCs w:val="24"/>
        </w:rPr>
        <w:t xml:space="preserve"> le système central va pouvoir opérer pour livrer une interprétation complète (codique et inférentielle) de l’énoncé.</w:t>
      </w:r>
      <w:r w:rsidR="00512B66">
        <w:rPr>
          <w:rStyle w:val="Accentuation"/>
          <w:rFonts w:ascii="Times New Roman" w:hAnsi="Times New Roman" w:cs="Times New Roman"/>
          <w:i w:val="0"/>
          <w:sz w:val="24"/>
          <w:szCs w:val="24"/>
        </w:rPr>
        <w:t xml:space="preserve"> </w:t>
      </w:r>
    </w:p>
    <w:p w:rsidR="00A67EC6" w:rsidRPr="00A67EC6" w:rsidRDefault="00FC687B" w:rsidP="00736BA9">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lastRenderedPageBreak/>
        <w:t>C</w:t>
      </w:r>
      <w:r w:rsidR="00A67EC6">
        <w:rPr>
          <w:rStyle w:val="Accentuation"/>
          <w:rFonts w:ascii="Times New Roman" w:hAnsi="Times New Roman" w:cs="Times New Roman"/>
          <w:i w:val="0"/>
          <w:sz w:val="24"/>
          <w:szCs w:val="24"/>
        </w:rPr>
        <w:t xml:space="preserve">’est </w:t>
      </w:r>
      <w:r w:rsidR="00A67EC6" w:rsidRPr="00A67EC6">
        <w:rPr>
          <w:rStyle w:val="Accentuation"/>
          <w:rFonts w:ascii="Times New Roman" w:hAnsi="Times New Roman" w:cs="Times New Roman"/>
          <w:i w:val="0"/>
          <w:sz w:val="24"/>
          <w:szCs w:val="24"/>
        </w:rPr>
        <w:t>le module linguistique</w:t>
      </w:r>
      <w:r w:rsidR="00A67EC6">
        <w:rPr>
          <w:rStyle w:val="Accentuation"/>
          <w:rFonts w:ascii="Times New Roman" w:hAnsi="Times New Roman" w:cs="Times New Roman"/>
          <w:i w:val="0"/>
          <w:sz w:val="24"/>
          <w:szCs w:val="24"/>
        </w:rPr>
        <w:t xml:space="preserve"> qui</w:t>
      </w:r>
      <w:r w:rsidR="00A67EC6" w:rsidRPr="00A67EC6">
        <w:rPr>
          <w:rStyle w:val="Accentuation"/>
          <w:rFonts w:ascii="Times New Roman" w:hAnsi="Times New Roman" w:cs="Times New Roman"/>
          <w:i w:val="0"/>
          <w:sz w:val="24"/>
          <w:szCs w:val="24"/>
        </w:rPr>
        <w:t xml:space="preserve"> </w:t>
      </w:r>
      <w:r w:rsidR="00A67EC6">
        <w:rPr>
          <w:rStyle w:val="Accentuation"/>
          <w:rFonts w:ascii="Times New Roman" w:hAnsi="Times New Roman" w:cs="Times New Roman"/>
          <w:i w:val="0"/>
          <w:sz w:val="24"/>
          <w:szCs w:val="24"/>
        </w:rPr>
        <w:t>permet</w:t>
      </w:r>
      <w:r w:rsidR="00A67EC6" w:rsidRPr="00A67EC6">
        <w:rPr>
          <w:rStyle w:val="Accentuation"/>
          <w:rFonts w:ascii="Times New Roman" w:hAnsi="Times New Roman" w:cs="Times New Roman"/>
          <w:i w:val="0"/>
          <w:sz w:val="24"/>
          <w:szCs w:val="24"/>
        </w:rPr>
        <w:t xml:space="preserve"> </w:t>
      </w:r>
      <w:r w:rsidR="00A67EC6">
        <w:rPr>
          <w:rStyle w:val="Accentuation"/>
          <w:rFonts w:ascii="Times New Roman" w:hAnsi="Times New Roman" w:cs="Times New Roman"/>
          <w:i w:val="0"/>
          <w:sz w:val="24"/>
          <w:szCs w:val="24"/>
        </w:rPr>
        <w:t>la</w:t>
      </w:r>
      <w:r w:rsidR="00A67EC6" w:rsidRPr="00A67EC6">
        <w:rPr>
          <w:rStyle w:val="Accentuation"/>
          <w:rFonts w:ascii="Times New Roman" w:hAnsi="Times New Roman" w:cs="Times New Roman"/>
          <w:i w:val="0"/>
          <w:sz w:val="24"/>
          <w:szCs w:val="24"/>
        </w:rPr>
        <w:t xml:space="preserve"> première interprétation</w:t>
      </w:r>
      <w:r w:rsidR="00A67EC6">
        <w:rPr>
          <w:rStyle w:val="Accentuation"/>
          <w:rFonts w:ascii="Times New Roman" w:hAnsi="Times New Roman" w:cs="Times New Roman"/>
          <w:i w:val="0"/>
          <w:sz w:val="24"/>
          <w:szCs w:val="24"/>
        </w:rPr>
        <w:t xml:space="preserve"> d’un énoncé, qui se présente comme une forme logique, constituée par un ensemble de concepts qui </w:t>
      </w:r>
      <w:r w:rsidR="00A67EC6" w:rsidRPr="00A67EC6">
        <w:rPr>
          <w:rStyle w:val="Accentuation"/>
          <w:rFonts w:ascii="Times New Roman" w:hAnsi="Times New Roman" w:cs="Times New Roman"/>
          <w:i w:val="0"/>
          <w:sz w:val="24"/>
          <w:szCs w:val="24"/>
        </w:rPr>
        <w:t>correspond</w:t>
      </w:r>
      <w:r w:rsidR="00A67EC6">
        <w:rPr>
          <w:rStyle w:val="Accentuation"/>
          <w:rFonts w:ascii="Times New Roman" w:hAnsi="Times New Roman" w:cs="Times New Roman"/>
          <w:i w:val="0"/>
          <w:sz w:val="24"/>
          <w:szCs w:val="24"/>
        </w:rPr>
        <w:t>ent</w:t>
      </w:r>
      <w:r w:rsidR="00A67EC6" w:rsidRPr="00A67EC6">
        <w:rPr>
          <w:rStyle w:val="Accentuation"/>
          <w:rFonts w:ascii="Times New Roman" w:hAnsi="Times New Roman" w:cs="Times New Roman"/>
          <w:i w:val="0"/>
          <w:sz w:val="24"/>
          <w:szCs w:val="24"/>
        </w:rPr>
        <w:t xml:space="preserve"> aux composants linguistiques de la phrase.</w:t>
      </w:r>
    </w:p>
    <w:p w:rsidR="00A67EC6" w:rsidRDefault="00A67EC6" w:rsidP="00736BA9">
      <w:pPr>
        <w:spacing w:line="360" w:lineRule="auto"/>
        <w:ind w:firstLine="709"/>
        <w:contextualSpacing/>
        <w:jc w:val="both"/>
        <w:rPr>
          <w:rStyle w:val="Accentuation"/>
          <w:rFonts w:ascii="Times New Roman" w:hAnsi="Times New Roman" w:cs="Times New Roman"/>
          <w:i w:val="0"/>
          <w:sz w:val="24"/>
          <w:szCs w:val="24"/>
        </w:rPr>
      </w:pPr>
    </w:p>
    <w:p w:rsidR="003368A4" w:rsidRDefault="00736BA9" w:rsidP="00736BA9">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Ils posent l’hypothèse</w:t>
      </w:r>
      <w:r w:rsidR="00AC4FC3">
        <w:rPr>
          <w:rStyle w:val="Accentuation"/>
          <w:rFonts w:ascii="Times New Roman" w:hAnsi="Times New Roman" w:cs="Times New Roman"/>
          <w:i w:val="0"/>
          <w:sz w:val="24"/>
          <w:szCs w:val="24"/>
        </w:rPr>
        <w:t xml:space="preserve"> que l’interprétation des énoncés se fait par des processus inférentiels qui ont pour prémi</w:t>
      </w:r>
      <w:r w:rsidR="00FC687B">
        <w:rPr>
          <w:rStyle w:val="Accentuation"/>
          <w:rFonts w:ascii="Times New Roman" w:hAnsi="Times New Roman" w:cs="Times New Roman"/>
          <w:i w:val="0"/>
          <w:sz w:val="24"/>
          <w:szCs w:val="24"/>
        </w:rPr>
        <w:t xml:space="preserve">sse le contexte. Le contexte </w:t>
      </w:r>
      <w:r w:rsidR="00AC4FC3">
        <w:rPr>
          <w:rStyle w:val="Accentuation"/>
          <w:rFonts w:ascii="Times New Roman" w:hAnsi="Times New Roman" w:cs="Times New Roman"/>
          <w:i w:val="0"/>
          <w:sz w:val="24"/>
          <w:szCs w:val="24"/>
        </w:rPr>
        <w:t xml:space="preserve"> regroupe les informations stockées dans la mémoire à long terme, à savoir les </w:t>
      </w:r>
      <w:r w:rsidR="003368A4" w:rsidRPr="00FB7334">
        <w:rPr>
          <w:rStyle w:val="Accentuation"/>
          <w:rFonts w:ascii="Times New Roman" w:hAnsi="Times New Roman" w:cs="Times New Roman"/>
          <w:i w:val="0"/>
          <w:sz w:val="24"/>
          <w:szCs w:val="24"/>
        </w:rPr>
        <w:t>connaissances encyclopédiques</w:t>
      </w:r>
      <w:r w:rsidR="004519CE">
        <w:rPr>
          <w:rStyle w:val="Accentuation"/>
          <w:rFonts w:ascii="Times New Roman" w:hAnsi="Times New Roman" w:cs="Times New Roman"/>
          <w:i w:val="0"/>
          <w:sz w:val="24"/>
          <w:szCs w:val="24"/>
        </w:rPr>
        <w:t xml:space="preserve"> (connaissances qu’à un individu sur le monde). </w:t>
      </w:r>
      <w:r w:rsidR="00AC4FC3">
        <w:rPr>
          <w:rStyle w:val="Accentuation"/>
          <w:rFonts w:ascii="Times New Roman" w:hAnsi="Times New Roman" w:cs="Times New Roman"/>
          <w:i w:val="0"/>
          <w:sz w:val="24"/>
          <w:szCs w:val="24"/>
        </w:rPr>
        <w:t>Nous avons accès à ces informations grâce à des données venant de la situation ou de l’</w:t>
      </w:r>
      <w:r w:rsidR="00FC687B">
        <w:rPr>
          <w:rStyle w:val="Accentuation"/>
          <w:rFonts w:ascii="Times New Roman" w:hAnsi="Times New Roman" w:cs="Times New Roman"/>
          <w:i w:val="0"/>
          <w:sz w:val="24"/>
          <w:szCs w:val="24"/>
        </w:rPr>
        <w:t>environnement physique (présentes</w:t>
      </w:r>
      <w:r w:rsidR="00AC4FC3">
        <w:rPr>
          <w:rStyle w:val="Accentuation"/>
          <w:rFonts w:ascii="Times New Roman" w:hAnsi="Times New Roman" w:cs="Times New Roman"/>
          <w:i w:val="0"/>
          <w:sz w:val="24"/>
          <w:szCs w:val="24"/>
        </w:rPr>
        <w:t xml:space="preserve"> dans la mémoire à court</w:t>
      </w:r>
      <w:r w:rsidR="00F617C2">
        <w:rPr>
          <w:rStyle w:val="Accentuation"/>
          <w:rFonts w:ascii="Times New Roman" w:hAnsi="Times New Roman" w:cs="Times New Roman"/>
          <w:i w:val="0"/>
          <w:sz w:val="24"/>
          <w:szCs w:val="24"/>
        </w:rPr>
        <w:t xml:space="preserve"> terme) et à</w:t>
      </w:r>
      <w:r w:rsidR="00AC4FC3">
        <w:rPr>
          <w:rStyle w:val="Accentuation"/>
          <w:rFonts w:ascii="Times New Roman" w:hAnsi="Times New Roman" w:cs="Times New Roman"/>
          <w:i w:val="0"/>
          <w:sz w:val="24"/>
          <w:szCs w:val="24"/>
        </w:rPr>
        <w:t xml:space="preserve"> des données provenant de l’interprétation des énoncés précédents (présente</w:t>
      </w:r>
      <w:r w:rsidR="00FC687B">
        <w:rPr>
          <w:rStyle w:val="Accentuation"/>
          <w:rFonts w:ascii="Times New Roman" w:hAnsi="Times New Roman" w:cs="Times New Roman"/>
          <w:i w:val="0"/>
          <w:sz w:val="24"/>
          <w:szCs w:val="24"/>
        </w:rPr>
        <w:t>s</w:t>
      </w:r>
      <w:r w:rsidR="00AC4FC3">
        <w:rPr>
          <w:rStyle w:val="Accentuation"/>
          <w:rFonts w:ascii="Times New Roman" w:hAnsi="Times New Roman" w:cs="Times New Roman"/>
          <w:i w:val="0"/>
          <w:sz w:val="24"/>
          <w:szCs w:val="24"/>
        </w:rPr>
        <w:t xml:space="preserve"> dans la mémoire à moyen terme). Sperber et Wilson parlent d’environnement cognitif de l’individu.</w:t>
      </w:r>
      <w:r w:rsidR="00797EE3">
        <w:rPr>
          <w:rStyle w:val="Accentuation"/>
          <w:rFonts w:ascii="Times New Roman" w:hAnsi="Times New Roman" w:cs="Times New Roman"/>
          <w:i w:val="0"/>
          <w:sz w:val="24"/>
          <w:szCs w:val="24"/>
        </w:rPr>
        <w:t xml:space="preserve"> Moeschler et Reboul (1998) expliquent que l’</w:t>
      </w:r>
      <w:r w:rsidR="00797EE3" w:rsidRPr="00FB7334">
        <w:rPr>
          <w:rStyle w:val="Accentuation"/>
          <w:rFonts w:ascii="Times New Roman" w:hAnsi="Times New Roman" w:cs="Times New Roman"/>
          <w:b/>
          <w:i w:val="0"/>
          <w:sz w:val="24"/>
          <w:szCs w:val="24"/>
        </w:rPr>
        <w:t xml:space="preserve">environnement cognitif </w:t>
      </w:r>
      <w:r w:rsidR="00797EE3">
        <w:rPr>
          <w:rStyle w:val="Accentuation"/>
          <w:rFonts w:ascii="Times New Roman" w:hAnsi="Times New Roman" w:cs="Times New Roman"/>
          <w:i w:val="0"/>
          <w:sz w:val="24"/>
          <w:szCs w:val="24"/>
        </w:rPr>
        <w:t xml:space="preserve">regroupe ce que l’individu sait et ce qu’il peut savoir, l’ensemble des informations </w:t>
      </w:r>
      <w:r w:rsidR="00F617C2">
        <w:rPr>
          <w:rStyle w:val="Accentuation"/>
          <w:rFonts w:ascii="Times New Roman" w:hAnsi="Times New Roman" w:cs="Times New Roman"/>
          <w:i w:val="0"/>
          <w:sz w:val="24"/>
          <w:szCs w:val="24"/>
        </w:rPr>
        <w:t>auxquelles</w:t>
      </w:r>
      <w:r w:rsidR="00797EE3">
        <w:rPr>
          <w:rStyle w:val="Accentuation"/>
          <w:rFonts w:ascii="Times New Roman" w:hAnsi="Times New Roman" w:cs="Times New Roman"/>
          <w:i w:val="0"/>
          <w:sz w:val="24"/>
          <w:szCs w:val="24"/>
        </w:rPr>
        <w:t xml:space="preserve"> il peu</w:t>
      </w:r>
      <w:r w:rsidR="00F617C2">
        <w:rPr>
          <w:rStyle w:val="Accentuation"/>
          <w:rFonts w:ascii="Times New Roman" w:hAnsi="Times New Roman" w:cs="Times New Roman"/>
          <w:i w:val="0"/>
          <w:sz w:val="24"/>
          <w:szCs w:val="24"/>
        </w:rPr>
        <w:t>t avoir accès, et celles auxquelles</w:t>
      </w:r>
      <w:r w:rsidR="00797EE3">
        <w:rPr>
          <w:rStyle w:val="Accentuation"/>
          <w:rFonts w:ascii="Times New Roman" w:hAnsi="Times New Roman" w:cs="Times New Roman"/>
          <w:i w:val="0"/>
          <w:sz w:val="24"/>
          <w:szCs w:val="24"/>
        </w:rPr>
        <w:t xml:space="preserve"> il peut avoir accès à un moment donné. </w:t>
      </w:r>
    </w:p>
    <w:p w:rsidR="00CA3CFD" w:rsidRDefault="00CA3CFD" w:rsidP="00600958">
      <w:pPr>
        <w:spacing w:line="360" w:lineRule="auto"/>
        <w:contextualSpacing/>
        <w:jc w:val="both"/>
        <w:rPr>
          <w:rStyle w:val="Accentuation"/>
          <w:rFonts w:ascii="Times New Roman" w:hAnsi="Times New Roman" w:cs="Times New Roman"/>
          <w:i w:val="0"/>
          <w:sz w:val="24"/>
          <w:szCs w:val="24"/>
        </w:rPr>
      </w:pPr>
    </w:p>
    <w:p w:rsidR="00797EE3" w:rsidRDefault="00797EE3" w:rsidP="00AC4FC3">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Pour Sperber et Wilson, le </w:t>
      </w:r>
      <w:r w:rsidRPr="00FB7334">
        <w:rPr>
          <w:rStyle w:val="Accentuation"/>
          <w:rFonts w:ascii="Times New Roman" w:hAnsi="Times New Roman" w:cs="Times New Roman"/>
          <w:b/>
          <w:i w:val="0"/>
          <w:sz w:val="24"/>
          <w:szCs w:val="24"/>
        </w:rPr>
        <w:t>contexte</w:t>
      </w:r>
      <w:r>
        <w:rPr>
          <w:rStyle w:val="Accentuation"/>
          <w:rFonts w:ascii="Times New Roman" w:hAnsi="Times New Roman" w:cs="Times New Roman"/>
          <w:i w:val="0"/>
          <w:sz w:val="24"/>
          <w:szCs w:val="24"/>
        </w:rPr>
        <w:t xml:space="preserve"> se construit énoncé après énoncé, faisant ainsi appel à la mémoire à long terme. </w:t>
      </w:r>
      <w:r w:rsidR="00A67EC6">
        <w:rPr>
          <w:rStyle w:val="Accentuation"/>
          <w:rFonts w:ascii="Times New Roman" w:hAnsi="Times New Roman" w:cs="Times New Roman"/>
          <w:i w:val="0"/>
          <w:sz w:val="24"/>
          <w:szCs w:val="24"/>
        </w:rPr>
        <w:t xml:space="preserve">Le rôle des concepts présents dans la forme logique entrent alors en jeu : l’individu va chercher </w:t>
      </w:r>
      <w:r w:rsidR="00A67EC6" w:rsidRPr="00A67EC6">
        <w:rPr>
          <w:rStyle w:val="Accentuation"/>
          <w:rFonts w:ascii="Times New Roman" w:hAnsi="Times New Roman" w:cs="Times New Roman"/>
          <w:i w:val="0"/>
          <w:sz w:val="24"/>
          <w:szCs w:val="24"/>
        </w:rPr>
        <w:t>les adresses de concepts</w:t>
      </w:r>
      <w:r w:rsidR="00A67EC6">
        <w:rPr>
          <w:rStyle w:val="Accentuation"/>
          <w:rFonts w:ascii="Times New Roman" w:hAnsi="Times New Roman" w:cs="Times New Roman"/>
          <w:i w:val="0"/>
          <w:sz w:val="24"/>
          <w:szCs w:val="24"/>
        </w:rPr>
        <w:t xml:space="preserve"> présent</w:t>
      </w:r>
      <w:r w:rsidR="00FC687B">
        <w:rPr>
          <w:rStyle w:val="Accentuation"/>
          <w:rFonts w:ascii="Times New Roman" w:hAnsi="Times New Roman" w:cs="Times New Roman"/>
          <w:i w:val="0"/>
          <w:sz w:val="24"/>
          <w:szCs w:val="24"/>
        </w:rPr>
        <w:t>e</w:t>
      </w:r>
      <w:r w:rsidR="00A67EC6">
        <w:rPr>
          <w:rStyle w:val="Accentuation"/>
          <w:rFonts w:ascii="Times New Roman" w:hAnsi="Times New Roman" w:cs="Times New Roman"/>
          <w:i w:val="0"/>
          <w:sz w:val="24"/>
          <w:szCs w:val="24"/>
        </w:rPr>
        <w:t>s dans sa mémoire à long terme. Ces adresses permettent d’accéder à des informations contenues dans les concepts. Les informations peuvent se présenter sous différent</w:t>
      </w:r>
      <w:r w:rsidR="00F617C2">
        <w:rPr>
          <w:rStyle w:val="Accentuation"/>
          <w:rFonts w:ascii="Times New Roman" w:hAnsi="Times New Roman" w:cs="Times New Roman"/>
          <w:i w:val="0"/>
          <w:sz w:val="24"/>
          <w:szCs w:val="24"/>
        </w:rPr>
        <w:t>e</w:t>
      </w:r>
      <w:r w:rsidR="00A67EC6">
        <w:rPr>
          <w:rStyle w:val="Accentuation"/>
          <w:rFonts w:ascii="Times New Roman" w:hAnsi="Times New Roman" w:cs="Times New Roman"/>
          <w:i w:val="0"/>
          <w:sz w:val="24"/>
          <w:szCs w:val="24"/>
        </w:rPr>
        <w:t xml:space="preserve">s formes d’entrée : cela peut être une entrée logique (liens entre plusieurs concepts, relations logiques), une entrée encyclopédique (informations </w:t>
      </w:r>
      <w:r w:rsidR="00CA3CFD">
        <w:rPr>
          <w:rStyle w:val="Accentuation"/>
          <w:rFonts w:ascii="Times New Roman" w:hAnsi="Times New Roman" w:cs="Times New Roman"/>
          <w:i w:val="0"/>
          <w:sz w:val="24"/>
          <w:szCs w:val="24"/>
        </w:rPr>
        <w:t>en relation avec le concept</w:t>
      </w:r>
      <w:r w:rsidR="00991F41">
        <w:rPr>
          <w:rStyle w:val="Accentuation"/>
          <w:rFonts w:ascii="Times New Roman" w:hAnsi="Times New Roman" w:cs="Times New Roman"/>
          <w:i w:val="0"/>
          <w:sz w:val="24"/>
          <w:szCs w:val="24"/>
        </w:rPr>
        <w:t>),</w:t>
      </w:r>
      <w:r w:rsidR="00CA3CFD">
        <w:rPr>
          <w:rStyle w:val="Accentuation"/>
          <w:rFonts w:ascii="Times New Roman" w:hAnsi="Times New Roman" w:cs="Times New Roman"/>
          <w:i w:val="0"/>
          <w:sz w:val="24"/>
          <w:szCs w:val="24"/>
        </w:rPr>
        <w:t xml:space="preserve"> ou une entrée lexicale correspondante à la langue naturelle de l’individu. </w:t>
      </w:r>
    </w:p>
    <w:p w:rsidR="004519CE" w:rsidRDefault="00CA3CFD" w:rsidP="00736BA9">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Moeschler et Reboul (1998) expliquent que</w:t>
      </w:r>
      <w:r w:rsidR="0045171E">
        <w:rPr>
          <w:rStyle w:val="Accentuation"/>
          <w:rFonts w:ascii="Times New Roman" w:hAnsi="Times New Roman" w:cs="Times New Roman"/>
          <w:i w:val="0"/>
          <w:sz w:val="24"/>
          <w:szCs w:val="24"/>
        </w:rPr>
        <w:t xml:space="preserve"> pour constituer un contexte,</w:t>
      </w:r>
      <w:r>
        <w:rPr>
          <w:rStyle w:val="Accentuation"/>
          <w:rFonts w:ascii="Times New Roman" w:hAnsi="Times New Roman" w:cs="Times New Roman"/>
          <w:i w:val="0"/>
          <w:sz w:val="24"/>
          <w:szCs w:val="24"/>
        </w:rPr>
        <w:t xml:space="preserve"> le système central accède aux données du concept</w:t>
      </w:r>
      <w:r w:rsidR="00736BA9">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données stockées dans la mémoire à long terme</w:t>
      </w:r>
      <w:r w:rsidR="00736BA9">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Par la suite, le concept </w:t>
      </w:r>
      <w:r w:rsidR="0045171E">
        <w:rPr>
          <w:rStyle w:val="Accentuation"/>
          <w:rFonts w:ascii="Times New Roman" w:hAnsi="Times New Roman" w:cs="Times New Roman"/>
          <w:i w:val="0"/>
          <w:sz w:val="24"/>
          <w:szCs w:val="24"/>
        </w:rPr>
        <w:t>cherche des informations venant de l’entrée encyclopédique</w:t>
      </w:r>
      <w:r w:rsidR="00736BA9">
        <w:rPr>
          <w:rStyle w:val="Accentuation"/>
          <w:rFonts w:ascii="Times New Roman" w:hAnsi="Times New Roman" w:cs="Times New Roman"/>
          <w:i w:val="0"/>
          <w:sz w:val="24"/>
          <w:szCs w:val="24"/>
        </w:rPr>
        <w:t xml:space="preserve">, puis il </w:t>
      </w:r>
      <w:r w:rsidR="0045171E">
        <w:rPr>
          <w:rStyle w:val="Accentuation"/>
          <w:rFonts w:ascii="Times New Roman" w:hAnsi="Times New Roman" w:cs="Times New Roman"/>
          <w:i w:val="0"/>
          <w:sz w:val="24"/>
          <w:szCs w:val="24"/>
        </w:rPr>
        <w:t xml:space="preserve"> </w:t>
      </w:r>
      <w:r w:rsidR="00736BA9" w:rsidRPr="00736BA9">
        <w:rPr>
          <w:rStyle w:val="Accentuation"/>
          <w:rFonts w:ascii="Times New Roman" w:hAnsi="Times New Roman" w:cs="Times New Roman"/>
          <w:i w:val="0"/>
          <w:sz w:val="24"/>
          <w:szCs w:val="24"/>
        </w:rPr>
        <w:t xml:space="preserve">applique les processus inférentiels nécessaires </w:t>
      </w:r>
      <w:r w:rsidR="00736BA9">
        <w:rPr>
          <w:rStyle w:val="Accentuation"/>
          <w:rFonts w:ascii="Times New Roman" w:hAnsi="Times New Roman" w:cs="Times New Roman"/>
          <w:i w:val="0"/>
          <w:sz w:val="24"/>
          <w:szCs w:val="24"/>
        </w:rPr>
        <w:t xml:space="preserve">pour arriver à </w:t>
      </w:r>
      <w:r w:rsidR="00736BA9" w:rsidRPr="00736BA9">
        <w:rPr>
          <w:rStyle w:val="Accentuation"/>
          <w:rFonts w:ascii="Times New Roman" w:hAnsi="Times New Roman" w:cs="Times New Roman"/>
          <w:i w:val="0"/>
          <w:sz w:val="24"/>
          <w:szCs w:val="24"/>
        </w:rPr>
        <w:t>une ou plusieurs conclusions qui viennent compléter l’interprétation de</w:t>
      </w:r>
      <w:r w:rsidR="00736BA9">
        <w:rPr>
          <w:rStyle w:val="Accentuation"/>
          <w:rFonts w:ascii="Times New Roman" w:hAnsi="Times New Roman" w:cs="Times New Roman"/>
          <w:i w:val="0"/>
          <w:sz w:val="24"/>
          <w:szCs w:val="24"/>
        </w:rPr>
        <w:t xml:space="preserve"> </w:t>
      </w:r>
      <w:r w:rsidR="00736BA9" w:rsidRPr="00736BA9">
        <w:rPr>
          <w:rStyle w:val="Accentuation"/>
          <w:rFonts w:ascii="Times New Roman" w:hAnsi="Times New Roman" w:cs="Times New Roman"/>
          <w:i w:val="0"/>
          <w:sz w:val="24"/>
          <w:szCs w:val="24"/>
        </w:rPr>
        <w:t>l’énoncé.</w:t>
      </w:r>
    </w:p>
    <w:p w:rsidR="00347217" w:rsidRDefault="00347217" w:rsidP="006C7010">
      <w:pPr>
        <w:spacing w:line="360" w:lineRule="auto"/>
        <w:ind w:firstLine="709"/>
        <w:contextualSpacing/>
        <w:jc w:val="both"/>
        <w:rPr>
          <w:rStyle w:val="Accentuation"/>
          <w:rFonts w:ascii="Times New Roman" w:hAnsi="Times New Roman" w:cs="Times New Roman"/>
          <w:i w:val="0"/>
          <w:sz w:val="24"/>
          <w:szCs w:val="24"/>
        </w:rPr>
      </w:pPr>
    </w:p>
    <w:p w:rsidR="000967CF" w:rsidRPr="005B57E4" w:rsidRDefault="000967CF" w:rsidP="006C7010">
      <w:pPr>
        <w:spacing w:line="360" w:lineRule="auto"/>
        <w:ind w:firstLine="709"/>
        <w:jc w:val="both"/>
        <w:rPr>
          <w:rStyle w:val="Accentuation"/>
          <w:rFonts w:ascii="Times New Roman" w:hAnsi="Times New Roman" w:cs="Times New Roman"/>
          <w:i w:val="0"/>
          <w:sz w:val="24"/>
          <w:szCs w:val="24"/>
        </w:rPr>
      </w:pPr>
    </w:p>
    <w:p w:rsidR="004E0F43" w:rsidRPr="005B57E4" w:rsidRDefault="00AC6F63" w:rsidP="00E50191">
      <w:pPr>
        <w:spacing w:line="360" w:lineRule="auto"/>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                                                      </w:t>
      </w:r>
    </w:p>
    <w:p w:rsidR="00362F97" w:rsidRPr="005B57E4" w:rsidRDefault="00362F97" w:rsidP="00F80131">
      <w:pPr>
        <w:spacing w:line="360" w:lineRule="auto"/>
        <w:ind w:firstLine="709"/>
        <w:jc w:val="both"/>
        <w:rPr>
          <w:rStyle w:val="Accentuation"/>
          <w:rFonts w:ascii="Times New Roman" w:hAnsi="Times New Roman" w:cs="Times New Roman"/>
          <w:i w:val="0"/>
          <w:sz w:val="24"/>
          <w:szCs w:val="24"/>
        </w:rPr>
      </w:pPr>
    </w:p>
    <w:p w:rsidR="005109F8" w:rsidRPr="0097628C" w:rsidRDefault="00A034FE" w:rsidP="002E594D">
      <w:pPr>
        <w:pStyle w:val="Titre1"/>
        <w:numPr>
          <w:ilvl w:val="0"/>
          <w:numId w:val="5"/>
        </w:numPr>
        <w:rPr>
          <w:rStyle w:val="Accentuation"/>
          <w:rFonts w:ascii="Times New Roman" w:hAnsi="Times New Roman" w:cs="Times New Roman"/>
          <w:i w:val="0"/>
          <w:iCs w:val="0"/>
          <w:sz w:val="32"/>
          <w:szCs w:val="32"/>
          <w:u w:val="single"/>
        </w:rPr>
      </w:pPr>
      <w:bookmarkStart w:id="14" w:name="_Toc358730763"/>
      <w:r w:rsidRPr="0097628C">
        <w:rPr>
          <w:rStyle w:val="Accentuation"/>
          <w:rFonts w:ascii="Times New Roman" w:hAnsi="Times New Roman" w:cs="Times New Roman"/>
          <w:i w:val="0"/>
          <w:iCs w:val="0"/>
          <w:sz w:val="32"/>
          <w:szCs w:val="32"/>
          <w:u w:val="single"/>
        </w:rPr>
        <w:lastRenderedPageBreak/>
        <w:t>Pragmatique et développement</w:t>
      </w:r>
      <w:bookmarkEnd w:id="14"/>
    </w:p>
    <w:p w:rsidR="000F73C7" w:rsidRPr="0097628C" w:rsidRDefault="000F73C7" w:rsidP="00C97625">
      <w:pPr>
        <w:pStyle w:val="Titre2"/>
        <w:numPr>
          <w:ilvl w:val="0"/>
          <w:numId w:val="8"/>
        </w:numPr>
        <w:rPr>
          <w:rStyle w:val="Accentuation"/>
          <w:rFonts w:ascii="Times New Roman" w:hAnsi="Times New Roman" w:cs="Times New Roman"/>
          <w:i w:val="0"/>
          <w:u w:val="single"/>
        </w:rPr>
      </w:pPr>
      <w:bookmarkStart w:id="15" w:name="_Toc358730764"/>
      <w:r w:rsidRPr="0097628C">
        <w:rPr>
          <w:rStyle w:val="Accentuation"/>
          <w:rFonts w:ascii="Times New Roman" w:hAnsi="Times New Roman" w:cs="Times New Roman"/>
          <w:i w:val="0"/>
          <w:sz w:val="28"/>
          <w:szCs w:val="28"/>
          <w:u w:val="single"/>
        </w:rPr>
        <w:t>Développement des capacités pragmatiques</w:t>
      </w:r>
      <w:bookmarkEnd w:id="15"/>
    </w:p>
    <w:p w:rsidR="000F73C7" w:rsidRPr="005B57E4" w:rsidRDefault="001F1782" w:rsidP="001F1782">
      <w:pPr>
        <w:tabs>
          <w:tab w:val="left" w:pos="1778"/>
        </w:tabs>
        <w:rPr>
          <w:rFonts w:ascii="Times New Roman" w:hAnsi="Times New Roman" w:cs="Times New Roman"/>
        </w:rPr>
      </w:pPr>
      <w:r w:rsidRPr="005B57E4">
        <w:rPr>
          <w:rFonts w:ascii="Times New Roman" w:hAnsi="Times New Roman" w:cs="Times New Roman"/>
        </w:rPr>
        <w:tab/>
      </w:r>
    </w:p>
    <w:p w:rsidR="009D3040" w:rsidRPr="005B57E4" w:rsidRDefault="005A54F1" w:rsidP="001F17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Comme le rappellent</w:t>
      </w:r>
      <w:r w:rsidR="009D3040" w:rsidRPr="005B57E4">
        <w:rPr>
          <w:rFonts w:ascii="Times New Roman" w:hAnsi="Times New Roman" w:cs="Times New Roman"/>
          <w:sz w:val="24"/>
          <w:szCs w:val="24"/>
        </w:rPr>
        <w:t xml:space="preserve"> Lehalle et Mellier (2005), les compétences du bébé </w:t>
      </w:r>
      <w:r w:rsidR="00183C90" w:rsidRPr="005B57E4">
        <w:rPr>
          <w:rFonts w:ascii="Times New Roman" w:hAnsi="Times New Roman" w:cs="Times New Roman"/>
          <w:sz w:val="24"/>
          <w:szCs w:val="24"/>
        </w:rPr>
        <w:t>sont présente</w:t>
      </w:r>
      <w:r w:rsidR="00556F4D" w:rsidRPr="005B57E4">
        <w:rPr>
          <w:rFonts w:ascii="Times New Roman" w:hAnsi="Times New Roman" w:cs="Times New Roman"/>
          <w:sz w:val="24"/>
          <w:szCs w:val="24"/>
        </w:rPr>
        <w:t>s</w:t>
      </w:r>
      <w:r w:rsidR="00183C90" w:rsidRPr="005B57E4">
        <w:rPr>
          <w:rFonts w:ascii="Times New Roman" w:hAnsi="Times New Roman" w:cs="Times New Roman"/>
          <w:sz w:val="24"/>
          <w:szCs w:val="24"/>
        </w:rPr>
        <w:t xml:space="preserve"> dès les premiers mois de vie</w:t>
      </w:r>
      <w:r w:rsidR="009D3040" w:rsidRPr="005B57E4">
        <w:rPr>
          <w:rFonts w:ascii="Times New Roman" w:hAnsi="Times New Roman" w:cs="Times New Roman"/>
          <w:sz w:val="24"/>
          <w:szCs w:val="24"/>
        </w:rPr>
        <w:t xml:space="preserve">, </w:t>
      </w:r>
      <w:r w:rsidR="00183C90" w:rsidRPr="005B57E4">
        <w:rPr>
          <w:rFonts w:ascii="Times New Roman" w:hAnsi="Times New Roman" w:cs="Times New Roman"/>
          <w:sz w:val="24"/>
          <w:szCs w:val="24"/>
        </w:rPr>
        <w:t xml:space="preserve">car </w:t>
      </w:r>
      <w:r w:rsidR="009D3040" w:rsidRPr="005B57E4">
        <w:rPr>
          <w:rFonts w:ascii="Times New Roman" w:hAnsi="Times New Roman" w:cs="Times New Roman"/>
          <w:sz w:val="24"/>
          <w:szCs w:val="24"/>
        </w:rPr>
        <w:t xml:space="preserve">il baigne dans le langage qu’il entend de façon quotidienne. A leur naissance, les nouveau-nés seraient dotés d’une aptitude universelle, </w:t>
      </w:r>
      <w:r w:rsidR="00FA6FB5" w:rsidRPr="005B57E4">
        <w:rPr>
          <w:rFonts w:ascii="Times New Roman" w:hAnsi="Times New Roman" w:cs="Times New Roman"/>
          <w:sz w:val="24"/>
          <w:szCs w:val="24"/>
        </w:rPr>
        <w:t xml:space="preserve">leur </w:t>
      </w:r>
      <w:r w:rsidR="009D3040" w:rsidRPr="005B57E4">
        <w:rPr>
          <w:rFonts w:ascii="Times New Roman" w:hAnsi="Times New Roman" w:cs="Times New Roman"/>
          <w:sz w:val="24"/>
          <w:szCs w:val="24"/>
        </w:rPr>
        <w:t xml:space="preserve">permettant de </w:t>
      </w:r>
      <w:r w:rsidR="00FA6FB5" w:rsidRPr="005B57E4">
        <w:rPr>
          <w:rFonts w:ascii="Times New Roman" w:hAnsi="Times New Roman" w:cs="Times New Roman"/>
          <w:sz w:val="24"/>
          <w:szCs w:val="24"/>
        </w:rPr>
        <w:t xml:space="preserve">comprendre </w:t>
      </w:r>
      <w:r w:rsidR="009D3040" w:rsidRPr="005B57E4">
        <w:rPr>
          <w:rFonts w:ascii="Times New Roman" w:hAnsi="Times New Roman" w:cs="Times New Roman"/>
          <w:sz w:val="24"/>
          <w:szCs w:val="24"/>
        </w:rPr>
        <w:t xml:space="preserve">les phonèmes de toutes les langues, </w:t>
      </w:r>
      <w:r w:rsidR="00FA6FB5" w:rsidRPr="005B57E4">
        <w:rPr>
          <w:rFonts w:ascii="Times New Roman" w:hAnsi="Times New Roman" w:cs="Times New Roman"/>
          <w:sz w:val="24"/>
          <w:szCs w:val="24"/>
        </w:rPr>
        <w:t xml:space="preserve">puis à partir de 6 mois, ils discriminent les phonèmes propres à leur langue. </w:t>
      </w:r>
    </w:p>
    <w:p w:rsidR="0020257A" w:rsidRPr="005B57E4" w:rsidRDefault="0020257A" w:rsidP="001F1782">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S</w:t>
      </w:r>
      <w:r w:rsidR="001B3791" w:rsidRPr="005B57E4">
        <w:rPr>
          <w:rFonts w:ascii="Times New Roman" w:hAnsi="Times New Roman" w:cs="Times New Roman"/>
          <w:sz w:val="24"/>
          <w:szCs w:val="24"/>
        </w:rPr>
        <w:t>elon</w:t>
      </w:r>
      <w:r w:rsidR="00A44EFC" w:rsidRPr="005B57E4">
        <w:rPr>
          <w:rFonts w:ascii="Times New Roman" w:hAnsi="Times New Roman" w:cs="Times New Roman"/>
          <w:sz w:val="24"/>
          <w:szCs w:val="24"/>
        </w:rPr>
        <w:t xml:space="preserve"> Michèle</w:t>
      </w:r>
      <w:r w:rsidR="001B3791" w:rsidRPr="005B57E4">
        <w:rPr>
          <w:rFonts w:ascii="Times New Roman" w:hAnsi="Times New Roman" w:cs="Times New Roman"/>
          <w:sz w:val="24"/>
          <w:szCs w:val="24"/>
        </w:rPr>
        <w:t xml:space="preserve"> Guide</w:t>
      </w:r>
      <w:r w:rsidR="00F617C2">
        <w:rPr>
          <w:rFonts w:ascii="Times New Roman" w:hAnsi="Times New Roman" w:cs="Times New Roman"/>
          <w:sz w:val="24"/>
          <w:szCs w:val="24"/>
        </w:rPr>
        <w:t>tti (2003)</w:t>
      </w:r>
      <w:r w:rsidR="00A44EFC" w:rsidRPr="005B57E4">
        <w:rPr>
          <w:rFonts w:ascii="Times New Roman" w:hAnsi="Times New Roman" w:cs="Times New Roman"/>
          <w:sz w:val="24"/>
          <w:szCs w:val="24"/>
        </w:rPr>
        <w:t>,</w:t>
      </w:r>
      <w:r w:rsidRPr="005B57E4">
        <w:rPr>
          <w:rFonts w:ascii="Times New Roman" w:hAnsi="Times New Roman" w:cs="Times New Roman"/>
          <w:sz w:val="24"/>
          <w:szCs w:val="24"/>
        </w:rPr>
        <w:t xml:space="preserve"> </w:t>
      </w:r>
      <w:r w:rsidR="00A44EFC" w:rsidRPr="005B57E4">
        <w:rPr>
          <w:rFonts w:ascii="Times New Roman" w:hAnsi="Times New Roman" w:cs="Times New Roman"/>
          <w:sz w:val="24"/>
          <w:szCs w:val="24"/>
        </w:rPr>
        <w:t xml:space="preserve">il y a la fois un répertoire de signaux gestuels et un répertoire de signaux verbaux qui composent le </w:t>
      </w:r>
      <w:r w:rsidRPr="005B57E4">
        <w:rPr>
          <w:rFonts w:ascii="Times New Roman" w:hAnsi="Times New Roman" w:cs="Times New Roman"/>
          <w:sz w:val="24"/>
          <w:szCs w:val="24"/>
        </w:rPr>
        <w:t>développement de</w:t>
      </w:r>
      <w:r w:rsidR="00A44EFC" w:rsidRPr="005B57E4">
        <w:rPr>
          <w:rFonts w:ascii="Times New Roman" w:hAnsi="Times New Roman" w:cs="Times New Roman"/>
          <w:sz w:val="24"/>
          <w:szCs w:val="24"/>
        </w:rPr>
        <w:t xml:space="preserve"> la communication chez l'enfant. Ces signaux sont utilisés et interprétés </w:t>
      </w:r>
      <w:r w:rsidRPr="005B57E4">
        <w:rPr>
          <w:rFonts w:ascii="Times New Roman" w:hAnsi="Times New Roman" w:cs="Times New Roman"/>
          <w:sz w:val="24"/>
          <w:szCs w:val="24"/>
        </w:rPr>
        <w:t xml:space="preserve">de façon adéquate en fonction du </w:t>
      </w:r>
      <w:r w:rsidR="00A44EFC" w:rsidRPr="005B57E4">
        <w:rPr>
          <w:rFonts w:ascii="Times New Roman" w:hAnsi="Times New Roman" w:cs="Times New Roman"/>
          <w:sz w:val="24"/>
          <w:szCs w:val="24"/>
        </w:rPr>
        <w:t>contexte social.</w:t>
      </w:r>
      <w:r w:rsidR="001B3791" w:rsidRPr="005B57E4">
        <w:rPr>
          <w:rFonts w:ascii="Times New Roman" w:hAnsi="Times New Roman" w:cs="Times New Roman"/>
          <w:sz w:val="24"/>
          <w:szCs w:val="24"/>
        </w:rPr>
        <w:t xml:space="preserve"> </w:t>
      </w:r>
      <w:r w:rsidRPr="005B57E4">
        <w:rPr>
          <w:rFonts w:ascii="Times New Roman" w:hAnsi="Times New Roman" w:cs="Times New Roman"/>
          <w:sz w:val="24"/>
          <w:szCs w:val="24"/>
        </w:rPr>
        <w:t>Ainsi, le développement de la communication chez l’enfant se fait via des moyens non-verbaux tels que les gestes, les regards, le pointage, la salutation. C’est à partir de trois ans, lors du développement du langage que l’enfant commence à acquérir la syntaxe et que son répertoire lexical s’agrandit.</w:t>
      </w:r>
    </w:p>
    <w:p w:rsidR="00A047C4" w:rsidRDefault="0010547B" w:rsidP="001F1782">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Pour</w:t>
      </w:r>
      <w:r w:rsidR="00C24B2E" w:rsidRPr="005B57E4">
        <w:rPr>
          <w:rFonts w:ascii="Times New Roman" w:hAnsi="Times New Roman" w:cs="Times New Roman"/>
          <w:sz w:val="24"/>
          <w:szCs w:val="24"/>
        </w:rPr>
        <w:t xml:space="preserve"> Dardier</w:t>
      </w:r>
      <w:r w:rsidR="00C76999">
        <w:rPr>
          <w:rFonts w:ascii="Times New Roman" w:hAnsi="Times New Roman" w:cs="Times New Roman"/>
          <w:sz w:val="24"/>
          <w:szCs w:val="24"/>
        </w:rPr>
        <w:t xml:space="preserve"> (2004)</w:t>
      </w:r>
      <w:r w:rsidR="00C24B2E" w:rsidRPr="005B57E4">
        <w:rPr>
          <w:rFonts w:ascii="Times New Roman" w:hAnsi="Times New Roman" w:cs="Times New Roman"/>
          <w:sz w:val="24"/>
          <w:szCs w:val="24"/>
        </w:rPr>
        <w:t xml:space="preserve">, l’enfant acquiert </w:t>
      </w:r>
      <w:r w:rsidR="0088172B">
        <w:rPr>
          <w:rFonts w:ascii="Times New Roman" w:hAnsi="Times New Roman" w:cs="Times New Roman"/>
          <w:b/>
          <w:sz w:val="24"/>
          <w:szCs w:val="24"/>
        </w:rPr>
        <w:t>quatre</w:t>
      </w:r>
      <w:r w:rsidR="00C24B2E" w:rsidRPr="00934FE5">
        <w:rPr>
          <w:rFonts w:ascii="Times New Roman" w:hAnsi="Times New Roman" w:cs="Times New Roman"/>
          <w:b/>
          <w:sz w:val="24"/>
          <w:szCs w:val="24"/>
        </w:rPr>
        <w:t xml:space="preserve"> grandes étapes</w:t>
      </w:r>
      <w:r w:rsidR="00C24B2E" w:rsidRPr="005B57E4">
        <w:rPr>
          <w:rFonts w:ascii="Times New Roman" w:hAnsi="Times New Roman" w:cs="Times New Roman"/>
          <w:sz w:val="24"/>
          <w:szCs w:val="24"/>
        </w:rPr>
        <w:t xml:space="preserve"> dans son </w:t>
      </w:r>
      <w:r w:rsidRPr="005B57E4">
        <w:rPr>
          <w:rFonts w:ascii="Times New Roman" w:hAnsi="Times New Roman" w:cs="Times New Roman"/>
          <w:sz w:val="24"/>
          <w:szCs w:val="24"/>
        </w:rPr>
        <w:t>acquisition</w:t>
      </w:r>
      <w:r w:rsidR="00C24B2E" w:rsidRPr="005B57E4">
        <w:rPr>
          <w:rFonts w:ascii="Times New Roman" w:hAnsi="Times New Roman" w:cs="Times New Roman"/>
          <w:sz w:val="24"/>
          <w:szCs w:val="24"/>
        </w:rPr>
        <w:t xml:space="preserve"> du langage. La première étape est celle d’un période dite « prélinguistique », où l’enfant, avant la fin de sa première année, va émettre des sons et des vocalisations. Vers six mois</w:t>
      </w:r>
      <w:r w:rsidR="00C24B2E" w:rsidRPr="00117BB6">
        <w:rPr>
          <w:rFonts w:ascii="Times New Roman" w:hAnsi="Times New Roman" w:cs="Times New Roman"/>
          <w:sz w:val="24"/>
          <w:szCs w:val="24"/>
        </w:rPr>
        <w:t xml:space="preserve"> appara</w:t>
      </w:r>
      <w:r w:rsidR="00117BB6" w:rsidRPr="00117BB6">
        <w:rPr>
          <w:rFonts w:ascii="Times New Roman" w:hAnsi="Times New Roman" w:cs="Times New Roman"/>
          <w:sz w:val="24"/>
          <w:szCs w:val="24"/>
        </w:rPr>
        <w:t>î</w:t>
      </w:r>
      <w:r w:rsidR="00C24B2E" w:rsidRPr="00117BB6">
        <w:rPr>
          <w:rFonts w:ascii="Times New Roman" w:hAnsi="Times New Roman" w:cs="Times New Roman"/>
          <w:sz w:val="24"/>
          <w:szCs w:val="24"/>
        </w:rPr>
        <w:t xml:space="preserve">t </w:t>
      </w:r>
      <w:r w:rsidR="00C24B2E" w:rsidRPr="005B57E4">
        <w:rPr>
          <w:rFonts w:ascii="Times New Roman" w:hAnsi="Times New Roman" w:cs="Times New Roman"/>
          <w:sz w:val="24"/>
          <w:szCs w:val="24"/>
        </w:rPr>
        <w:t>le babillage, qui est l’association de voyelles et de consonnes</w:t>
      </w:r>
      <w:r w:rsidR="00FA6FB5" w:rsidRPr="005B57E4">
        <w:rPr>
          <w:rFonts w:ascii="Times New Roman" w:hAnsi="Times New Roman" w:cs="Times New Roman"/>
          <w:sz w:val="24"/>
          <w:szCs w:val="24"/>
        </w:rPr>
        <w:t xml:space="preserve">. Il est dit canonique car il consiste en une répétition de </w:t>
      </w:r>
      <w:r w:rsidRPr="005B57E4">
        <w:rPr>
          <w:rFonts w:ascii="Times New Roman" w:hAnsi="Times New Roman" w:cs="Times New Roman"/>
          <w:sz w:val="24"/>
          <w:szCs w:val="24"/>
        </w:rPr>
        <w:t>syllabes</w:t>
      </w:r>
      <w:r w:rsidR="00FA6FB5" w:rsidRPr="005B57E4">
        <w:rPr>
          <w:rFonts w:ascii="Times New Roman" w:hAnsi="Times New Roman" w:cs="Times New Roman"/>
          <w:sz w:val="24"/>
          <w:szCs w:val="24"/>
        </w:rPr>
        <w:t xml:space="preserve"> (exemple : « pa pa p</w:t>
      </w:r>
      <w:r w:rsidR="00C24B2E" w:rsidRPr="005B57E4">
        <w:rPr>
          <w:rFonts w:ascii="Times New Roman" w:hAnsi="Times New Roman" w:cs="Times New Roman"/>
          <w:sz w:val="24"/>
          <w:szCs w:val="24"/>
        </w:rPr>
        <w:t xml:space="preserve">a »). </w:t>
      </w:r>
      <w:r w:rsidR="007E3848" w:rsidRPr="005B57E4">
        <w:rPr>
          <w:rFonts w:ascii="Times New Roman" w:hAnsi="Times New Roman" w:cs="Times New Roman"/>
          <w:sz w:val="24"/>
          <w:szCs w:val="24"/>
        </w:rPr>
        <w:t>Le babillage est une étape importante dans le développement langagier du jeune enfant. Des recherches ont montré que les babillages de</w:t>
      </w:r>
      <w:r w:rsidR="00554ED5">
        <w:rPr>
          <w:rFonts w:ascii="Times New Roman" w:hAnsi="Times New Roman" w:cs="Times New Roman"/>
          <w:sz w:val="24"/>
          <w:szCs w:val="24"/>
        </w:rPr>
        <w:t>s</w:t>
      </w:r>
      <w:r w:rsidR="007E3848" w:rsidRPr="005B57E4">
        <w:rPr>
          <w:rFonts w:ascii="Times New Roman" w:hAnsi="Times New Roman" w:cs="Times New Roman"/>
          <w:sz w:val="24"/>
          <w:szCs w:val="24"/>
        </w:rPr>
        <w:t xml:space="preserve"> enfants sont différents selon la langue maternelle. Boysson-Bardies, Sagart et Durand (1984)</w:t>
      </w:r>
      <w:r w:rsidRPr="005B57E4">
        <w:rPr>
          <w:rFonts w:ascii="Times New Roman" w:hAnsi="Times New Roman" w:cs="Times New Roman"/>
          <w:sz w:val="24"/>
          <w:szCs w:val="24"/>
        </w:rPr>
        <w:t xml:space="preserve"> ont montré que les adultes arrivent à différencier le babillage d’un enfant français par rapport à celui d’un enfant arabe ou cantonais du même âge.</w:t>
      </w:r>
      <w:r w:rsidR="00C24B2E" w:rsidRPr="005B57E4">
        <w:rPr>
          <w:rFonts w:ascii="Times New Roman" w:hAnsi="Times New Roman" w:cs="Times New Roman"/>
          <w:sz w:val="24"/>
          <w:szCs w:val="24"/>
        </w:rPr>
        <w:t xml:space="preserve"> </w:t>
      </w:r>
    </w:p>
    <w:p w:rsidR="00A047C4" w:rsidRDefault="00C24B2E" w:rsidP="001F1782">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t xml:space="preserve">La deuxième période de l’acquisition du langage est celle des énoncés composés d’un seul mot. L’enfant produit son premier mot vers l’âge d’un an. Il utilisera un même mot dans des situations différentes et c’est l’adulte qui décodera le sens voulu par l’enfant. A dix mois, </w:t>
      </w:r>
      <w:r w:rsidR="004C20EB">
        <w:rPr>
          <w:rFonts w:ascii="Times New Roman" w:hAnsi="Times New Roman" w:cs="Times New Roman"/>
          <w:sz w:val="24"/>
          <w:szCs w:val="24"/>
        </w:rPr>
        <w:t xml:space="preserve">un </w:t>
      </w:r>
      <w:r w:rsidRPr="005B57E4">
        <w:rPr>
          <w:rFonts w:ascii="Times New Roman" w:hAnsi="Times New Roman" w:cs="Times New Roman"/>
          <w:sz w:val="24"/>
          <w:szCs w:val="24"/>
        </w:rPr>
        <w:t>enfant comprendrait environ 30 mots et à seize mois 200 mots (Bates et al, 1995).</w:t>
      </w:r>
      <w:r w:rsidR="00C86951" w:rsidRPr="005B57E4">
        <w:rPr>
          <w:rFonts w:ascii="Times New Roman" w:hAnsi="Times New Roman" w:cs="Times New Roman"/>
          <w:sz w:val="24"/>
          <w:szCs w:val="24"/>
        </w:rPr>
        <w:t xml:space="preserve"> La troisième phase est celle des énoncés de deux mots, qui commence vers vingt mois. L’enfant développe un vocabulaire plus étendu et sa prononciation est meilleure. C’est ici que l’acquisition de la grammaire débute. </w:t>
      </w:r>
    </w:p>
    <w:p w:rsidR="007E3557" w:rsidRPr="005B57E4" w:rsidRDefault="00C86951" w:rsidP="001F1782">
      <w:pPr>
        <w:spacing w:line="360" w:lineRule="auto"/>
        <w:ind w:firstLine="709"/>
        <w:contextualSpacing/>
        <w:jc w:val="both"/>
        <w:rPr>
          <w:rFonts w:ascii="Times New Roman" w:hAnsi="Times New Roman" w:cs="Times New Roman"/>
          <w:sz w:val="24"/>
          <w:szCs w:val="24"/>
        </w:rPr>
      </w:pPr>
      <w:r w:rsidRPr="005B57E4">
        <w:rPr>
          <w:rFonts w:ascii="Times New Roman" w:hAnsi="Times New Roman" w:cs="Times New Roman"/>
          <w:sz w:val="24"/>
          <w:szCs w:val="24"/>
        </w:rPr>
        <w:lastRenderedPageBreak/>
        <w:t>La dernière période se situant vers l’âge de trois ans e</w:t>
      </w:r>
      <w:r w:rsidR="00B619A4">
        <w:rPr>
          <w:rFonts w:ascii="Times New Roman" w:hAnsi="Times New Roman" w:cs="Times New Roman"/>
          <w:sz w:val="24"/>
          <w:szCs w:val="24"/>
        </w:rPr>
        <w:t>st</w:t>
      </w:r>
      <w:r w:rsidRPr="005B57E4">
        <w:rPr>
          <w:rFonts w:ascii="Times New Roman" w:hAnsi="Times New Roman" w:cs="Times New Roman"/>
          <w:sz w:val="24"/>
          <w:szCs w:val="24"/>
        </w:rPr>
        <w:t xml:space="preserve"> celle de la phrase.</w:t>
      </w:r>
      <w:r w:rsidR="005A54F1">
        <w:rPr>
          <w:rFonts w:ascii="Times New Roman" w:hAnsi="Times New Roman" w:cs="Times New Roman"/>
          <w:sz w:val="24"/>
          <w:szCs w:val="24"/>
        </w:rPr>
        <w:t xml:space="preserve"> </w:t>
      </w:r>
      <w:r w:rsidRPr="005B57E4">
        <w:rPr>
          <w:rFonts w:ascii="Times New Roman" w:hAnsi="Times New Roman" w:cs="Times New Roman"/>
          <w:sz w:val="24"/>
          <w:szCs w:val="24"/>
        </w:rPr>
        <w:t>L’enfant, petit à petit, utilise des noms, des pronoms, des articles, des adverbes</w:t>
      </w:r>
      <w:r w:rsidR="00B619A4">
        <w:rPr>
          <w:rFonts w:ascii="Times New Roman" w:hAnsi="Times New Roman" w:cs="Times New Roman"/>
          <w:sz w:val="24"/>
          <w:szCs w:val="24"/>
        </w:rPr>
        <w:t xml:space="preserve"> </w:t>
      </w:r>
      <w:r w:rsidRPr="005B57E4">
        <w:rPr>
          <w:rFonts w:ascii="Times New Roman" w:hAnsi="Times New Roman" w:cs="Times New Roman"/>
          <w:sz w:val="24"/>
          <w:szCs w:val="24"/>
        </w:rPr>
        <w:t>et les temps des verbes commencent à être</w:t>
      </w:r>
      <w:r w:rsidRPr="00117BB6">
        <w:rPr>
          <w:rFonts w:ascii="Times New Roman" w:hAnsi="Times New Roman" w:cs="Times New Roman"/>
          <w:sz w:val="24"/>
          <w:szCs w:val="24"/>
        </w:rPr>
        <w:t xml:space="preserve"> </w:t>
      </w:r>
      <w:r w:rsidR="00117BB6" w:rsidRPr="00117BB6">
        <w:rPr>
          <w:rFonts w:ascii="Times New Roman" w:hAnsi="Times New Roman" w:cs="Times New Roman"/>
          <w:sz w:val="24"/>
          <w:szCs w:val="24"/>
        </w:rPr>
        <w:t>maî</w:t>
      </w:r>
      <w:r w:rsidRPr="00117BB6">
        <w:rPr>
          <w:rFonts w:ascii="Times New Roman" w:hAnsi="Times New Roman" w:cs="Times New Roman"/>
          <w:sz w:val="24"/>
          <w:szCs w:val="24"/>
        </w:rPr>
        <w:t>trisés</w:t>
      </w:r>
      <w:r w:rsidRPr="005B57E4">
        <w:rPr>
          <w:rFonts w:ascii="Times New Roman" w:hAnsi="Times New Roman" w:cs="Times New Roman"/>
          <w:sz w:val="24"/>
          <w:szCs w:val="24"/>
        </w:rPr>
        <w:t xml:space="preserve"> vers cinq ans. </w:t>
      </w:r>
      <w:r w:rsidR="009344FB">
        <w:rPr>
          <w:rFonts w:ascii="Times New Roman" w:hAnsi="Times New Roman" w:cs="Times New Roman"/>
          <w:sz w:val="24"/>
          <w:szCs w:val="24"/>
        </w:rPr>
        <w:t xml:space="preserve">D’après le tableau 1 (page </w:t>
      </w:r>
      <w:r w:rsidR="00B86435">
        <w:rPr>
          <w:rFonts w:ascii="Times New Roman" w:hAnsi="Times New Roman" w:cs="Times New Roman"/>
          <w:sz w:val="24"/>
          <w:szCs w:val="24"/>
        </w:rPr>
        <w:t>20</w:t>
      </w:r>
      <w:r w:rsidR="009344FB">
        <w:rPr>
          <w:rFonts w:ascii="Times New Roman" w:hAnsi="Times New Roman" w:cs="Times New Roman"/>
          <w:sz w:val="24"/>
          <w:szCs w:val="24"/>
        </w:rPr>
        <w:t xml:space="preserve">), on s’aperçoit que les habilités pragmatiques se développent lentement jusqu’à l’adolescence.  </w:t>
      </w:r>
    </w:p>
    <w:p w:rsidR="0010547B" w:rsidRPr="005B57E4" w:rsidRDefault="0010547B" w:rsidP="001F1782">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Boysson-Bardies (1996) précise que chez les enfants de 3 mois, on observe déjà des échanges vocaux alternés avec la mère (qui durent cependant pendant une courte période de deux à trois semaines). </w:t>
      </w:r>
      <w:r w:rsidR="00B33DF3" w:rsidRPr="005B57E4">
        <w:rPr>
          <w:rFonts w:ascii="Times New Roman" w:hAnsi="Times New Roman" w:cs="Times New Roman"/>
          <w:sz w:val="24"/>
          <w:szCs w:val="24"/>
        </w:rPr>
        <w:t xml:space="preserve">Boysson-Bardies parle de </w:t>
      </w:r>
      <w:r w:rsidR="00B33DF3" w:rsidRPr="005B57E4">
        <w:rPr>
          <w:rFonts w:ascii="Times New Roman" w:hAnsi="Times New Roman" w:cs="Times New Roman"/>
          <w:i/>
          <w:sz w:val="24"/>
          <w:szCs w:val="24"/>
        </w:rPr>
        <w:t>turn-taking</w:t>
      </w:r>
      <w:r w:rsidR="00B33DF3" w:rsidRPr="005B57E4">
        <w:rPr>
          <w:rFonts w:ascii="Times New Roman" w:hAnsi="Times New Roman" w:cs="Times New Roman"/>
          <w:sz w:val="24"/>
          <w:szCs w:val="24"/>
        </w:rPr>
        <w:t> q</w:t>
      </w:r>
      <w:r w:rsidRPr="005B57E4">
        <w:rPr>
          <w:rFonts w:ascii="Times New Roman" w:hAnsi="Times New Roman" w:cs="Times New Roman"/>
          <w:sz w:val="24"/>
          <w:szCs w:val="24"/>
        </w:rPr>
        <w:t>uand la mère cesse de parler à l’enfant</w:t>
      </w:r>
      <w:r w:rsidR="004C20EB">
        <w:rPr>
          <w:rFonts w:ascii="Times New Roman" w:hAnsi="Times New Roman" w:cs="Times New Roman"/>
          <w:sz w:val="24"/>
          <w:szCs w:val="24"/>
        </w:rPr>
        <w:t xml:space="preserve"> et qu’il se met à </w:t>
      </w:r>
      <w:r w:rsidRPr="005B57E4">
        <w:rPr>
          <w:rFonts w:ascii="Times New Roman" w:hAnsi="Times New Roman" w:cs="Times New Roman"/>
          <w:sz w:val="24"/>
          <w:szCs w:val="24"/>
        </w:rPr>
        <w:t>gazouille</w:t>
      </w:r>
      <w:r w:rsidR="004C20EB">
        <w:rPr>
          <w:rFonts w:ascii="Times New Roman" w:hAnsi="Times New Roman" w:cs="Times New Roman"/>
          <w:sz w:val="24"/>
          <w:szCs w:val="24"/>
        </w:rPr>
        <w:t>r</w:t>
      </w:r>
      <w:r w:rsidR="00995577" w:rsidRPr="005B57E4">
        <w:rPr>
          <w:rFonts w:ascii="Times New Roman" w:hAnsi="Times New Roman" w:cs="Times New Roman"/>
          <w:sz w:val="24"/>
          <w:szCs w:val="24"/>
        </w:rPr>
        <w:t>.</w:t>
      </w:r>
    </w:p>
    <w:p w:rsidR="0020257A" w:rsidRPr="005B57E4" w:rsidRDefault="005826F2" w:rsidP="001F1782">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Dore pense que</w:t>
      </w:r>
      <w:r w:rsidR="000F4D24" w:rsidRPr="005B57E4">
        <w:rPr>
          <w:rFonts w:ascii="Times New Roman" w:hAnsi="Times New Roman" w:cs="Times New Roman"/>
          <w:sz w:val="24"/>
          <w:szCs w:val="24"/>
        </w:rPr>
        <w:t xml:space="preserve"> lors de la deuxième année, on peut distinguer chez l’enfant différents actes de paroles dits « primitifs », c’est-à-dire la production d’un mot unique. Avant l’âge de deux ans, les enfants adaptent leur langage selon l’interlocuteur qui se trouve face à eux. C’est ainsi que l</w:t>
      </w:r>
      <w:r w:rsidR="0020257A" w:rsidRPr="005B57E4">
        <w:rPr>
          <w:rFonts w:ascii="Times New Roman" w:hAnsi="Times New Roman" w:cs="Times New Roman"/>
          <w:sz w:val="24"/>
          <w:szCs w:val="24"/>
        </w:rPr>
        <w:t xml:space="preserve">a compréhension du langage évolue petit à petit, </w:t>
      </w:r>
      <w:r w:rsidR="00C86951" w:rsidRPr="005B57E4">
        <w:rPr>
          <w:rFonts w:ascii="Times New Roman" w:hAnsi="Times New Roman" w:cs="Times New Roman"/>
          <w:sz w:val="24"/>
          <w:szCs w:val="24"/>
        </w:rPr>
        <w:t xml:space="preserve">avec </w:t>
      </w:r>
      <w:r w:rsidR="0020257A" w:rsidRPr="005B57E4">
        <w:rPr>
          <w:rFonts w:ascii="Times New Roman" w:hAnsi="Times New Roman" w:cs="Times New Roman"/>
          <w:sz w:val="24"/>
          <w:szCs w:val="24"/>
        </w:rPr>
        <w:t xml:space="preserve"> </w:t>
      </w:r>
      <w:r w:rsidR="00C86951" w:rsidRPr="005B57E4">
        <w:rPr>
          <w:rFonts w:ascii="Times New Roman" w:hAnsi="Times New Roman" w:cs="Times New Roman"/>
          <w:sz w:val="24"/>
          <w:szCs w:val="24"/>
        </w:rPr>
        <w:t>le</w:t>
      </w:r>
      <w:r w:rsidR="0020257A" w:rsidRPr="005B57E4">
        <w:rPr>
          <w:rFonts w:ascii="Times New Roman" w:hAnsi="Times New Roman" w:cs="Times New Roman"/>
          <w:sz w:val="24"/>
          <w:szCs w:val="24"/>
        </w:rPr>
        <w:t xml:space="preserve"> passage entre la période prélinguistique</w:t>
      </w:r>
      <w:r w:rsidR="00066350" w:rsidRPr="005B57E4">
        <w:rPr>
          <w:rFonts w:ascii="Times New Roman" w:hAnsi="Times New Roman" w:cs="Times New Roman"/>
          <w:sz w:val="24"/>
          <w:szCs w:val="24"/>
        </w:rPr>
        <w:t>,</w:t>
      </w:r>
      <w:r w:rsidR="0020257A" w:rsidRPr="005B57E4">
        <w:rPr>
          <w:rFonts w:ascii="Times New Roman" w:hAnsi="Times New Roman" w:cs="Times New Roman"/>
          <w:sz w:val="24"/>
          <w:szCs w:val="24"/>
        </w:rPr>
        <w:t xml:space="preserve"> avec l’utilisation des gestes et lingui</w:t>
      </w:r>
      <w:r w:rsidR="00066350" w:rsidRPr="005B57E4">
        <w:rPr>
          <w:rFonts w:ascii="Times New Roman" w:hAnsi="Times New Roman" w:cs="Times New Roman"/>
          <w:sz w:val="24"/>
          <w:szCs w:val="24"/>
        </w:rPr>
        <w:t>s</w:t>
      </w:r>
      <w:r w:rsidR="0020257A" w:rsidRPr="005B57E4">
        <w:rPr>
          <w:rFonts w:ascii="Times New Roman" w:hAnsi="Times New Roman" w:cs="Times New Roman"/>
          <w:sz w:val="24"/>
          <w:szCs w:val="24"/>
        </w:rPr>
        <w:t>tique</w:t>
      </w:r>
      <w:r w:rsidR="00066350" w:rsidRPr="005B57E4">
        <w:rPr>
          <w:rFonts w:ascii="Times New Roman" w:hAnsi="Times New Roman" w:cs="Times New Roman"/>
          <w:sz w:val="24"/>
          <w:szCs w:val="24"/>
        </w:rPr>
        <w:t>,</w:t>
      </w:r>
      <w:r w:rsidR="0020257A" w:rsidRPr="005B57E4">
        <w:rPr>
          <w:rFonts w:ascii="Times New Roman" w:hAnsi="Times New Roman" w:cs="Times New Roman"/>
          <w:sz w:val="24"/>
          <w:szCs w:val="24"/>
        </w:rPr>
        <w:t xml:space="preserve"> avec l’arrivée du langage. (Dardier, 2004)</w:t>
      </w:r>
      <w:r w:rsidR="00110F43" w:rsidRPr="005B57E4">
        <w:rPr>
          <w:rFonts w:ascii="Times New Roman" w:hAnsi="Times New Roman" w:cs="Times New Roman"/>
          <w:sz w:val="24"/>
          <w:szCs w:val="24"/>
        </w:rPr>
        <w:t>.</w:t>
      </w:r>
      <w:r w:rsidR="00066350" w:rsidRPr="005B57E4">
        <w:rPr>
          <w:rFonts w:ascii="Times New Roman" w:hAnsi="Times New Roman" w:cs="Times New Roman"/>
          <w:sz w:val="24"/>
          <w:szCs w:val="24"/>
        </w:rPr>
        <w:t xml:space="preserve"> </w:t>
      </w:r>
    </w:p>
    <w:p w:rsidR="000F73C7" w:rsidRPr="005B57E4" w:rsidRDefault="00E86130" w:rsidP="001F1782">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Les </w:t>
      </w:r>
      <w:r w:rsidR="000F73C7" w:rsidRPr="005B57E4">
        <w:rPr>
          <w:rFonts w:ascii="Times New Roman" w:hAnsi="Times New Roman" w:cs="Times New Roman"/>
          <w:sz w:val="24"/>
          <w:szCs w:val="24"/>
        </w:rPr>
        <w:t xml:space="preserve">enfants entendent des adultes </w:t>
      </w:r>
      <w:r w:rsidRPr="005B57E4">
        <w:rPr>
          <w:rFonts w:ascii="Times New Roman" w:hAnsi="Times New Roman" w:cs="Times New Roman"/>
          <w:sz w:val="24"/>
          <w:szCs w:val="24"/>
        </w:rPr>
        <w:t xml:space="preserve">des mots dans des situations et contextes divers </w:t>
      </w:r>
      <w:r w:rsidR="000F73C7" w:rsidRPr="005B57E4">
        <w:rPr>
          <w:rFonts w:ascii="Times New Roman" w:hAnsi="Times New Roman" w:cs="Times New Roman"/>
          <w:sz w:val="24"/>
          <w:szCs w:val="24"/>
        </w:rPr>
        <w:t>et arrivent à leur attribuer une signification particul</w:t>
      </w:r>
      <w:r w:rsidR="00066350" w:rsidRPr="005B57E4">
        <w:rPr>
          <w:rFonts w:ascii="Times New Roman" w:hAnsi="Times New Roman" w:cs="Times New Roman"/>
          <w:sz w:val="24"/>
          <w:szCs w:val="24"/>
        </w:rPr>
        <w:t>ière. Ils comprennent ainsi qu’</w:t>
      </w:r>
      <w:r w:rsidR="000F73C7" w:rsidRPr="005B57E4">
        <w:rPr>
          <w:rFonts w:ascii="Times New Roman" w:hAnsi="Times New Roman" w:cs="Times New Roman"/>
          <w:sz w:val="24"/>
          <w:szCs w:val="24"/>
        </w:rPr>
        <w:t>un même mot peut parfois avoir plusieurs significations.</w:t>
      </w:r>
    </w:p>
    <w:p w:rsidR="00891E58" w:rsidRDefault="00A96111" w:rsidP="001F1782">
      <w:pPr>
        <w:spacing w:line="360" w:lineRule="auto"/>
        <w:ind w:firstLine="709"/>
        <w:jc w:val="both"/>
        <w:rPr>
          <w:rFonts w:ascii="Times New Roman" w:hAnsi="Times New Roman" w:cs="Times New Roman"/>
          <w:sz w:val="24"/>
          <w:szCs w:val="24"/>
        </w:rPr>
      </w:pPr>
      <w:r w:rsidRPr="0072624F">
        <w:rPr>
          <w:rFonts w:ascii="Times New Roman" w:hAnsi="Times New Roman" w:cs="Times New Roman"/>
          <w:sz w:val="24"/>
          <w:szCs w:val="24"/>
        </w:rPr>
        <w:t>Solé</w:t>
      </w:r>
      <w:r w:rsidRPr="0072624F">
        <w:rPr>
          <w:rFonts w:ascii="Times New Roman" w:hAnsi="Times New Roman" w:cs="Times New Roman"/>
          <w:color w:val="FF0000"/>
          <w:sz w:val="24"/>
          <w:szCs w:val="24"/>
        </w:rPr>
        <w:t xml:space="preserve"> </w:t>
      </w:r>
      <w:r w:rsidRPr="005B57E4">
        <w:rPr>
          <w:rFonts w:ascii="Times New Roman" w:hAnsi="Times New Roman" w:cs="Times New Roman"/>
          <w:sz w:val="24"/>
          <w:szCs w:val="24"/>
        </w:rPr>
        <w:t>s’est attardé</w:t>
      </w:r>
      <w:r w:rsidR="00891E58" w:rsidRPr="005B57E4">
        <w:rPr>
          <w:rFonts w:ascii="Times New Roman" w:hAnsi="Times New Roman" w:cs="Times New Roman"/>
          <w:sz w:val="24"/>
          <w:szCs w:val="24"/>
        </w:rPr>
        <w:t>e</w:t>
      </w:r>
      <w:r w:rsidRPr="005B57E4">
        <w:rPr>
          <w:rFonts w:ascii="Times New Roman" w:hAnsi="Times New Roman" w:cs="Times New Roman"/>
          <w:sz w:val="24"/>
          <w:szCs w:val="24"/>
        </w:rPr>
        <w:t xml:space="preserve"> sur les récits d’enfants. </w:t>
      </w:r>
      <w:r w:rsidR="00891E58" w:rsidRPr="005B57E4">
        <w:rPr>
          <w:rFonts w:ascii="Times New Roman" w:hAnsi="Times New Roman" w:cs="Times New Roman"/>
          <w:sz w:val="24"/>
          <w:szCs w:val="24"/>
        </w:rPr>
        <w:t>Elle démontre que l’âge d’un enfant est un facteur important dans le nombre d’informations qu’il va donner dans les narrations. La longueur du récit augmente avec l’âge. A partir de cinq ans, ils font essentiellement de la narration descriptive et les évèn</w:t>
      </w:r>
      <w:r w:rsidR="00FE4D88" w:rsidRPr="005B57E4">
        <w:rPr>
          <w:rFonts w:ascii="Times New Roman" w:hAnsi="Times New Roman" w:cs="Times New Roman"/>
          <w:sz w:val="24"/>
          <w:szCs w:val="24"/>
        </w:rPr>
        <w:t>ements se forment dans une chaî</w:t>
      </w:r>
      <w:r w:rsidR="00891E58" w:rsidRPr="005B57E4">
        <w:rPr>
          <w:rFonts w:ascii="Times New Roman" w:hAnsi="Times New Roman" w:cs="Times New Roman"/>
          <w:sz w:val="24"/>
          <w:szCs w:val="24"/>
        </w:rPr>
        <w:t>ne temporelle. Vers six/ sept an</w:t>
      </w:r>
      <w:r w:rsidR="0072624F">
        <w:rPr>
          <w:rFonts w:ascii="Times New Roman" w:hAnsi="Times New Roman" w:cs="Times New Roman"/>
          <w:sz w:val="24"/>
          <w:szCs w:val="24"/>
        </w:rPr>
        <w:t>s</w:t>
      </w:r>
      <w:r w:rsidR="00891E58" w:rsidRPr="005B57E4">
        <w:rPr>
          <w:rFonts w:ascii="Times New Roman" w:hAnsi="Times New Roman" w:cs="Times New Roman"/>
          <w:sz w:val="24"/>
          <w:szCs w:val="24"/>
        </w:rPr>
        <w:t xml:space="preserve">, l’enfant pourra constituer des relations de causalité entre les évènements. Le récit se consolide à partir de neuf ans. </w:t>
      </w:r>
    </w:p>
    <w:p w:rsidR="009344FB" w:rsidRDefault="009344FB" w:rsidP="001F1782">
      <w:pPr>
        <w:spacing w:line="360" w:lineRule="auto"/>
        <w:ind w:firstLine="709"/>
        <w:jc w:val="both"/>
        <w:rPr>
          <w:rFonts w:ascii="Times New Roman" w:hAnsi="Times New Roman" w:cs="Times New Roman"/>
          <w:sz w:val="24"/>
          <w:szCs w:val="24"/>
        </w:rPr>
      </w:pPr>
    </w:p>
    <w:p w:rsidR="009344FB" w:rsidRDefault="009344FB" w:rsidP="001F1782">
      <w:pPr>
        <w:spacing w:line="360" w:lineRule="auto"/>
        <w:ind w:firstLine="709"/>
        <w:jc w:val="both"/>
        <w:rPr>
          <w:rFonts w:ascii="Times New Roman" w:hAnsi="Times New Roman" w:cs="Times New Roman"/>
          <w:sz w:val="24"/>
          <w:szCs w:val="24"/>
        </w:rPr>
      </w:pPr>
    </w:p>
    <w:p w:rsidR="009344FB" w:rsidRDefault="009344FB" w:rsidP="001F1782">
      <w:pPr>
        <w:spacing w:line="360" w:lineRule="auto"/>
        <w:ind w:firstLine="709"/>
        <w:jc w:val="both"/>
        <w:rPr>
          <w:rFonts w:ascii="Times New Roman" w:hAnsi="Times New Roman" w:cs="Times New Roman"/>
          <w:sz w:val="24"/>
          <w:szCs w:val="24"/>
        </w:rPr>
      </w:pPr>
    </w:p>
    <w:p w:rsidR="009344FB" w:rsidRDefault="009344FB" w:rsidP="001F1782">
      <w:pPr>
        <w:spacing w:line="360" w:lineRule="auto"/>
        <w:ind w:firstLine="709"/>
        <w:jc w:val="both"/>
        <w:rPr>
          <w:rFonts w:ascii="Times New Roman" w:hAnsi="Times New Roman" w:cs="Times New Roman"/>
          <w:sz w:val="24"/>
          <w:szCs w:val="24"/>
        </w:rPr>
      </w:pPr>
    </w:p>
    <w:p w:rsidR="009344FB" w:rsidRDefault="009344FB" w:rsidP="001F1782">
      <w:pPr>
        <w:spacing w:line="360" w:lineRule="auto"/>
        <w:ind w:firstLine="709"/>
        <w:jc w:val="both"/>
        <w:rPr>
          <w:rFonts w:ascii="Times New Roman" w:hAnsi="Times New Roman" w:cs="Times New Roman"/>
          <w:sz w:val="24"/>
          <w:szCs w:val="24"/>
        </w:rPr>
      </w:pPr>
    </w:p>
    <w:p w:rsidR="009344FB" w:rsidRDefault="009344FB" w:rsidP="00F617C2">
      <w:pPr>
        <w:spacing w:line="360" w:lineRule="auto"/>
        <w:jc w:val="both"/>
        <w:rPr>
          <w:rFonts w:ascii="Times New Roman" w:hAnsi="Times New Roman" w:cs="Times New Roman"/>
          <w:sz w:val="24"/>
          <w:szCs w:val="24"/>
        </w:rPr>
      </w:pPr>
    </w:p>
    <w:p w:rsidR="009344FB" w:rsidRPr="009344FB" w:rsidRDefault="009344FB" w:rsidP="009344FB">
      <w:pPr>
        <w:spacing w:line="36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Développement des capacités pragmatiques</w:t>
      </w:r>
    </w:p>
    <w:tbl>
      <w:tblPr>
        <w:tblStyle w:val="Grilledutableau"/>
        <w:tblpPr w:leftFromText="141" w:rightFromText="141" w:vertAnchor="text" w:horzAnchor="margin" w:tblpY="345"/>
        <w:tblW w:w="0" w:type="auto"/>
        <w:tblLook w:val="04A0" w:firstRow="1" w:lastRow="0" w:firstColumn="1" w:lastColumn="0" w:noHBand="0" w:noVBand="1"/>
      </w:tblPr>
      <w:tblGrid>
        <w:gridCol w:w="3369"/>
        <w:gridCol w:w="2772"/>
        <w:gridCol w:w="3071"/>
      </w:tblGrid>
      <w:tr w:rsidR="009344FB" w:rsidTr="00520447">
        <w:tc>
          <w:tcPr>
            <w:tcW w:w="3369" w:type="dxa"/>
            <w:vAlign w:val="center"/>
          </w:tcPr>
          <w:p w:rsidR="009344FB" w:rsidRPr="00DF0AE2" w:rsidRDefault="009344FB" w:rsidP="00520447">
            <w:pPr>
              <w:spacing w:line="360" w:lineRule="auto"/>
              <w:jc w:val="center"/>
              <w:rPr>
                <w:rStyle w:val="Accentuation"/>
                <w:rFonts w:ascii="Times New Roman" w:hAnsi="Times New Roman" w:cs="Times New Roman"/>
                <w:b/>
                <w:i w:val="0"/>
                <w:sz w:val="24"/>
                <w:szCs w:val="24"/>
              </w:rPr>
            </w:pPr>
            <w:r w:rsidRPr="00DF0AE2">
              <w:rPr>
                <w:rStyle w:val="Accentuation"/>
                <w:rFonts w:ascii="Times New Roman" w:hAnsi="Times New Roman" w:cs="Times New Roman"/>
                <w:b/>
                <w:i w:val="0"/>
                <w:sz w:val="24"/>
                <w:szCs w:val="24"/>
              </w:rPr>
              <w:t>Thèmes</w:t>
            </w:r>
          </w:p>
        </w:tc>
        <w:tc>
          <w:tcPr>
            <w:tcW w:w="2772" w:type="dxa"/>
            <w:vAlign w:val="center"/>
          </w:tcPr>
          <w:p w:rsidR="009344FB" w:rsidRPr="00DF0AE2" w:rsidRDefault="009344FB" w:rsidP="00520447">
            <w:pPr>
              <w:spacing w:line="360" w:lineRule="auto"/>
              <w:jc w:val="center"/>
              <w:rPr>
                <w:rStyle w:val="Accentuation"/>
                <w:rFonts w:ascii="Times New Roman" w:hAnsi="Times New Roman" w:cs="Times New Roman"/>
                <w:b/>
                <w:i w:val="0"/>
                <w:sz w:val="24"/>
                <w:szCs w:val="24"/>
              </w:rPr>
            </w:pPr>
            <w:r w:rsidRPr="00DF0AE2">
              <w:rPr>
                <w:rStyle w:val="Accentuation"/>
                <w:rFonts w:ascii="Times New Roman" w:hAnsi="Times New Roman" w:cs="Times New Roman"/>
                <w:b/>
                <w:i w:val="0"/>
                <w:sz w:val="24"/>
                <w:szCs w:val="24"/>
              </w:rPr>
              <w:t>Age d’apparition</w:t>
            </w:r>
          </w:p>
        </w:tc>
        <w:tc>
          <w:tcPr>
            <w:tcW w:w="3071" w:type="dxa"/>
            <w:vAlign w:val="center"/>
          </w:tcPr>
          <w:p w:rsidR="009344FB" w:rsidRPr="00DF0AE2" w:rsidRDefault="009344FB" w:rsidP="00520447">
            <w:pPr>
              <w:spacing w:line="360" w:lineRule="auto"/>
              <w:jc w:val="center"/>
              <w:rPr>
                <w:rStyle w:val="Accentuation"/>
                <w:rFonts w:ascii="Times New Roman" w:hAnsi="Times New Roman" w:cs="Times New Roman"/>
                <w:b/>
                <w:i w:val="0"/>
                <w:sz w:val="24"/>
                <w:szCs w:val="24"/>
              </w:rPr>
            </w:pPr>
            <w:r w:rsidRPr="00DF0AE2">
              <w:rPr>
                <w:rStyle w:val="Accentuation"/>
                <w:rFonts w:ascii="Times New Roman" w:hAnsi="Times New Roman" w:cs="Times New Roman"/>
                <w:b/>
                <w:i w:val="0"/>
                <w:sz w:val="24"/>
                <w:szCs w:val="24"/>
              </w:rPr>
              <w:t>Références</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Alternance des tours de parole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8-9 mois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Ninio et Bruner (1978)</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Intentions communicatives prélinguistiques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12 mois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Coggins et Carpentier (1981)</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Développement rapide des actes de communication</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14 et 32 mois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Snow, Pan et al. (1996)</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Alternance des tours de parole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Stabilisé entre 2,6 et 3,6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Klecan-Aker et Swank (1988)</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Maintien du thème de conversation dans une interaction avec l’adulte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2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Ervin-Tripp (1979)</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Clarifications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2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Gallagher (1977)</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Adaptation du type de discours en fonction de l’interlocuteur</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2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Dunn et Kendrick (1982)</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Usage des premières formes de politesse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2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Bates et al. (1979)</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Inférer l’information à partir de récits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3 et 4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Paris et Upton (1976)</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Usage de divers actes de langage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3 et 4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McTear et Conti-Ramsden (1992)</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Inférer des significations indirectes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4 et 6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Eson et Shapiro (1982)</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Restituer le thème central d’un récit</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5 et 7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Liles (1993)</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Habiletés métapragmatiques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6 et 7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Andersen-Wood et Smith (1997)</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Maîtrise des marqueurs du discours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7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Kyratzis et Ervin-Tripp (1999)</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Bon usage de formes anaphoriques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Entre 6 et 7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Karmiloff-Smith (1885)</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Pertinence et efficacité dans la communication</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9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Lloyd et al. (1995)</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Usage complet des formes de politesse</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 partir de 9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McTear et Conti-Ramsden (1992)</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Amélioration de la cohésion du discours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De 9 à 12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Ripich et Griffith (1988), Bamberg (1987)</w:t>
            </w:r>
          </w:p>
        </w:tc>
      </w:tr>
      <w:tr w:rsidR="009344FB" w:rsidTr="00520447">
        <w:tc>
          <w:tcPr>
            <w:tcW w:w="3369"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Explication d’expressions idiomatiques</w:t>
            </w:r>
          </w:p>
        </w:tc>
        <w:tc>
          <w:tcPr>
            <w:tcW w:w="2772"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Jusqu’à l’âge de 17 ans</w:t>
            </w:r>
          </w:p>
        </w:tc>
        <w:tc>
          <w:tcPr>
            <w:tcW w:w="3071" w:type="dxa"/>
            <w:vAlign w:val="center"/>
          </w:tcPr>
          <w:p w:rsidR="009344FB" w:rsidRPr="00A2348E" w:rsidRDefault="009344FB" w:rsidP="00520447">
            <w:pPr>
              <w:spacing w:line="360" w:lineRule="auto"/>
              <w:jc w:val="center"/>
              <w:rPr>
                <w:rStyle w:val="Accentuation"/>
                <w:rFonts w:ascii="Times New Roman" w:hAnsi="Times New Roman" w:cs="Times New Roman"/>
                <w:i w:val="0"/>
                <w:sz w:val="20"/>
                <w:szCs w:val="20"/>
              </w:rPr>
            </w:pPr>
            <w:r w:rsidRPr="00A2348E">
              <w:rPr>
                <w:rStyle w:val="Accentuation"/>
                <w:rFonts w:ascii="Times New Roman" w:hAnsi="Times New Roman" w:cs="Times New Roman"/>
                <w:i w:val="0"/>
                <w:sz w:val="20"/>
                <w:szCs w:val="20"/>
              </w:rPr>
              <w:t>Spector (1996), Nippold et Rudzinski (1993)</w:t>
            </w:r>
          </w:p>
        </w:tc>
      </w:tr>
    </w:tbl>
    <w:p w:rsidR="009344FB" w:rsidRDefault="009344FB" w:rsidP="00520447">
      <w:pPr>
        <w:jc w:val="right"/>
        <w:rPr>
          <w:rStyle w:val="Accentuation"/>
          <w:rFonts w:ascii="Times New Roman" w:hAnsi="Times New Roman" w:cs="Times New Roman"/>
          <w:sz w:val="20"/>
          <w:szCs w:val="20"/>
        </w:rPr>
      </w:pPr>
      <w:r>
        <w:rPr>
          <w:rStyle w:val="Accentuation"/>
          <w:rFonts w:ascii="Times New Roman" w:hAnsi="Times New Roman" w:cs="Times New Roman"/>
          <w:sz w:val="20"/>
          <w:szCs w:val="20"/>
        </w:rPr>
        <w:t>Tableau</w:t>
      </w:r>
      <w:r w:rsidR="00520447">
        <w:rPr>
          <w:rStyle w:val="Accentuation"/>
          <w:rFonts w:ascii="Times New Roman" w:hAnsi="Times New Roman" w:cs="Times New Roman"/>
          <w:sz w:val="20"/>
          <w:szCs w:val="20"/>
        </w:rPr>
        <w:t xml:space="preserve"> 2 </w:t>
      </w:r>
      <w:r>
        <w:rPr>
          <w:rStyle w:val="Accentuation"/>
          <w:rFonts w:ascii="Times New Roman" w:hAnsi="Times New Roman" w:cs="Times New Roman"/>
          <w:sz w:val="20"/>
          <w:szCs w:val="20"/>
        </w:rPr>
        <w:t>: Développement des capacités pragmatiques (d’après Adams, 2002)</w:t>
      </w:r>
    </w:p>
    <w:p w:rsidR="009344FB" w:rsidRDefault="009344FB" w:rsidP="009344FB">
      <w:pPr>
        <w:jc w:val="right"/>
        <w:rPr>
          <w:rStyle w:val="Accentuation"/>
          <w:rFonts w:ascii="Times New Roman" w:hAnsi="Times New Roman" w:cs="Times New Roman"/>
          <w:sz w:val="20"/>
          <w:szCs w:val="20"/>
        </w:rPr>
      </w:pPr>
    </w:p>
    <w:p w:rsidR="009344FB" w:rsidRPr="00A2348E" w:rsidRDefault="009344FB" w:rsidP="009344FB">
      <w:pPr>
        <w:jc w:val="right"/>
        <w:rPr>
          <w:rStyle w:val="Accentuation"/>
          <w:rFonts w:ascii="Times New Roman" w:hAnsi="Times New Roman" w:cs="Times New Roman"/>
          <w:i w:val="0"/>
          <w:sz w:val="24"/>
          <w:szCs w:val="24"/>
        </w:rPr>
      </w:pPr>
    </w:p>
    <w:p w:rsidR="009344FB" w:rsidRDefault="009344FB" w:rsidP="001F1782">
      <w:pPr>
        <w:spacing w:line="360" w:lineRule="auto"/>
        <w:ind w:firstLine="709"/>
        <w:jc w:val="both"/>
        <w:rPr>
          <w:rFonts w:ascii="Times New Roman" w:hAnsi="Times New Roman" w:cs="Times New Roman"/>
          <w:sz w:val="24"/>
          <w:szCs w:val="24"/>
        </w:rPr>
      </w:pPr>
    </w:p>
    <w:p w:rsidR="0097628C" w:rsidRPr="005B57E4" w:rsidRDefault="0097628C" w:rsidP="0097628C">
      <w:pPr>
        <w:spacing w:line="360" w:lineRule="auto"/>
        <w:jc w:val="both"/>
        <w:rPr>
          <w:rFonts w:ascii="Times New Roman" w:hAnsi="Times New Roman" w:cs="Times New Roman"/>
          <w:sz w:val="24"/>
          <w:szCs w:val="24"/>
        </w:rPr>
      </w:pPr>
    </w:p>
    <w:p w:rsidR="00BC0EB0" w:rsidRPr="0097628C" w:rsidRDefault="000F73C7" w:rsidP="00C97625">
      <w:pPr>
        <w:pStyle w:val="Titre2"/>
        <w:numPr>
          <w:ilvl w:val="0"/>
          <w:numId w:val="8"/>
        </w:numPr>
        <w:rPr>
          <w:rFonts w:ascii="Times New Roman" w:hAnsi="Times New Roman" w:cs="Times New Roman"/>
          <w:sz w:val="28"/>
          <w:szCs w:val="28"/>
          <w:u w:val="single"/>
        </w:rPr>
      </w:pPr>
      <w:bookmarkStart w:id="16" w:name="_Toc358730765"/>
      <w:r w:rsidRPr="0097628C">
        <w:rPr>
          <w:rFonts w:ascii="Times New Roman" w:hAnsi="Times New Roman" w:cs="Times New Roman"/>
          <w:sz w:val="28"/>
          <w:szCs w:val="28"/>
          <w:u w:val="single"/>
        </w:rPr>
        <w:lastRenderedPageBreak/>
        <w:t>Théories de l’acquisition du langage</w:t>
      </w:r>
      <w:bookmarkEnd w:id="16"/>
    </w:p>
    <w:p w:rsidR="000F73C7" w:rsidRPr="005B57E4" w:rsidRDefault="000F73C7" w:rsidP="000F73C7">
      <w:pPr>
        <w:rPr>
          <w:rFonts w:ascii="Times New Roman" w:hAnsi="Times New Roman" w:cs="Times New Roman"/>
        </w:rPr>
      </w:pPr>
    </w:p>
    <w:p w:rsidR="00BC0EB0" w:rsidRPr="005B57E4" w:rsidRDefault="00360D86" w:rsidP="00407F42">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Il existe différents points de vue dans la littérature concernant l’acquisition du langage. </w:t>
      </w:r>
    </w:p>
    <w:p w:rsidR="00362F97" w:rsidRPr="00436D82" w:rsidRDefault="00362F97" w:rsidP="004B38AF">
      <w:pPr>
        <w:pStyle w:val="petittitre"/>
        <w:rPr>
          <w:rStyle w:val="Accentuation"/>
          <w:b/>
          <w:i w:val="0"/>
        </w:rPr>
      </w:pPr>
      <w:r w:rsidRPr="00436D82">
        <w:rPr>
          <w:rStyle w:val="Accentuation"/>
          <w:b/>
          <w:i w:val="0"/>
        </w:rPr>
        <w:t>Interactionnisme</w:t>
      </w:r>
    </w:p>
    <w:p w:rsidR="0097628C" w:rsidRPr="0097628C" w:rsidRDefault="0097628C" w:rsidP="0097628C"/>
    <w:p w:rsidR="002A0AF6" w:rsidRPr="005B57E4" w:rsidRDefault="00E61E0E" w:rsidP="000A5ED3">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Lev </w:t>
      </w:r>
      <w:r w:rsidR="000C1B12" w:rsidRPr="005B57E4">
        <w:rPr>
          <w:rStyle w:val="Accentuation"/>
          <w:rFonts w:ascii="Times New Roman" w:hAnsi="Times New Roman" w:cs="Times New Roman"/>
          <w:i w:val="0"/>
          <w:sz w:val="24"/>
          <w:szCs w:val="24"/>
        </w:rPr>
        <w:t xml:space="preserve">Sémionovitch </w:t>
      </w:r>
      <w:r w:rsidRPr="00FC687B">
        <w:rPr>
          <w:rStyle w:val="Accentuation"/>
          <w:rFonts w:ascii="Times New Roman" w:hAnsi="Times New Roman" w:cs="Times New Roman"/>
          <w:b/>
          <w:i w:val="0"/>
          <w:sz w:val="24"/>
          <w:szCs w:val="24"/>
        </w:rPr>
        <w:t>Vygotski</w:t>
      </w:r>
      <w:r w:rsidRPr="005B57E4">
        <w:rPr>
          <w:rStyle w:val="Accentuation"/>
          <w:rFonts w:ascii="Times New Roman" w:hAnsi="Times New Roman" w:cs="Times New Roman"/>
          <w:b/>
          <w:i w:val="0"/>
          <w:sz w:val="24"/>
          <w:szCs w:val="24"/>
        </w:rPr>
        <w:t xml:space="preserve"> </w:t>
      </w:r>
      <w:r w:rsidR="000C1B12" w:rsidRPr="005B57E4">
        <w:rPr>
          <w:rStyle w:val="Accentuation"/>
          <w:rFonts w:ascii="Times New Roman" w:hAnsi="Times New Roman" w:cs="Times New Roman"/>
          <w:i w:val="0"/>
          <w:sz w:val="24"/>
          <w:szCs w:val="24"/>
        </w:rPr>
        <w:t>inscrit sa théorie dans une perspective interactionniste.</w:t>
      </w:r>
      <w:r w:rsidRPr="005B57E4">
        <w:rPr>
          <w:rStyle w:val="Accentuation"/>
          <w:rFonts w:ascii="Times New Roman" w:hAnsi="Times New Roman" w:cs="Times New Roman"/>
          <w:i w:val="0"/>
          <w:sz w:val="24"/>
          <w:szCs w:val="24"/>
        </w:rPr>
        <w:t xml:space="preserve"> </w:t>
      </w:r>
      <w:r w:rsidR="00706551" w:rsidRPr="005B57E4">
        <w:rPr>
          <w:rStyle w:val="Accentuation"/>
          <w:rFonts w:ascii="Times New Roman" w:hAnsi="Times New Roman" w:cs="Times New Roman"/>
          <w:i w:val="0"/>
          <w:sz w:val="24"/>
          <w:szCs w:val="24"/>
        </w:rPr>
        <w:t>L</w:t>
      </w:r>
      <w:r w:rsidR="000C1B12" w:rsidRPr="005B57E4">
        <w:rPr>
          <w:rStyle w:val="Accentuation"/>
          <w:rFonts w:ascii="Times New Roman" w:hAnsi="Times New Roman" w:cs="Times New Roman"/>
          <w:i w:val="0"/>
          <w:sz w:val="24"/>
          <w:szCs w:val="24"/>
        </w:rPr>
        <w:t>a notion fondamentale</w:t>
      </w:r>
      <w:r w:rsidR="00706551" w:rsidRPr="005B57E4">
        <w:rPr>
          <w:rStyle w:val="Accentuation"/>
          <w:rFonts w:ascii="Times New Roman" w:hAnsi="Times New Roman" w:cs="Times New Roman"/>
          <w:i w:val="0"/>
          <w:sz w:val="24"/>
          <w:szCs w:val="24"/>
        </w:rPr>
        <w:t xml:space="preserve"> de sa théorie </w:t>
      </w:r>
      <w:r w:rsidR="000C1B12" w:rsidRPr="005B57E4">
        <w:rPr>
          <w:rStyle w:val="Accentuation"/>
          <w:rFonts w:ascii="Times New Roman" w:hAnsi="Times New Roman" w:cs="Times New Roman"/>
          <w:i w:val="0"/>
          <w:sz w:val="24"/>
          <w:szCs w:val="24"/>
        </w:rPr>
        <w:t>es</w:t>
      </w:r>
      <w:r w:rsidR="00706551" w:rsidRPr="005B57E4">
        <w:rPr>
          <w:rStyle w:val="Accentuation"/>
          <w:rFonts w:ascii="Times New Roman" w:hAnsi="Times New Roman" w:cs="Times New Roman"/>
          <w:i w:val="0"/>
          <w:sz w:val="24"/>
          <w:szCs w:val="24"/>
        </w:rPr>
        <w:t>t que le langage possède une o</w:t>
      </w:r>
      <w:r w:rsidR="00650C58" w:rsidRPr="005B57E4">
        <w:rPr>
          <w:rStyle w:val="Accentuation"/>
          <w:rFonts w:ascii="Times New Roman" w:hAnsi="Times New Roman" w:cs="Times New Roman"/>
          <w:i w:val="0"/>
          <w:sz w:val="24"/>
          <w:szCs w:val="24"/>
        </w:rPr>
        <w:t>rigine sociale</w:t>
      </w:r>
      <w:r w:rsidR="00706551" w:rsidRPr="005B57E4">
        <w:rPr>
          <w:rStyle w:val="Accentuation"/>
          <w:rFonts w:ascii="Times New Roman" w:hAnsi="Times New Roman" w:cs="Times New Roman"/>
          <w:i w:val="0"/>
          <w:sz w:val="24"/>
          <w:szCs w:val="24"/>
        </w:rPr>
        <w:t xml:space="preserve">. </w:t>
      </w:r>
      <w:r w:rsidRPr="005B57E4">
        <w:rPr>
          <w:rStyle w:val="Accentuation"/>
          <w:rFonts w:ascii="Times New Roman" w:hAnsi="Times New Roman" w:cs="Times New Roman"/>
          <w:i w:val="0"/>
          <w:sz w:val="24"/>
          <w:szCs w:val="24"/>
        </w:rPr>
        <w:t>L’enfant, dès sa naissance, est dans un réseau d’interactions familiales</w:t>
      </w:r>
      <w:r w:rsidR="0084101C" w:rsidRPr="005B57E4">
        <w:rPr>
          <w:rStyle w:val="Accentuation"/>
          <w:rFonts w:ascii="Times New Roman" w:hAnsi="Times New Roman" w:cs="Times New Roman"/>
          <w:i w:val="0"/>
          <w:sz w:val="24"/>
          <w:szCs w:val="24"/>
        </w:rPr>
        <w:t xml:space="preserve">, ce qui lui permet </w:t>
      </w:r>
      <w:r w:rsidR="00650C58" w:rsidRPr="005B57E4">
        <w:rPr>
          <w:rStyle w:val="Accentuation"/>
          <w:rFonts w:ascii="Times New Roman" w:hAnsi="Times New Roman" w:cs="Times New Roman"/>
          <w:i w:val="0"/>
          <w:sz w:val="24"/>
          <w:szCs w:val="24"/>
        </w:rPr>
        <w:t xml:space="preserve">de </w:t>
      </w:r>
      <w:r w:rsidR="0084101C" w:rsidRPr="005B57E4">
        <w:rPr>
          <w:rStyle w:val="Accentuation"/>
          <w:rFonts w:ascii="Times New Roman" w:hAnsi="Times New Roman" w:cs="Times New Roman"/>
          <w:i w:val="0"/>
          <w:sz w:val="24"/>
          <w:szCs w:val="24"/>
        </w:rPr>
        <w:t>développer ses fonctions mentales supérieures, à savoir le langage et la pensée.</w:t>
      </w:r>
      <w:r w:rsidRPr="005B57E4">
        <w:rPr>
          <w:rStyle w:val="Accentuation"/>
          <w:rFonts w:ascii="Times New Roman" w:hAnsi="Times New Roman" w:cs="Times New Roman"/>
          <w:i w:val="0"/>
          <w:sz w:val="24"/>
          <w:szCs w:val="24"/>
        </w:rPr>
        <w:t xml:space="preserve"> </w:t>
      </w:r>
      <w:r w:rsidR="0084101C" w:rsidRPr="005B57E4">
        <w:rPr>
          <w:rStyle w:val="Accentuation"/>
          <w:rFonts w:ascii="Times New Roman" w:hAnsi="Times New Roman" w:cs="Times New Roman"/>
          <w:i w:val="0"/>
          <w:sz w:val="24"/>
          <w:szCs w:val="24"/>
        </w:rPr>
        <w:t xml:space="preserve">L’enfant </w:t>
      </w:r>
      <w:r w:rsidRPr="005B57E4">
        <w:rPr>
          <w:rStyle w:val="Accentuation"/>
          <w:rFonts w:ascii="Times New Roman" w:hAnsi="Times New Roman" w:cs="Times New Roman"/>
          <w:i w:val="0"/>
          <w:sz w:val="24"/>
          <w:szCs w:val="24"/>
        </w:rPr>
        <w:t>acquiert le langage grâce à deux racines : une racine verbale de communication avec l’entourage</w:t>
      </w:r>
      <w:r w:rsidR="0072624F">
        <w:rPr>
          <w:rStyle w:val="Accentuation"/>
          <w:rFonts w:ascii="Times New Roman" w:hAnsi="Times New Roman" w:cs="Times New Roman"/>
          <w:i w:val="0"/>
          <w:sz w:val="24"/>
          <w:szCs w:val="24"/>
        </w:rPr>
        <w:t xml:space="preserve"> </w:t>
      </w:r>
      <w:r w:rsidRPr="005B57E4">
        <w:rPr>
          <w:rStyle w:val="Accentuation"/>
          <w:rFonts w:ascii="Times New Roman" w:hAnsi="Times New Roman" w:cs="Times New Roman"/>
          <w:i w:val="0"/>
          <w:sz w:val="24"/>
          <w:szCs w:val="24"/>
        </w:rPr>
        <w:t>et une racine intellectuelle</w:t>
      </w:r>
      <w:r w:rsidR="00095886">
        <w:rPr>
          <w:rStyle w:val="Accentuation"/>
          <w:rFonts w:ascii="Times New Roman" w:hAnsi="Times New Roman" w:cs="Times New Roman"/>
          <w:i w:val="0"/>
          <w:sz w:val="24"/>
          <w:szCs w:val="24"/>
        </w:rPr>
        <w:t xml:space="preserve"> </w:t>
      </w:r>
      <w:r w:rsidRPr="005B57E4">
        <w:rPr>
          <w:rStyle w:val="Accentuation"/>
          <w:rFonts w:ascii="Times New Roman" w:hAnsi="Times New Roman" w:cs="Times New Roman"/>
          <w:i w:val="0"/>
          <w:sz w:val="24"/>
          <w:szCs w:val="24"/>
        </w:rPr>
        <w:t xml:space="preserve">avec la construction de représentations. </w:t>
      </w:r>
      <w:r w:rsidR="000C1B12" w:rsidRPr="005B57E4">
        <w:rPr>
          <w:rStyle w:val="Accentuation"/>
          <w:rFonts w:ascii="Times New Roman" w:hAnsi="Times New Roman" w:cs="Times New Roman"/>
          <w:i w:val="0"/>
          <w:sz w:val="24"/>
          <w:szCs w:val="24"/>
        </w:rPr>
        <w:t>L’enfant s’approprie petit à petit des instruments psychologiques grâce à l’aide de l’adulte tels que le langage, l’écriture ou le calcul. C’est essentiellement le langage qui permet le développement de l’</w:t>
      </w:r>
      <w:r w:rsidR="00E449F2" w:rsidRPr="005B57E4">
        <w:rPr>
          <w:rStyle w:val="Accentuation"/>
          <w:rFonts w:ascii="Times New Roman" w:hAnsi="Times New Roman" w:cs="Times New Roman"/>
          <w:i w:val="0"/>
          <w:sz w:val="24"/>
          <w:szCs w:val="24"/>
        </w:rPr>
        <w:t xml:space="preserve">intelligence de l’enfant. </w:t>
      </w:r>
      <w:r w:rsidR="009B5646" w:rsidRPr="005B57E4">
        <w:rPr>
          <w:rStyle w:val="Accentuation"/>
          <w:rFonts w:ascii="Times New Roman" w:hAnsi="Times New Roman" w:cs="Times New Roman"/>
          <w:i w:val="0"/>
          <w:sz w:val="24"/>
          <w:szCs w:val="24"/>
        </w:rPr>
        <w:t xml:space="preserve">Pour lui, </w:t>
      </w:r>
      <w:r w:rsidR="00101FA8" w:rsidRPr="005B57E4">
        <w:rPr>
          <w:rStyle w:val="Accentuation"/>
          <w:rFonts w:ascii="Times New Roman" w:hAnsi="Times New Roman" w:cs="Times New Roman"/>
          <w:i w:val="0"/>
          <w:sz w:val="24"/>
          <w:szCs w:val="24"/>
        </w:rPr>
        <w:t xml:space="preserve">il existe deux facteurs dans le développement de l’enfant qui sont l’importance accordée aux situations de communication et l’importance des relations dites « asymétriques » entre l’enfant et l’adulte. </w:t>
      </w:r>
      <w:r w:rsidR="00EB62AE" w:rsidRPr="005B57E4">
        <w:rPr>
          <w:rStyle w:val="Accentuation"/>
          <w:rFonts w:ascii="Times New Roman" w:hAnsi="Times New Roman" w:cs="Times New Roman"/>
          <w:i w:val="0"/>
          <w:sz w:val="24"/>
          <w:szCs w:val="24"/>
        </w:rPr>
        <w:t>Ici, l’apprentissage s’acquiert avec l’aide d’un adulte expert : c’est ce que Vygotski nomme</w:t>
      </w:r>
      <w:r w:rsidR="00D506AA" w:rsidRPr="005B57E4">
        <w:rPr>
          <w:rStyle w:val="Accentuation"/>
          <w:rFonts w:ascii="Times New Roman" w:hAnsi="Times New Roman" w:cs="Times New Roman"/>
          <w:i w:val="0"/>
          <w:sz w:val="24"/>
          <w:szCs w:val="24"/>
        </w:rPr>
        <w:t xml:space="preserve"> la </w:t>
      </w:r>
      <w:r w:rsidR="00EB62AE" w:rsidRPr="005B57E4">
        <w:rPr>
          <w:rStyle w:val="Accentuation"/>
          <w:rFonts w:ascii="Times New Roman" w:hAnsi="Times New Roman" w:cs="Times New Roman"/>
          <w:i w:val="0"/>
          <w:sz w:val="24"/>
          <w:szCs w:val="24"/>
        </w:rPr>
        <w:t xml:space="preserve"> phase </w:t>
      </w:r>
      <w:r w:rsidR="00EB62AE" w:rsidRPr="00FC687B">
        <w:rPr>
          <w:rStyle w:val="Accentuation"/>
          <w:rFonts w:ascii="Times New Roman" w:hAnsi="Times New Roman" w:cs="Times New Roman"/>
          <w:i w:val="0"/>
          <w:sz w:val="24"/>
          <w:szCs w:val="24"/>
        </w:rPr>
        <w:t>interpsychologique</w:t>
      </w:r>
      <w:r w:rsidR="00EB62AE" w:rsidRPr="005B57E4">
        <w:rPr>
          <w:rStyle w:val="Accentuation"/>
          <w:rFonts w:ascii="Times New Roman" w:hAnsi="Times New Roman" w:cs="Times New Roman"/>
          <w:i w:val="0"/>
          <w:sz w:val="24"/>
          <w:szCs w:val="24"/>
        </w:rPr>
        <w:t xml:space="preserve">. Par la suite, </w:t>
      </w:r>
      <w:r w:rsidR="00C267FE" w:rsidRPr="005B57E4">
        <w:rPr>
          <w:rStyle w:val="Accentuation"/>
          <w:rFonts w:ascii="Times New Roman" w:hAnsi="Times New Roman" w:cs="Times New Roman"/>
          <w:i w:val="0"/>
          <w:sz w:val="24"/>
          <w:szCs w:val="24"/>
        </w:rPr>
        <w:t xml:space="preserve">l’enfant n’aura plus besoin de l’adulte : c’est la phase </w:t>
      </w:r>
      <w:r w:rsidR="00C267FE" w:rsidRPr="00FC687B">
        <w:rPr>
          <w:rStyle w:val="Accentuation"/>
          <w:rFonts w:ascii="Times New Roman" w:hAnsi="Times New Roman" w:cs="Times New Roman"/>
          <w:i w:val="0"/>
          <w:sz w:val="24"/>
          <w:szCs w:val="24"/>
        </w:rPr>
        <w:t>intrapsychologique.</w:t>
      </w:r>
      <w:r w:rsidR="00C267FE" w:rsidRPr="005B57E4">
        <w:rPr>
          <w:rStyle w:val="Accentuation"/>
          <w:rFonts w:ascii="Times New Roman" w:hAnsi="Times New Roman" w:cs="Times New Roman"/>
          <w:i w:val="0"/>
          <w:sz w:val="24"/>
          <w:szCs w:val="24"/>
        </w:rPr>
        <w:br/>
        <w:t xml:space="preserve">La période située entre ces deux phases est appelée </w:t>
      </w:r>
      <w:r w:rsidR="00C267FE" w:rsidRPr="00FC687B">
        <w:rPr>
          <w:rStyle w:val="Accentuation"/>
          <w:rFonts w:ascii="Times New Roman" w:hAnsi="Times New Roman" w:cs="Times New Roman"/>
          <w:i w:val="0"/>
          <w:sz w:val="24"/>
          <w:szCs w:val="24"/>
        </w:rPr>
        <w:t>zone proximale de développement</w:t>
      </w:r>
      <w:r w:rsidR="0059006B" w:rsidRPr="005B57E4">
        <w:rPr>
          <w:rStyle w:val="Accentuation"/>
          <w:rFonts w:ascii="Times New Roman" w:hAnsi="Times New Roman" w:cs="Times New Roman"/>
          <w:sz w:val="24"/>
          <w:szCs w:val="24"/>
        </w:rPr>
        <w:t xml:space="preserve"> </w:t>
      </w:r>
      <w:r w:rsidR="0059006B" w:rsidRPr="005B57E4">
        <w:rPr>
          <w:rStyle w:val="Accentuation"/>
          <w:rFonts w:ascii="Times New Roman" w:hAnsi="Times New Roman" w:cs="Times New Roman"/>
          <w:i w:val="0"/>
          <w:sz w:val="24"/>
          <w:szCs w:val="24"/>
        </w:rPr>
        <w:t>(1978)</w:t>
      </w:r>
      <w:r w:rsidR="00D506AA" w:rsidRPr="005B57E4">
        <w:rPr>
          <w:rStyle w:val="Accentuation"/>
          <w:rFonts w:ascii="Times New Roman" w:hAnsi="Times New Roman" w:cs="Times New Roman"/>
          <w:i w:val="0"/>
          <w:sz w:val="24"/>
          <w:szCs w:val="24"/>
        </w:rPr>
        <w:t>.</w:t>
      </w:r>
      <w:r w:rsidR="00EC7403" w:rsidRPr="005B57E4">
        <w:rPr>
          <w:rStyle w:val="Accentuation"/>
          <w:rFonts w:ascii="Times New Roman" w:hAnsi="Times New Roman" w:cs="Times New Roman"/>
          <w:i w:val="0"/>
          <w:sz w:val="24"/>
          <w:szCs w:val="24"/>
        </w:rPr>
        <w:t xml:space="preserve"> Une zone proximale de développement existe pour chaque apprentissage</w:t>
      </w:r>
      <w:r w:rsidR="009D0B03" w:rsidRPr="005B57E4">
        <w:rPr>
          <w:rStyle w:val="Accentuation"/>
          <w:rFonts w:ascii="Times New Roman" w:hAnsi="Times New Roman" w:cs="Times New Roman"/>
          <w:i w:val="0"/>
          <w:sz w:val="24"/>
          <w:szCs w:val="24"/>
        </w:rPr>
        <w:t xml:space="preserve">, où grâce à l’adulte l’enfant développe toutes sortes de connaissances. </w:t>
      </w:r>
      <w:r w:rsidR="002238E4">
        <w:rPr>
          <w:rStyle w:val="Accentuation"/>
          <w:rFonts w:ascii="Times New Roman" w:hAnsi="Times New Roman" w:cs="Times New Roman"/>
          <w:i w:val="0"/>
          <w:sz w:val="24"/>
          <w:szCs w:val="24"/>
        </w:rPr>
        <w:t>Bernicot s’oppose à la place des relations asysmétriques entre l’enfant et l’adulte car pour elle, l’enfant n’a pas obligation d’être dans une relation asymétrique pour qu’il soit dans l’apprentissage.</w:t>
      </w:r>
    </w:p>
    <w:p w:rsidR="00C50D89" w:rsidRDefault="000A5ED3" w:rsidP="0097628C">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Vygotski attribue au langage égocentrique de l’enfant une fonction majeure, car il permet une sorte de transition entre un langage intérieur destiné à soi-même</w:t>
      </w:r>
      <w:r w:rsidR="0072624F">
        <w:rPr>
          <w:rStyle w:val="Accentuation"/>
          <w:rFonts w:ascii="Times New Roman" w:hAnsi="Times New Roman" w:cs="Times New Roman"/>
          <w:i w:val="0"/>
          <w:sz w:val="24"/>
          <w:szCs w:val="24"/>
        </w:rPr>
        <w:t xml:space="preserve"> </w:t>
      </w:r>
      <w:r w:rsidRPr="005B57E4">
        <w:rPr>
          <w:rStyle w:val="Accentuation"/>
          <w:rFonts w:ascii="Times New Roman" w:hAnsi="Times New Roman" w:cs="Times New Roman"/>
          <w:i w:val="0"/>
          <w:sz w:val="24"/>
          <w:szCs w:val="24"/>
        </w:rPr>
        <w:t xml:space="preserve">et un langage socialisé pour échanger avec autrui. Selon lui, le langage s’acquiert selon une </w:t>
      </w:r>
      <w:r w:rsidRPr="00FC687B">
        <w:rPr>
          <w:rStyle w:val="Accentuation"/>
          <w:rFonts w:ascii="Times New Roman" w:hAnsi="Times New Roman" w:cs="Times New Roman"/>
          <w:i w:val="0"/>
          <w:sz w:val="24"/>
          <w:szCs w:val="24"/>
        </w:rPr>
        <w:t>loi générale du développement</w:t>
      </w:r>
      <w:r w:rsidRPr="005B57E4">
        <w:rPr>
          <w:rStyle w:val="Accentuation"/>
          <w:rFonts w:ascii="Times New Roman" w:hAnsi="Times New Roman" w:cs="Times New Roman"/>
          <w:i w:val="0"/>
          <w:sz w:val="24"/>
          <w:szCs w:val="24"/>
        </w:rPr>
        <w:t xml:space="preserve"> (1981) où dans une première phase dite « interpsychologique » l’adulte interprète les énoncés de l’enfant et dans une seconde phase intrapsychologique où l’enfa</w:t>
      </w:r>
      <w:r w:rsidR="00D506AA" w:rsidRPr="005B57E4">
        <w:rPr>
          <w:rStyle w:val="Accentuation"/>
          <w:rFonts w:ascii="Times New Roman" w:hAnsi="Times New Roman" w:cs="Times New Roman"/>
          <w:i w:val="0"/>
          <w:sz w:val="24"/>
          <w:szCs w:val="24"/>
        </w:rPr>
        <w:t>nt contrôle les échanges de par</w:t>
      </w:r>
      <w:r w:rsidRPr="005B57E4">
        <w:rPr>
          <w:rStyle w:val="Accentuation"/>
          <w:rFonts w:ascii="Times New Roman" w:hAnsi="Times New Roman" w:cs="Times New Roman"/>
          <w:i w:val="0"/>
          <w:sz w:val="24"/>
          <w:szCs w:val="24"/>
        </w:rPr>
        <w:t xml:space="preserve"> lui-même. </w:t>
      </w:r>
    </w:p>
    <w:p w:rsidR="00095886" w:rsidRPr="005B57E4" w:rsidRDefault="002238E4" w:rsidP="00745416">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Pour lui, le langage a pour but la communication. Fitch, Hauser et Chomsky (2005) pensent cependant que le langage </w:t>
      </w:r>
      <w:r w:rsidR="00745416">
        <w:rPr>
          <w:rStyle w:val="Accentuation"/>
          <w:rFonts w:ascii="Times New Roman" w:hAnsi="Times New Roman" w:cs="Times New Roman"/>
          <w:i w:val="0"/>
          <w:sz w:val="24"/>
          <w:szCs w:val="24"/>
        </w:rPr>
        <w:t>a</w:t>
      </w:r>
      <w:r>
        <w:rPr>
          <w:rStyle w:val="Accentuation"/>
          <w:rFonts w:ascii="Times New Roman" w:hAnsi="Times New Roman" w:cs="Times New Roman"/>
          <w:i w:val="0"/>
          <w:sz w:val="24"/>
          <w:szCs w:val="24"/>
        </w:rPr>
        <w:t xml:space="preserve"> évolué avec l’homme dans le but qu’il ait une meilleure représentation du monde pour pouvoir agir d’une meilleure façon sur le monde.</w:t>
      </w:r>
    </w:p>
    <w:p w:rsidR="00FC687B" w:rsidRDefault="00C50D89" w:rsidP="009F7FF9">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lastRenderedPageBreak/>
        <w:t xml:space="preserve">D’un </w:t>
      </w:r>
      <w:r w:rsidR="00F26679" w:rsidRPr="005B57E4">
        <w:rPr>
          <w:rStyle w:val="Accentuation"/>
          <w:rFonts w:ascii="Times New Roman" w:hAnsi="Times New Roman" w:cs="Times New Roman"/>
          <w:i w:val="0"/>
          <w:sz w:val="24"/>
          <w:szCs w:val="24"/>
        </w:rPr>
        <w:t xml:space="preserve">autre </w:t>
      </w:r>
      <w:r w:rsidRPr="005B57E4">
        <w:rPr>
          <w:rStyle w:val="Accentuation"/>
          <w:rFonts w:ascii="Times New Roman" w:hAnsi="Times New Roman" w:cs="Times New Roman"/>
          <w:i w:val="0"/>
          <w:sz w:val="24"/>
          <w:szCs w:val="24"/>
        </w:rPr>
        <w:t xml:space="preserve">point de vue interactionniste, en s’appuyant sur des travaux de Vygotski, </w:t>
      </w:r>
      <w:r w:rsidRPr="00FC687B">
        <w:rPr>
          <w:rStyle w:val="Accentuation"/>
          <w:rFonts w:ascii="Times New Roman" w:hAnsi="Times New Roman" w:cs="Times New Roman"/>
          <w:b/>
          <w:i w:val="0"/>
          <w:sz w:val="24"/>
          <w:szCs w:val="24"/>
        </w:rPr>
        <w:t>Bruner</w:t>
      </w:r>
      <w:r w:rsidRPr="005B57E4">
        <w:rPr>
          <w:rStyle w:val="Accentuation"/>
          <w:rFonts w:ascii="Times New Roman" w:hAnsi="Times New Roman" w:cs="Times New Roman"/>
          <w:i w:val="0"/>
          <w:sz w:val="24"/>
          <w:szCs w:val="24"/>
        </w:rPr>
        <w:t xml:space="preserve"> s’est essentiellement intéressé aux interactions entre l’adulte et l’enfant</w:t>
      </w:r>
      <w:r w:rsidR="0072624F">
        <w:rPr>
          <w:rStyle w:val="Accentuation"/>
          <w:rFonts w:ascii="Times New Roman" w:hAnsi="Times New Roman" w:cs="Times New Roman"/>
          <w:i w:val="0"/>
          <w:sz w:val="24"/>
          <w:szCs w:val="24"/>
        </w:rPr>
        <w:t>.</w:t>
      </w:r>
      <w:r w:rsidRPr="005B57E4">
        <w:rPr>
          <w:rStyle w:val="Accentuation"/>
          <w:rFonts w:ascii="Times New Roman" w:hAnsi="Times New Roman" w:cs="Times New Roman"/>
          <w:i w:val="0"/>
          <w:sz w:val="24"/>
          <w:szCs w:val="24"/>
        </w:rPr>
        <w:t xml:space="preserve"> Selon lui, c’est grâce à l’environnement et aux échanges sociaux que l’enfant apprend le langage. </w:t>
      </w:r>
      <w:r w:rsidR="00D93CC7" w:rsidRPr="005B57E4">
        <w:rPr>
          <w:rStyle w:val="Accentuation"/>
          <w:rFonts w:ascii="Times New Roman" w:hAnsi="Times New Roman" w:cs="Times New Roman"/>
          <w:i w:val="0"/>
          <w:sz w:val="24"/>
          <w:szCs w:val="24"/>
        </w:rPr>
        <w:t xml:space="preserve">Il </w:t>
      </w:r>
      <w:r w:rsidRPr="005B57E4">
        <w:rPr>
          <w:rStyle w:val="Accentuation"/>
          <w:rFonts w:ascii="Times New Roman" w:hAnsi="Times New Roman" w:cs="Times New Roman"/>
          <w:i w:val="0"/>
          <w:sz w:val="24"/>
          <w:szCs w:val="24"/>
        </w:rPr>
        <w:t>est considéré comme un partenaire de dialogu</w:t>
      </w:r>
      <w:r w:rsidR="009E4AEE" w:rsidRPr="005B57E4">
        <w:rPr>
          <w:rStyle w:val="Accentuation"/>
          <w:rFonts w:ascii="Times New Roman" w:hAnsi="Times New Roman" w:cs="Times New Roman"/>
          <w:i w:val="0"/>
          <w:sz w:val="24"/>
          <w:szCs w:val="24"/>
        </w:rPr>
        <w:t xml:space="preserve">e. </w:t>
      </w:r>
      <w:r w:rsidR="00D93CC7" w:rsidRPr="005B57E4">
        <w:rPr>
          <w:rStyle w:val="Accentuation"/>
          <w:rFonts w:ascii="Times New Roman" w:hAnsi="Times New Roman" w:cs="Times New Roman"/>
          <w:i w:val="0"/>
          <w:sz w:val="24"/>
          <w:szCs w:val="24"/>
        </w:rPr>
        <w:t>L’enfant exerce très tôt des savoir-faire dans l’interaction avec l’adulte, qui vont se développer avec le temps</w:t>
      </w:r>
      <w:r w:rsidR="00FC687B">
        <w:rPr>
          <w:rStyle w:val="Accentuation"/>
          <w:rFonts w:ascii="Times New Roman" w:hAnsi="Times New Roman" w:cs="Times New Roman"/>
          <w:i w:val="0"/>
          <w:sz w:val="24"/>
          <w:szCs w:val="24"/>
        </w:rPr>
        <w:t>.</w:t>
      </w:r>
    </w:p>
    <w:p w:rsidR="00255676" w:rsidRPr="005B57E4" w:rsidRDefault="00D93CC7" w:rsidP="00B86435">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Pour Bruner</w:t>
      </w:r>
      <w:r w:rsidR="00C50D89" w:rsidRPr="005B57E4">
        <w:rPr>
          <w:rStyle w:val="Accentuation"/>
          <w:rFonts w:ascii="Times New Roman" w:hAnsi="Times New Roman" w:cs="Times New Roman"/>
          <w:i w:val="0"/>
          <w:sz w:val="24"/>
          <w:szCs w:val="24"/>
        </w:rPr>
        <w:t xml:space="preserve">, l’échange entre deux individus est une </w:t>
      </w:r>
      <w:r w:rsidR="00C50D89" w:rsidRPr="00974C88">
        <w:rPr>
          <w:rStyle w:val="Accentuation"/>
          <w:rFonts w:ascii="Times New Roman" w:hAnsi="Times New Roman" w:cs="Times New Roman"/>
          <w:i w:val="0"/>
          <w:sz w:val="24"/>
          <w:szCs w:val="24"/>
        </w:rPr>
        <w:t>action conjointe</w:t>
      </w:r>
      <w:r w:rsidR="00C50D89" w:rsidRPr="005B57E4">
        <w:rPr>
          <w:rStyle w:val="Accentuation"/>
          <w:rFonts w:ascii="Times New Roman" w:hAnsi="Times New Roman" w:cs="Times New Roman"/>
          <w:i w:val="0"/>
          <w:sz w:val="24"/>
          <w:szCs w:val="24"/>
        </w:rPr>
        <w:t>, appelé</w:t>
      </w:r>
      <w:r w:rsidR="0072624F">
        <w:rPr>
          <w:rStyle w:val="Accentuation"/>
          <w:rFonts w:ascii="Times New Roman" w:hAnsi="Times New Roman" w:cs="Times New Roman"/>
          <w:i w:val="0"/>
          <w:sz w:val="24"/>
          <w:szCs w:val="24"/>
        </w:rPr>
        <w:t>e</w:t>
      </w:r>
      <w:r w:rsidR="00C50D89" w:rsidRPr="005B57E4">
        <w:rPr>
          <w:rStyle w:val="Accentuation"/>
          <w:rFonts w:ascii="Times New Roman" w:hAnsi="Times New Roman" w:cs="Times New Roman"/>
          <w:i w:val="0"/>
          <w:sz w:val="24"/>
          <w:szCs w:val="24"/>
        </w:rPr>
        <w:t xml:space="preserve"> aussi </w:t>
      </w:r>
      <w:r w:rsidR="00C50D89" w:rsidRPr="00974C88">
        <w:rPr>
          <w:rStyle w:val="Accentuation"/>
          <w:rFonts w:ascii="Times New Roman" w:hAnsi="Times New Roman" w:cs="Times New Roman"/>
          <w:i w:val="0"/>
          <w:sz w:val="24"/>
          <w:szCs w:val="24"/>
        </w:rPr>
        <w:t>format</w:t>
      </w:r>
      <w:r w:rsidR="00C50D89" w:rsidRPr="005B57E4">
        <w:rPr>
          <w:rStyle w:val="Accentuation"/>
          <w:rFonts w:ascii="Times New Roman" w:hAnsi="Times New Roman" w:cs="Times New Roman"/>
          <w:sz w:val="24"/>
          <w:szCs w:val="24"/>
        </w:rPr>
        <w:t>.</w:t>
      </w:r>
      <w:r w:rsidR="00974C88">
        <w:rPr>
          <w:rStyle w:val="Accentuation"/>
          <w:rFonts w:ascii="Times New Roman" w:hAnsi="Times New Roman" w:cs="Times New Roman"/>
          <w:i w:val="0"/>
          <w:sz w:val="24"/>
          <w:szCs w:val="24"/>
        </w:rPr>
        <w:t xml:space="preserve"> </w:t>
      </w:r>
      <w:r w:rsidR="00C50D89" w:rsidRPr="005B57E4">
        <w:rPr>
          <w:rStyle w:val="Accentuation"/>
          <w:rFonts w:ascii="Times New Roman" w:hAnsi="Times New Roman" w:cs="Times New Roman"/>
          <w:i w:val="0"/>
          <w:sz w:val="24"/>
          <w:szCs w:val="24"/>
        </w:rPr>
        <w:t xml:space="preserve">Le format est un modèle d’interaction de relation sociale, où les deux individus utilisent des règles (exemple : règle de clarification). Les premiers formats d’interactions sont ceux de la vie quotidienne comme les repas, les jeux, qui sont souvent échangés avec l’adulte. </w:t>
      </w:r>
      <w:r w:rsidR="003C3E5D" w:rsidRPr="005B57E4">
        <w:rPr>
          <w:rStyle w:val="Accentuation"/>
          <w:rFonts w:ascii="Times New Roman" w:hAnsi="Times New Roman" w:cs="Times New Roman"/>
          <w:i w:val="0"/>
          <w:sz w:val="24"/>
          <w:szCs w:val="24"/>
        </w:rPr>
        <w:t>Avec les multiples médiations sociales</w:t>
      </w:r>
      <w:r w:rsidR="00095886">
        <w:rPr>
          <w:rStyle w:val="Accentuation"/>
          <w:rFonts w:ascii="Times New Roman" w:hAnsi="Times New Roman" w:cs="Times New Roman"/>
          <w:i w:val="0"/>
          <w:sz w:val="24"/>
          <w:szCs w:val="24"/>
        </w:rPr>
        <w:t xml:space="preserve"> qui existent</w:t>
      </w:r>
      <w:r w:rsidR="003C3E5D" w:rsidRPr="005B57E4">
        <w:rPr>
          <w:rStyle w:val="Accentuation"/>
          <w:rFonts w:ascii="Times New Roman" w:hAnsi="Times New Roman" w:cs="Times New Roman"/>
          <w:i w:val="0"/>
          <w:sz w:val="24"/>
          <w:szCs w:val="24"/>
        </w:rPr>
        <w:t>, le format est fait d’éléments stables et d’éléments plus variables</w:t>
      </w:r>
      <w:r w:rsidR="00D9788C" w:rsidRPr="00117BB6">
        <w:rPr>
          <w:rStyle w:val="Accentuation"/>
          <w:rFonts w:ascii="Times New Roman" w:hAnsi="Times New Roman" w:cs="Times New Roman"/>
          <w:i w:val="0"/>
          <w:sz w:val="24"/>
          <w:szCs w:val="24"/>
        </w:rPr>
        <w:t xml:space="preserve">, mais </w:t>
      </w:r>
      <w:r w:rsidR="00E37D00" w:rsidRPr="00117BB6">
        <w:rPr>
          <w:rStyle w:val="Accentuation"/>
          <w:rFonts w:ascii="Times New Roman" w:hAnsi="Times New Roman" w:cs="Times New Roman"/>
          <w:i w:val="0"/>
          <w:sz w:val="24"/>
          <w:szCs w:val="24"/>
        </w:rPr>
        <w:t>c</w:t>
      </w:r>
      <w:r w:rsidR="00D9788C" w:rsidRPr="00117BB6">
        <w:rPr>
          <w:rStyle w:val="Accentuation"/>
          <w:rFonts w:ascii="Times New Roman" w:hAnsi="Times New Roman" w:cs="Times New Roman"/>
          <w:i w:val="0"/>
          <w:sz w:val="24"/>
          <w:szCs w:val="24"/>
        </w:rPr>
        <w:t xml:space="preserve">e sont </w:t>
      </w:r>
      <w:r w:rsidR="00117BB6" w:rsidRPr="00117BB6">
        <w:rPr>
          <w:rStyle w:val="Accentuation"/>
          <w:rFonts w:ascii="Times New Roman" w:hAnsi="Times New Roman" w:cs="Times New Roman"/>
          <w:i w:val="0"/>
          <w:sz w:val="24"/>
          <w:szCs w:val="24"/>
        </w:rPr>
        <w:t xml:space="preserve">avec </w:t>
      </w:r>
      <w:r w:rsidR="00D9788C" w:rsidRPr="00117BB6">
        <w:rPr>
          <w:rStyle w:val="Accentuation"/>
          <w:rFonts w:ascii="Times New Roman" w:hAnsi="Times New Roman" w:cs="Times New Roman"/>
          <w:i w:val="0"/>
          <w:sz w:val="24"/>
          <w:szCs w:val="24"/>
        </w:rPr>
        <w:t>les nouveaux éléments ayant été présentés par l’adulte que le format initial s’enrichit</w:t>
      </w:r>
      <w:r w:rsidR="00D9788C" w:rsidRPr="00E37D00">
        <w:rPr>
          <w:rStyle w:val="Accentuation"/>
          <w:rFonts w:ascii="Times New Roman" w:hAnsi="Times New Roman" w:cs="Times New Roman"/>
          <w:i w:val="0"/>
          <w:color w:val="FF0000"/>
          <w:sz w:val="24"/>
          <w:szCs w:val="24"/>
        </w:rPr>
        <w:t xml:space="preserve">. </w:t>
      </w:r>
      <w:r w:rsidR="00581ACD" w:rsidRPr="005B57E4">
        <w:rPr>
          <w:rStyle w:val="Accentuation"/>
          <w:rFonts w:ascii="Times New Roman" w:hAnsi="Times New Roman" w:cs="Times New Roman"/>
          <w:i w:val="0"/>
          <w:sz w:val="24"/>
          <w:szCs w:val="24"/>
        </w:rPr>
        <w:t xml:space="preserve">Ainsi l’enfant comprend qu’il y a une régularité dans les échanges mais qu’il peut aussi y avoir des changements, sans que cela pause problème à l’interaction (exemple : changer les rôles des partenaires de jeux). </w:t>
      </w:r>
      <w:r w:rsidR="00255676" w:rsidRPr="005B57E4">
        <w:rPr>
          <w:rStyle w:val="Accentuation"/>
          <w:rFonts w:ascii="Times New Roman" w:hAnsi="Times New Roman" w:cs="Times New Roman"/>
          <w:i w:val="0"/>
          <w:sz w:val="24"/>
          <w:szCs w:val="24"/>
        </w:rPr>
        <w:t>Les formats sont à la bas</w:t>
      </w:r>
      <w:r w:rsidR="00C60302">
        <w:rPr>
          <w:rStyle w:val="Accentuation"/>
          <w:rFonts w:ascii="Times New Roman" w:hAnsi="Times New Roman" w:cs="Times New Roman"/>
          <w:i w:val="0"/>
          <w:sz w:val="24"/>
          <w:szCs w:val="24"/>
        </w:rPr>
        <w:t xml:space="preserve">e de l’acquisition du langage. </w:t>
      </w:r>
      <w:r w:rsidR="00A86983" w:rsidRPr="005B57E4">
        <w:rPr>
          <w:rStyle w:val="Accentuation"/>
          <w:rFonts w:ascii="Times New Roman" w:hAnsi="Times New Roman" w:cs="Times New Roman"/>
          <w:i w:val="0"/>
          <w:sz w:val="24"/>
          <w:szCs w:val="24"/>
        </w:rPr>
        <w:t>Pour Bernicot (1992), il existe des formats utilisés entre l’enfant et l’adulte et des formats pour l’interaction entre les enfants, car les attentes et intentions des interlocuteurs changent selon les situations de communications.</w:t>
      </w:r>
    </w:p>
    <w:p w:rsidR="00E201A8" w:rsidRPr="005B57E4" w:rsidRDefault="00B86435" w:rsidP="00F617C2">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Ici, c</w:t>
      </w:r>
      <w:r w:rsidR="009E4AEE" w:rsidRPr="005B57E4">
        <w:rPr>
          <w:rStyle w:val="Accentuation"/>
          <w:rFonts w:ascii="Times New Roman" w:hAnsi="Times New Roman" w:cs="Times New Roman"/>
          <w:i w:val="0"/>
          <w:sz w:val="24"/>
          <w:szCs w:val="24"/>
        </w:rPr>
        <w:t>’est</w:t>
      </w:r>
      <w:r w:rsidR="00A86983" w:rsidRPr="005B57E4">
        <w:rPr>
          <w:rStyle w:val="Accentuation"/>
          <w:rFonts w:ascii="Times New Roman" w:hAnsi="Times New Roman" w:cs="Times New Roman"/>
          <w:i w:val="0"/>
          <w:sz w:val="24"/>
          <w:szCs w:val="24"/>
        </w:rPr>
        <w:t xml:space="preserve"> donc</w:t>
      </w:r>
      <w:r w:rsidR="009E4AEE" w:rsidRPr="005B57E4">
        <w:rPr>
          <w:rStyle w:val="Accentuation"/>
          <w:rFonts w:ascii="Times New Roman" w:hAnsi="Times New Roman" w:cs="Times New Roman"/>
          <w:i w:val="0"/>
          <w:sz w:val="24"/>
          <w:szCs w:val="24"/>
        </w:rPr>
        <w:t xml:space="preserve"> grâce aux échan</w:t>
      </w:r>
      <w:r w:rsidR="00C60302">
        <w:rPr>
          <w:rStyle w:val="Accentuation"/>
          <w:rFonts w:ascii="Times New Roman" w:hAnsi="Times New Roman" w:cs="Times New Roman"/>
          <w:i w:val="0"/>
          <w:sz w:val="24"/>
          <w:szCs w:val="24"/>
        </w:rPr>
        <w:t xml:space="preserve">ges avec l’adulte que l’enfant </w:t>
      </w:r>
      <w:r w:rsidR="009E4AEE" w:rsidRPr="005B57E4">
        <w:rPr>
          <w:rStyle w:val="Accentuation"/>
          <w:rFonts w:ascii="Times New Roman" w:hAnsi="Times New Roman" w:cs="Times New Roman"/>
          <w:i w:val="0"/>
          <w:sz w:val="24"/>
          <w:szCs w:val="24"/>
        </w:rPr>
        <w:t xml:space="preserve">progressera dans son acquisition du langage. « C’est en jouant avec l’adulte que le bébé commence à construire sa langue maternelle. Quand il a compris que l’on peut faire des choses avec les mots, il a déjà appris une chose importante : la langue peut servir à signaler une intention. » (J. Bruner, 1987). </w:t>
      </w:r>
      <w:r w:rsidR="00D93CC7" w:rsidRPr="005B57E4">
        <w:rPr>
          <w:rStyle w:val="Accentuation"/>
          <w:rFonts w:ascii="Times New Roman" w:hAnsi="Times New Roman" w:cs="Times New Roman"/>
          <w:i w:val="0"/>
          <w:sz w:val="24"/>
          <w:szCs w:val="24"/>
        </w:rPr>
        <w:t xml:space="preserve">Il existe pour lui chez l’enfant des </w:t>
      </w:r>
      <w:r w:rsidR="00D93CC7" w:rsidRPr="009F7FF9">
        <w:rPr>
          <w:rStyle w:val="Accentuation"/>
          <w:rFonts w:ascii="Times New Roman" w:hAnsi="Times New Roman" w:cs="Times New Roman"/>
          <w:i w:val="0"/>
          <w:sz w:val="24"/>
          <w:szCs w:val="24"/>
        </w:rPr>
        <w:t>facultés mentales</w:t>
      </w:r>
      <w:r w:rsidR="009F7FF9">
        <w:rPr>
          <w:rStyle w:val="Accentuation"/>
          <w:rFonts w:ascii="Times New Roman" w:hAnsi="Times New Roman" w:cs="Times New Roman"/>
          <w:i w:val="0"/>
          <w:sz w:val="24"/>
          <w:szCs w:val="24"/>
        </w:rPr>
        <w:t xml:space="preserve">, définies comme étant </w:t>
      </w:r>
      <w:r w:rsidR="00D93CC7" w:rsidRPr="005B57E4">
        <w:rPr>
          <w:rStyle w:val="Accentuation"/>
          <w:rFonts w:ascii="Times New Roman" w:hAnsi="Times New Roman" w:cs="Times New Roman"/>
          <w:i w:val="0"/>
          <w:sz w:val="24"/>
          <w:szCs w:val="24"/>
        </w:rPr>
        <w:t>la capacité à associer les moyens et les buts</w:t>
      </w:r>
      <w:r w:rsidR="00FC687B">
        <w:rPr>
          <w:rStyle w:val="Accentuation"/>
          <w:rFonts w:ascii="Times New Roman" w:hAnsi="Times New Roman" w:cs="Times New Roman"/>
          <w:i w:val="0"/>
          <w:sz w:val="24"/>
          <w:szCs w:val="24"/>
        </w:rPr>
        <w:t xml:space="preserve">. </w:t>
      </w:r>
      <w:r w:rsidR="00D93CC7" w:rsidRPr="005B57E4">
        <w:rPr>
          <w:rStyle w:val="Accentuation"/>
          <w:rFonts w:ascii="Times New Roman" w:hAnsi="Times New Roman" w:cs="Times New Roman"/>
          <w:i w:val="0"/>
          <w:sz w:val="24"/>
          <w:szCs w:val="24"/>
        </w:rPr>
        <w:t>Mais c’est essentiellement en utilisant le langage que l’enfant l’acquiert.</w:t>
      </w:r>
      <w:r w:rsidR="00011A8A" w:rsidRPr="005B57E4">
        <w:rPr>
          <w:rStyle w:val="Accentuation"/>
          <w:rFonts w:ascii="Times New Roman" w:hAnsi="Times New Roman" w:cs="Times New Roman"/>
          <w:i w:val="0"/>
          <w:sz w:val="24"/>
          <w:szCs w:val="24"/>
        </w:rPr>
        <w:t xml:space="preserve"> Bruner pense que c’est pendant la période </w:t>
      </w:r>
      <w:r w:rsidR="00117BB6" w:rsidRPr="009F7FF9">
        <w:rPr>
          <w:rStyle w:val="Accentuation"/>
          <w:rFonts w:ascii="Times New Roman" w:hAnsi="Times New Roman" w:cs="Times New Roman"/>
          <w:i w:val="0"/>
          <w:sz w:val="24"/>
          <w:szCs w:val="24"/>
        </w:rPr>
        <w:t>pré linguistique</w:t>
      </w:r>
      <w:r w:rsidR="00011A8A" w:rsidRPr="005B57E4">
        <w:rPr>
          <w:rStyle w:val="Accentuation"/>
          <w:rFonts w:ascii="Times New Roman" w:hAnsi="Times New Roman" w:cs="Times New Roman"/>
          <w:i w:val="0"/>
          <w:sz w:val="24"/>
          <w:szCs w:val="24"/>
        </w:rPr>
        <w:t xml:space="preserve"> que l’enfant apprend les règles, avant même de pouvoir parler. Ici, il n’</w:t>
      </w:r>
      <w:r w:rsidR="00255676" w:rsidRPr="005B57E4">
        <w:rPr>
          <w:rStyle w:val="Accentuation"/>
          <w:rFonts w:ascii="Times New Roman" w:hAnsi="Times New Roman" w:cs="Times New Roman"/>
          <w:i w:val="0"/>
          <w:sz w:val="24"/>
          <w:szCs w:val="24"/>
        </w:rPr>
        <w:t xml:space="preserve">existe pas de séparation entre la période </w:t>
      </w:r>
      <w:r w:rsidR="00117BB6" w:rsidRPr="005B57E4">
        <w:rPr>
          <w:rStyle w:val="Accentuation"/>
          <w:rFonts w:ascii="Times New Roman" w:hAnsi="Times New Roman" w:cs="Times New Roman"/>
          <w:i w:val="0"/>
          <w:sz w:val="24"/>
          <w:szCs w:val="24"/>
        </w:rPr>
        <w:t>pré linguistique</w:t>
      </w:r>
      <w:r w:rsidR="00255676" w:rsidRPr="005B57E4">
        <w:rPr>
          <w:rStyle w:val="Accentuation"/>
          <w:rFonts w:ascii="Times New Roman" w:hAnsi="Times New Roman" w:cs="Times New Roman"/>
          <w:i w:val="0"/>
          <w:sz w:val="24"/>
          <w:szCs w:val="24"/>
        </w:rPr>
        <w:t xml:space="preserve"> et la période </w:t>
      </w:r>
      <w:r w:rsidR="00117BB6" w:rsidRPr="005B57E4">
        <w:rPr>
          <w:rStyle w:val="Accentuation"/>
          <w:rFonts w:ascii="Times New Roman" w:hAnsi="Times New Roman" w:cs="Times New Roman"/>
          <w:i w:val="0"/>
          <w:sz w:val="24"/>
          <w:szCs w:val="24"/>
        </w:rPr>
        <w:t>linguistique</w:t>
      </w:r>
      <w:r w:rsidR="00255676" w:rsidRPr="005B57E4">
        <w:rPr>
          <w:rStyle w:val="Accentuation"/>
          <w:rFonts w:ascii="Times New Roman" w:hAnsi="Times New Roman" w:cs="Times New Roman"/>
          <w:i w:val="0"/>
          <w:sz w:val="24"/>
          <w:szCs w:val="24"/>
        </w:rPr>
        <w:t xml:space="preserve"> : la syntaxe, la sémantique et la pragmatique sont apprises de façon autonome. </w:t>
      </w:r>
    </w:p>
    <w:p w:rsidR="00C50D89" w:rsidRPr="00436D82" w:rsidRDefault="00362F97" w:rsidP="004B38AF">
      <w:pPr>
        <w:pStyle w:val="petittitre"/>
        <w:rPr>
          <w:rStyle w:val="Accentuation"/>
          <w:b/>
          <w:i w:val="0"/>
        </w:rPr>
      </w:pPr>
      <w:r w:rsidRPr="00436D82">
        <w:rPr>
          <w:rStyle w:val="Accentuation"/>
          <w:b/>
          <w:i w:val="0"/>
        </w:rPr>
        <w:t xml:space="preserve">Constructivisme </w:t>
      </w:r>
    </w:p>
    <w:p w:rsidR="0097628C" w:rsidRPr="0097628C" w:rsidRDefault="0097628C" w:rsidP="0097628C"/>
    <w:p w:rsidR="00A047C4" w:rsidRPr="005B57E4" w:rsidRDefault="00EE12E0" w:rsidP="00F617C2">
      <w:pPr>
        <w:spacing w:line="360" w:lineRule="auto"/>
        <w:ind w:firstLine="709"/>
        <w:jc w:val="both"/>
        <w:rPr>
          <w:rStyle w:val="Accentuation"/>
          <w:rFonts w:ascii="Times New Roman" w:hAnsi="Times New Roman" w:cs="Times New Roman"/>
          <w:i w:val="0"/>
          <w:sz w:val="24"/>
          <w:szCs w:val="24"/>
        </w:rPr>
      </w:pPr>
      <w:r w:rsidRPr="009F7FF9">
        <w:rPr>
          <w:rStyle w:val="Accentuation"/>
          <w:rFonts w:ascii="Times New Roman" w:hAnsi="Times New Roman" w:cs="Times New Roman"/>
          <w:b/>
          <w:i w:val="0"/>
          <w:sz w:val="24"/>
          <w:szCs w:val="24"/>
        </w:rPr>
        <w:t>Piaget</w:t>
      </w:r>
      <w:r w:rsidR="00577E60">
        <w:rPr>
          <w:rStyle w:val="Accentuation"/>
          <w:rFonts w:ascii="Times New Roman" w:hAnsi="Times New Roman" w:cs="Times New Roman"/>
          <w:i w:val="0"/>
          <w:sz w:val="24"/>
          <w:szCs w:val="24"/>
        </w:rPr>
        <w:t xml:space="preserve"> (1936) </w:t>
      </w:r>
      <w:r w:rsidRPr="005B57E4">
        <w:rPr>
          <w:rStyle w:val="Accentuation"/>
          <w:rFonts w:ascii="Times New Roman" w:hAnsi="Times New Roman" w:cs="Times New Roman"/>
          <w:i w:val="0"/>
          <w:sz w:val="24"/>
          <w:szCs w:val="24"/>
        </w:rPr>
        <w:t>se base sur une théorie constructiviste</w:t>
      </w:r>
      <w:r w:rsidR="000C7E9F" w:rsidRPr="005B57E4">
        <w:rPr>
          <w:rStyle w:val="Accentuation"/>
          <w:rFonts w:ascii="Times New Roman" w:hAnsi="Times New Roman" w:cs="Times New Roman"/>
          <w:i w:val="0"/>
          <w:sz w:val="24"/>
          <w:szCs w:val="24"/>
        </w:rPr>
        <w:t>, où le langage se construit en suivant le développement cognitif. Les connaissances font suite aux activités du sujet, elles ne sont pas uniquement du</w:t>
      </w:r>
      <w:r w:rsidR="00AE146D" w:rsidRPr="005B57E4">
        <w:rPr>
          <w:rStyle w:val="Accentuation"/>
          <w:rFonts w:ascii="Times New Roman" w:hAnsi="Times New Roman" w:cs="Times New Roman"/>
          <w:i w:val="0"/>
          <w:sz w:val="24"/>
          <w:szCs w:val="24"/>
        </w:rPr>
        <w:t>es</w:t>
      </w:r>
      <w:r w:rsidR="000C7E9F" w:rsidRPr="005B57E4">
        <w:rPr>
          <w:rStyle w:val="Accentuation"/>
          <w:rFonts w:ascii="Times New Roman" w:hAnsi="Times New Roman" w:cs="Times New Roman"/>
          <w:i w:val="0"/>
          <w:sz w:val="24"/>
          <w:szCs w:val="24"/>
        </w:rPr>
        <w:t xml:space="preserve"> à une prédisposition génétique ou à l’imitation. </w:t>
      </w:r>
      <w:r w:rsidR="004E6F99" w:rsidRPr="005B57E4">
        <w:rPr>
          <w:rStyle w:val="Accentuation"/>
          <w:rFonts w:ascii="Times New Roman" w:hAnsi="Times New Roman" w:cs="Times New Roman"/>
          <w:i w:val="0"/>
          <w:sz w:val="24"/>
          <w:szCs w:val="24"/>
        </w:rPr>
        <w:t>Le langage s’acquiert selon les stades de l’intelligence sensori-motrice.</w:t>
      </w:r>
      <w:r w:rsidR="007259E4" w:rsidRPr="005B57E4">
        <w:rPr>
          <w:rStyle w:val="Accentuation"/>
          <w:rFonts w:ascii="Times New Roman" w:hAnsi="Times New Roman" w:cs="Times New Roman"/>
          <w:i w:val="0"/>
          <w:sz w:val="24"/>
          <w:szCs w:val="24"/>
        </w:rPr>
        <w:t xml:space="preserve"> Le développement de la langue et </w:t>
      </w:r>
      <w:r w:rsidR="007259E4" w:rsidRPr="005B57E4">
        <w:rPr>
          <w:rStyle w:val="Accentuation"/>
          <w:rFonts w:ascii="Times New Roman" w:hAnsi="Times New Roman" w:cs="Times New Roman"/>
          <w:i w:val="0"/>
          <w:sz w:val="24"/>
          <w:szCs w:val="24"/>
        </w:rPr>
        <w:lastRenderedPageBreak/>
        <w:t>sa maitrise est l’expression d’une intelligence générale</w:t>
      </w:r>
      <w:r w:rsidR="00003803">
        <w:rPr>
          <w:rStyle w:val="Accentuation"/>
          <w:rFonts w:ascii="Times New Roman" w:hAnsi="Times New Roman" w:cs="Times New Roman"/>
          <w:i w:val="0"/>
          <w:sz w:val="24"/>
          <w:szCs w:val="24"/>
        </w:rPr>
        <w:t xml:space="preserve">. </w:t>
      </w:r>
      <w:r w:rsidR="004E6F99" w:rsidRPr="005B57E4">
        <w:rPr>
          <w:rStyle w:val="Accentuation"/>
          <w:rFonts w:ascii="Times New Roman" w:hAnsi="Times New Roman" w:cs="Times New Roman"/>
          <w:i w:val="0"/>
          <w:sz w:val="24"/>
          <w:szCs w:val="24"/>
        </w:rPr>
        <w:t xml:space="preserve">C’est au moment de l’acquisition de la logique sensori-motrice que le langage </w:t>
      </w:r>
      <w:r w:rsidR="004E6F99" w:rsidRPr="00F044DC">
        <w:rPr>
          <w:rStyle w:val="Accentuation"/>
          <w:rFonts w:ascii="Times New Roman" w:hAnsi="Times New Roman" w:cs="Times New Roman"/>
          <w:i w:val="0"/>
          <w:sz w:val="24"/>
          <w:szCs w:val="24"/>
        </w:rPr>
        <w:t>a</w:t>
      </w:r>
      <w:r w:rsidR="00117BB6" w:rsidRPr="00F044DC">
        <w:rPr>
          <w:rStyle w:val="Accentuation"/>
          <w:rFonts w:ascii="Times New Roman" w:hAnsi="Times New Roman" w:cs="Times New Roman"/>
          <w:i w:val="0"/>
          <w:sz w:val="24"/>
          <w:szCs w:val="24"/>
        </w:rPr>
        <w:t>pparaî</w:t>
      </w:r>
      <w:r w:rsidR="004E6F99" w:rsidRPr="00F044DC">
        <w:rPr>
          <w:rStyle w:val="Accentuation"/>
          <w:rFonts w:ascii="Times New Roman" w:hAnsi="Times New Roman" w:cs="Times New Roman"/>
          <w:i w:val="0"/>
          <w:sz w:val="24"/>
          <w:szCs w:val="24"/>
        </w:rPr>
        <w:t>t.</w:t>
      </w:r>
      <w:r w:rsidR="004E6F99" w:rsidRPr="005B57E4">
        <w:rPr>
          <w:rStyle w:val="Accentuation"/>
          <w:rFonts w:ascii="Times New Roman" w:hAnsi="Times New Roman" w:cs="Times New Roman"/>
          <w:i w:val="0"/>
          <w:sz w:val="24"/>
          <w:szCs w:val="24"/>
        </w:rPr>
        <w:t xml:space="preserve"> Piaget explique dans un débat qui l’oppose à Chomsky (1979) que : «</w:t>
      </w:r>
      <w:r w:rsidR="00AE146D" w:rsidRPr="005B57E4">
        <w:rPr>
          <w:rStyle w:val="Accentuation"/>
          <w:rFonts w:ascii="Times New Roman" w:hAnsi="Times New Roman" w:cs="Times New Roman"/>
          <w:i w:val="0"/>
          <w:sz w:val="24"/>
          <w:szCs w:val="24"/>
        </w:rPr>
        <w:t xml:space="preserve"> (…)</w:t>
      </w:r>
      <w:r w:rsidR="004E6F99" w:rsidRPr="005B57E4">
        <w:rPr>
          <w:rStyle w:val="Accentuation"/>
          <w:rFonts w:ascii="Times New Roman" w:hAnsi="Times New Roman" w:cs="Times New Roman"/>
          <w:i w:val="0"/>
          <w:sz w:val="24"/>
          <w:szCs w:val="24"/>
        </w:rPr>
        <w:t> </w:t>
      </w:r>
      <w:r w:rsidR="00AE146D" w:rsidRPr="005B57E4">
        <w:rPr>
          <w:rStyle w:val="Accentuation"/>
          <w:rFonts w:ascii="Times New Roman" w:hAnsi="Times New Roman" w:cs="Times New Roman"/>
          <w:i w:val="0"/>
          <w:sz w:val="24"/>
          <w:szCs w:val="24"/>
        </w:rPr>
        <w:t>Il</w:t>
      </w:r>
      <w:r w:rsidR="004E6F99" w:rsidRPr="005B57E4">
        <w:rPr>
          <w:rStyle w:val="Accentuation"/>
          <w:rFonts w:ascii="Times New Roman" w:hAnsi="Times New Roman" w:cs="Times New Roman"/>
          <w:i w:val="0"/>
          <w:sz w:val="24"/>
          <w:szCs w:val="24"/>
        </w:rPr>
        <w:t xml:space="preserve"> y a une raison à ce synchronisme et une parenté entre l’intelligence sensori-motrice et la formation du langage ; la formation de la fonction symbolique, qui est un dérivé nécessaire de l’intelligence sensori-motrice, permet  l’acquisition du langage ». </w:t>
      </w:r>
      <w:r w:rsidR="00A143D0" w:rsidRPr="005B57E4">
        <w:rPr>
          <w:rStyle w:val="Accentuation"/>
          <w:rFonts w:ascii="Times New Roman" w:hAnsi="Times New Roman" w:cs="Times New Roman"/>
          <w:i w:val="0"/>
          <w:sz w:val="24"/>
          <w:szCs w:val="24"/>
        </w:rPr>
        <w:t>(p.250.)</w:t>
      </w:r>
      <w:r w:rsidR="007259E4" w:rsidRPr="005B57E4">
        <w:rPr>
          <w:rStyle w:val="Accentuation"/>
          <w:rFonts w:ascii="Times New Roman" w:hAnsi="Times New Roman" w:cs="Times New Roman"/>
          <w:i w:val="0"/>
          <w:sz w:val="24"/>
          <w:szCs w:val="24"/>
        </w:rPr>
        <w:t xml:space="preserve"> Il prétend ainsi que les capacités cognitives ne sont ni totalement innées, ni totalement acquises ; elles découlent d’une construction, qui est progressive, où </w:t>
      </w:r>
      <w:r w:rsidR="00CD1AF3">
        <w:rPr>
          <w:rStyle w:val="Accentuation"/>
          <w:rFonts w:ascii="Times New Roman" w:hAnsi="Times New Roman" w:cs="Times New Roman"/>
          <w:i w:val="0"/>
          <w:sz w:val="24"/>
          <w:szCs w:val="24"/>
        </w:rPr>
        <w:t>l’</w:t>
      </w:r>
      <w:r w:rsidR="007259E4" w:rsidRPr="005B57E4">
        <w:rPr>
          <w:rStyle w:val="Accentuation"/>
          <w:rFonts w:ascii="Times New Roman" w:hAnsi="Times New Roman" w:cs="Times New Roman"/>
          <w:i w:val="0"/>
          <w:sz w:val="24"/>
          <w:szCs w:val="24"/>
        </w:rPr>
        <w:t xml:space="preserve">expérience et </w:t>
      </w:r>
      <w:r w:rsidR="00CD1AF3">
        <w:rPr>
          <w:rStyle w:val="Accentuation"/>
          <w:rFonts w:ascii="Times New Roman" w:hAnsi="Times New Roman" w:cs="Times New Roman"/>
          <w:i w:val="0"/>
          <w:sz w:val="24"/>
          <w:szCs w:val="24"/>
        </w:rPr>
        <w:t xml:space="preserve">la </w:t>
      </w:r>
      <w:r w:rsidR="007259E4" w:rsidRPr="005B57E4">
        <w:rPr>
          <w:rStyle w:val="Accentuation"/>
          <w:rFonts w:ascii="Times New Roman" w:hAnsi="Times New Roman" w:cs="Times New Roman"/>
          <w:i w:val="0"/>
          <w:sz w:val="24"/>
          <w:szCs w:val="24"/>
        </w:rPr>
        <w:t>maturation interne entrent en jeu.</w:t>
      </w:r>
    </w:p>
    <w:p w:rsidR="00C50D89" w:rsidRPr="00436D82" w:rsidRDefault="00362F97" w:rsidP="004B38AF">
      <w:pPr>
        <w:pStyle w:val="petittitre"/>
        <w:rPr>
          <w:rStyle w:val="Accentuation"/>
          <w:b/>
          <w:i w:val="0"/>
        </w:rPr>
      </w:pPr>
      <w:r w:rsidRPr="00436D82">
        <w:rPr>
          <w:rStyle w:val="Accentuation"/>
          <w:b/>
          <w:i w:val="0"/>
        </w:rPr>
        <w:t>Innéisme</w:t>
      </w:r>
    </w:p>
    <w:p w:rsidR="0097628C" w:rsidRPr="0097628C" w:rsidRDefault="0097628C" w:rsidP="0097628C"/>
    <w:p w:rsidR="009949BC" w:rsidRPr="005B57E4" w:rsidRDefault="000F0B09" w:rsidP="000F0B09">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Dans l’ensemble de ces différentes théories, ce qu</w:t>
      </w:r>
      <w:r w:rsidR="007027DD">
        <w:rPr>
          <w:rStyle w:val="Accentuation"/>
          <w:rFonts w:ascii="Times New Roman" w:hAnsi="Times New Roman" w:cs="Times New Roman"/>
          <w:i w:val="0"/>
          <w:sz w:val="24"/>
          <w:szCs w:val="24"/>
        </w:rPr>
        <w:t xml:space="preserve">i </w:t>
      </w:r>
      <w:r w:rsidRPr="005B57E4">
        <w:rPr>
          <w:rStyle w:val="Accentuation"/>
          <w:rFonts w:ascii="Times New Roman" w:hAnsi="Times New Roman" w:cs="Times New Roman"/>
          <w:i w:val="0"/>
          <w:sz w:val="24"/>
          <w:szCs w:val="24"/>
        </w:rPr>
        <w:t xml:space="preserve">semble être oublié est le fait que nous avons des compétences </w:t>
      </w:r>
      <w:r w:rsidR="00965832">
        <w:rPr>
          <w:rStyle w:val="Accentuation"/>
          <w:rFonts w:ascii="Times New Roman" w:hAnsi="Times New Roman" w:cs="Times New Roman"/>
          <w:i w:val="0"/>
          <w:sz w:val="24"/>
          <w:szCs w:val="24"/>
        </w:rPr>
        <w:t>langagière</w:t>
      </w:r>
      <w:r w:rsidR="00A047C4">
        <w:rPr>
          <w:rStyle w:val="Accentuation"/>
          <w:rFonts w:ascii="Times New Roman" w:hAnsi="Times New Roman" w:cs="Times New Roman"/>
          <w:i w:val="0"/>
          <w:sz w:val="24"/>
          <w:szCs w:val="24"/>
        </w:rPr>
        <w:t>s</w:t>
      </w:r>
      <w:r w:rsidRPr="005B57E4">
        <w:rPr>
          <w:rStyle w:val="Accentuation"/>
          <w:rFonts w:ascii="Times New Roman" w:hAnsi="Times New Roman" w:cs="Times New Roman"/>
          <w:i w:val="0"/>
          <w:sz w:val="24"/>
          <w:szCs w:val="24"/>
        </w:rPr>
        <w:t xml:space="preserve"> qui se développent naturellement (comme par exemple la compréhension de l’ironie et </w:t>
      </w:r>
      <w:r w:rsidR="00A047C4">
        <w:rPr>
          <w:rStyle w:val="Accentuation"/>
          <w:rFonts w:ascii="Times New Roman" w:hAnsi="Times New Roman" w:cs="Times New Roman"/>
          <w:i w:val="0"/>
          <w:sz w:val="24"/>
          <w:szCs w:val="24"/>
        </w:rPr>
        <w:t>d</w:t>
      </w:r>
      <w:r w:rsidRPr="005B57E4">
        <w:rPr>
          <w:rStyle w:val="Accentuation"/>
          <w:rFonts w:ascii="Times New Roman" w:hAnsi="Times New Roman" w:cs="Times New Roman"/>
          <w:i w:val="0"/>
          <w:sz w:val="24"/>
          <w:szCs w:val="24"/>
        </w:rPr>
        <w:t xml:space="preserve">es inférences). </w:t>
      </w:r>
    </w:p>
    <w:p w:rsidR="00A46B90" w:rsidRDefault="000F0B09" w:rsidP="000F0B09">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C’est </w:t>
      </w:r>
      <w:r w:rsidRPr="009F7FF9">
        <w:rPr>
          <w:rStyle w:val="Accentuation"/>
          <w:rFonts w:ascii="Times New Roman" w:hAnsi="Times New Roman" w:cs="Times New Roman"/>
          <w:b/>
          <w:i w:val="0"/>
          <w:sz w:val="24"/>
          <w:szCs w:val="24"/>
        </w:rPr>
        <w:t>Chomsky</w:t>
      </w:r>
      <w:r w:rsidRPr="005B57E4">
        <w:rPr>
          <w:rStyle w:val="Accentuation"/>
          <w:rFonts w:ascii="Times New Roman" w:hAnsi="Times New Roman" w:cs="Times New Roman"/>
          <w:i w:val="0"/>
          <w:sz w:val="24"/>
          <w:szCs w:val="24"/>
        </w:rPr>
        <w:t xml:space="preserve"> qui est le pionner de cette </w:t>
      </w:r>
      <w:r w:rsidRPr="00307A0F">
        <w:rPr>
          <w:rStyle w:val="Accentuation"/>
          <w:rFonts w:ascii="Times New Roman" w:hAnsi="Times New Roman" w:cs="Times New Roman"/>
          <w:i w:val="0"/>
          <w:sz w:val="24"/>
          <w:szCs w:val="24"/>
        </w:rPr>
        <w:t>théorie innéiste</w:t>
      </w:r>
      <w:r w:rsidR="007027DD">
        <w:rPr>
          <w:rStyle w:val="Accentuation"/>
          <w:rFonts w:ascii="Times New Roman" w:hAnsi="Times New Roman" w:cs="Times New Roman"/>
          <w:i w:val="0"/>
          <w:sz w:val="24"/>
          <w:szCs w:val="24"/>
        </w:rPr>
        <w:t xml:space="preserve">. Chaque </w:t>
      </w:r>
      <w:r w:rsidRPr="005B57E4">
        <w:rPr>
          <w:rStyle w:val="Accentuation"/>
          <w:rFonts w:ascii="Times New Roman" w:hAnsi="Times New Roman" w:cs="Times New Roman"/>
          <w:i w:val="0"/>
          <w:sz w:val="24"/>
          <w:szCs w:val="24"/>
        </w:rPr>
        <w:t>humain naît avec une capacité linguistique innée. Il pense que l’enfant dispose de conditions pr</w:t>
      </w:r>
      <w:r w:rsidR="007027DD">
        <w:rPr>
          <w:rStyle w:val="Accentuation"/>
          <w:rFonts w:ascii="Times New Roman" w:hAnsi="Times New Roman" w:cs="Times New Roman"/>
          <w:i w:val="0"/>
          <w:sz w:val="24"/>
          <w:szCs w:val="24"/>
        </w:rPr>
        <w:t xml:space="preserve">éalables dans l’apprentissage. </w:t>
      </w:r>
      <w:r w:rsidRPr="005B57E4">
        <w:rPr>
          <w:rStyle w:val="Accentuation"/>
          <w:rFonts w:ascii="Times New Roman" w:hAnsi="Times New Roman" w:cs="Times New Roman"/>
          <w:i w:val="0"/>
          <w:sz w:val="24"/>
          <w:szCs w:val="24"/>
        </w:rPr>
        <w:t xml:space="preserve">Le dispositif que l’enfant possède à sa naissance est appelé Language Acquisition Device (LAD). </w:t>
      </w:r>
      <w:r w:rsidR="007259E4" w:rsidRPr="005B57E4">
        <w:rPr>
          <w:rStyle w:val="Accentuation"/>
          <w:rFonts w:ascii="Times New Roman" w:hAnsi="Times New Roman" w:cs="Times New Roman"/>
          <w:i w:val="0"/>
          <w:sz w:val="24"/>
          <w:szCs w:val="24"/>
        </w:rPr>
        <w:t>Ce LAD est constitué de règles linguistiques de la langue dont l’enfant est entouré. C’est lui</w:t>
      </w:r>
      <w:r w:rsidRPr="005B57E4">
        <w:rPr>
          <w:rStyle w:val="Accentuation"/>
          <w:rFonts w:ascii="Times New Roman" w:hAnsi="Times New Roman" w:cs="Times New Roman"/>
          <w:i w:val="0"/>
          <w:sz w:val="24"/>
          <w:szCs w:val="24"/>
        </w:rPr>
        <w:t xml:space="preserve"> qui permet à l’enfant de construire la grammaire de sa langue, grâce aux informations linguistique de son entourage. Les enfants actualisent leurs règles de grammair</w:t>
      </w:r>
      <w:r w:rsidR="00E5226E">
        <w:rPr>
          <w:rStyle w:val="Accentuation"/>
          <w:rFonts w:ascii="Times New Roman" w:hAnsi="Times New Roman" w:cs="Times New Roman"/>
          <w:i w:val="0"/>
          <w:sz w:val="24"/>
          <w:szCs w:val="24"/>
        </w:rPr>
        <w:t xml:space="preserve">e fréquemment dès leur naissance </w:t>
      </w:r>
      <w:r w:rsidR="007027DD">
        <w:rPr>
          <w:rStyle w:val="Accentuation"/>
          <w:rFonts w:ascii="Times New Roman" w:hAnsi="Times New Roman" w:cs="Times New Roman"/>
          <w:i w:val="0"/>
          <w:sz w:val="24"/>
          <w:szCs w:val="24"/>
        </w:rPr>
        <w:t xml:space="preserve"> et c’est ce</w:t>
      </w:r>
      <w:r w:rsidRPr="005B57E4">
        <w:rPr>
          <w:rStyle w:val="Accentuation"/>
          <w:rFonts w:ascii="Times New Roman" w:hAnsi="Times New Roman" w:cs="Times New Roman"/>
          <w:i w:val="0"/>
          <w:sz w:val="24"/>
          <w:szCs w:val="24"/>
        </w:rPr>
        <w:t xml:space="preserve"> qui leur permet</w:t>
      </w:r>
      <w:r w:rsidR="007027DD">
        <w:rPr>
          <w:rStyle w:val="Accentuation"/>
          <w:rFonts w:ascii="Times New Roman" w:hAnsi="Times New Roman" w:cs="Times New Roman"/>
          <w:i w:val="0"/>
          <w:sz w:val="24"/>
          <w:szCs w:val="24"/>
        </w:rPr>
        <w:t>tent</w:t>
      </w:r>
      <w:r w:rsidRPr="005B57E4">
        <w:rPr>
          <w:rStyle w:val="Accentuation"/>
          <w:rFonts w:ascii="Times New Roman" w:hAnsi="Times New Roman" w:cs="Times New Roman"/>
          <w:i w:val="0"/>
          <w:sz w:val="24"/>
          <w:szCs w:val="24"/>
        </w:rPr>
        <w:t xml:space="preserve"> de progresser. Cette faculté de langage est propre à notre espèce. </w:t>
      </w:r>
      <w:r w:rsidR="00A46B90" w:rsidRPr="005B57E4">
        <w:rPr>
          <w:rStyle w:val="Accentuation"/>
          <w:rFonts w:ascii="Times New Roman" w:hAnsi="Times New Roman" w:cs="Times New Roman"/>
          <w:i w:val="0"/>
          <w:sz w:val="24"/>
          <w:szCs w:val="24"/>
        </w:rPr>
        <w:t xml:space="preserve"> </w:t>
      </w:r>
    </w:p>
    <w:p w:rsidR="00AD7740" w:rsidRPr="00AD7740" w:rsidRDefault="00A06132" w:rsidP="000F0B09">
      <w:pPr>
        <w:spacing w:line="360" w:lineRule="auto"/>
        <w:ind w:firstLine="709"/>
        <w:jc w:val="both"/>
        <w:rPr>
          <w:rStyle w:val="Accentuation"/>
          <w:rFonts w:ascii="Times New Roman" w:hAnsi="Times New Roman" w:cs="Times New Roman"/>
          <w:i w:val="0"/>
          <w:sz w:val="24"/>
          <w:szCs w:val="24"/>
        </w:rPr>
      </w:pPr>
      <w:r w:rsidRPr="00B86435">
        <w:rPr>
          <w:rStyle w:val="Accentuation"/>
          <w:rFonts w:ascii="Times New Roman" w:hAnsi="Times New Roman" w:cs="Times New Roman"/>
          <w:b/>
          <w:i w:val="0"/>
          <w:sz w:val="24"/>
          <w:szCs w:val="24"/>
        </w:rPr>
        <w:t>Boysson-Bardies</w:t>
      </w:r>
      <w:r w:rsidRPr="00A06132">
        <w:rPr>
          <w:rStyle w:val="Accentuation"/>
          <w:rFonts w:ascii="Times New Roman" w:hAnsi="Times New Roman" w:cs="Times New Roman"/>
          <w:i w:val="0"/>
          <w:sz w:val="24"/>
          <w:szCs w:val="24"/>
        </w:rPr>
        <w:t xml:space="preserve"> (2003)</w:t>
      </w:r>
      <w:r w:rsidR="00AD7740">
        <w:rPr>
          <w:rStyle w:val="Accentuation"/>
          <w:rFonts w:ascii="Times New Roman" w:hAnsi="Times New Roman" w:cs="Times New Roman"/>
          <w:i w:val="0"/>
          <w:color w:val="FF0000"/>
          <w:sz w:val="24"/>
          <w:szCs w:val="24"/>
        </w:rPr>
        <w:t xml:space="preserve"> </w:t>
      </w:r>
      <w:r w:rsidR="00AD7740">
        <w:rPr>
          <w:rStyle w:val="Accentuation"/>
          <w:rFonts w:ascii="Times New Roman" w:hAnsi="Times New Roman" w:cs="Times New Roman"/>
          <w:i w:val="0"/>
          <w:sz w:val="24"/>
          <w:szCs w:val="24"/>
        </w:rPr>
        <w:t xml:space="preserve">dit que l’aptitude </w:t>
      </w:r>
      <w:r w:rsidR="004F0AC4">
        <w:rPr>
          <w:rStyle w:val="Accentuation"/>
          <w:rFonts w:ascii="Times New Roman" w:hAnsi="Times New Roman" w:cs="Times New Roman"/>
          <w:i w:val="0"/>
          <w:sz w:val="24"/>
          <w:szCs w:val="24"/>
        </w:rPr>
        <w:t>à développer le langage est inscrite dans notre patrimoine génétique. Les mécanismes qui permettent d’acquérir la langue sont présents dès la naissance</w:t>
      </w:r>
      <w:r w:rsidR="00E5226E">
        <w:rPr>
          <w:rStyle w:val="Accentuation"/>
          <w:rFonts w:ascii="Times New Roman" w:hAnsi="Times New Roman" w:cs="Times New Roman"/>
          <w:i w:val="0"/>
          <w:sz w:val="24"/>
          <w:szCs w:val="24"/>
        </w:rPr>
        <w:t xml:space="preserve"> </w:t>
      </w:r>
      <w:r w:rsidR="004F0AC4">
        <w:rPr>
          <w:rStyle w:val="Accentuation"/>
          <w:rFonts w:ascii="Times New Roman" w:hAnsi="Times New Roman" w:cs="Times New Roman"/>
          <w:i w:val="0"/>
          <w:sz w:val="24"/>
          <w:szCs w:val="24"/>
        </w:rPr>
        <w:t xml:space="preserve"> et pour que son développement soit possible, nous devons être plongés dans un groupe humain. Elle explique que « l’enfant est porté par le désir vital et impérieux de devenir un être parlant » (p.14).  </w:t>
      </w:r>
    </w:p>
    <w:p w:rsidR="00E201A8" w:rsidRDefault="00A46B90" w:rsidP="000F0B09">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Il y a certaines choses que les enfants n’ont pas besoin d’</w:t>
      </w:r>
      <w:r w:rsidR="0009096F" w:rsidRPr="005B57E4">
        <w:rPr>
          <w:rStyle w:val="Accentuation"/>
          <w:rFonts w:ascii="Times New Roman" w:hAnsi="Times New Roman" w:cs="Times New Roman"/>
          <w:i w:val="0"/>
          <w:sz w:val="24"/>
          <w:szCs w:val="24"/>
        </w:rPr>
        <w:t xml:space="preserve">apprendre. Chomsky </w:t>
      </w:r>
      <w:r w:rsidRPr="005B57E4">
        <w:rPr>
          <w:rStyle w:val="Accentuation"/>
          <w:rFonts w:ascii="Times New Roman" w:hAnsi="Times New Roman" w:cs="Times New Roman"/>
          <w:i w:val="0"/>
          <w:sz w:val="24"/>
          <w:szCs w:val="24"/>
        </w:rPr>
        <w:t xml:space="preserve">explique dans son livre </w:t>
      </w:r>
      <w:r w:rsidRPr="005B57E4">
        <w:rPr>
          <w:rStyle w:val="Accentuation"/>
          <w:rFonts w:ascii="Times New Roman" w:hAnsi="Times New Roman" w:cs="Times New Roman"/>
          <w:sz w:val="24"/>
          <w:szCs w:val="24"/>
        </w:rPr>
        <w:t>Nouveaux horizons dans l’étude du langage</w:t>
      </w:r>
      <w:r w:rsidRPr="005B57E4">
        <w:rPr>
          <w:rStyle w:val="Accentuation"/>
          <w:rFonts w:ascii="Times New Roman" w:hAnsi="Times New Roman" w:cs="Times New Roman"/>
          <w:i w:val="0"/>
          <w:sz w:val="24"/>
          <w:szCs w:val="24"/>
        </w:rPr>
        <w:t xml:space="preserve"> (2000)</w:t>
      </w:r>
      <w:r w:rsidR="00562C95">
        <w:rPr>
          <w:rStyle w:val="Accentuation"/>
          <w:rFonts w:ascii="Times New Roman" w:hAnsi="Times New Roman" w:cs="Times New Roman"/>
          <w:i w:val="0"/>
          <w:sz w:val="24"/>
          <w:szCs w:val="24"/>
        </w:rPr>
        <w:t xml:space="preserve"> </w:t>
      </w:r>
      <w:r w:rsidR="0009096F" w:rsidRPr="005B57E4">
        <w:rPr>
          <w:rStyle w:val="Accentuation"/>
          <w:rFonts w:ascii="Times New Roman" w:hAnsi="Times New Roman" w:cs="Times New Roman"/>
          <w:i w:val="0"/>
          <w:sz w:val="24"/>
          <w:szCs w:val="24"/>
        </w:rPr>
        <w:t>qu’il</w:t>
      </w:r>
      <w:r w:rsidR="00562C95">
        <w:rPr>
          <w:rStyle w:val="Accentuation"/>
          <w:rFonts w:ascii="Times New Roman" w:hAnsi="Times New Roman" w:cs="Times New Roman"/>
          <w:i w:val="0"/>
          <w:sz w:val="24"/>
          <w:szCs w:val="24"/>
        </w:rPr>
        <w:t xml:space="preserve">s n’ont pas besoin d’apprendre </w:t>
      </w:r>
      <w:r w:rsidR="0009096F" w:rsidRPr="005B57E4">
        <w:rPr>
          <w:rStyle w:val="Accentuation"/>
          <w:rFonts w:ascii="Times New Roman" w:hAnsi="Times New Roman" w:cs="Times New Roman"/>
          <w:i w:val="0"/>
          <w:sz w:val="24"/>
          <w:szCs w:val="24"/>
        </w:rPr>
        <w:t xml:space="preserve">la propriété de l’infinité. </w:t>
      </w:r>
      <w:r w:rsidR="00456E05" w:rsidRPr="005B57E4">
        <w:rPr>
          <w:rStyle w:val="Accentuation"/>
          <w:rFonts w:ascii="Times New Roman" w:hAnsi="Times New Roman" w:cs="Times New Roman"/>
          <w:i w:val="0"/>
          <w:sz w:val="24"/>
          <w:szCs w:val="24"/>
        </w:rPr>
        <w:t>Cette propriété s’exprime dans les suites de nombres (1,2,3,4,…), ou dans la récursivité des phrases :</w:t>
      </w:r>
      <w:r w:rsidRPr="005B57E4">
        <w:rPr>
          <w:rStyle w:val="Accentuation"/>
          <w:rFonts w:ascii="Times New Roman" w:hAnsi="Times New Roman" w:cs="Times New Roman"/>
          <w:i w:val="0"/>
          <w:sz w:val="24"/>
          <w:szCs w:val="24"/>
        </w:rPr>
        <w:t xml:space="preserve"> </w:t>
      </w:r>
      <w:r w:rsidR="00E60B0B" w:rsidRPr="005B57E4">
        <w:rPr>
          <w:rStyle w:val="Accentuation"/>
          <w:rFonts w:ascii="Times New Roman" w:hAnsi="Times New Roman" w:cs="Times New Roman"/>
          <w:i w:val="0"/>
          <w:sz w:val="24"/>
          <w:szCs w:val="24"/>
        </w:rPr>
        <w:t>l’enfant sait qu’il existe des phrase</w:t>
      </w:r>
      <w:r w:rsidR="00562C95">
        <w:rPr>
          <w:rStyle w:val="Accentuation"/>
          <w:rFonts w:ascii="Times New Roman" w:hAnsi="Times New Roman" w:cs="Times New Roman"/>
          <w:i w:val="0"/>
          <w:sz w:val="24"/>
          <w:szCs w:val="24"/>
        </w:rPr>
        <w:t>s constituées de plusieurs mots</w:t>
      </w:r>
      <w:r w:rsidR="00E60B0B" w:rsidRPr="005B57E4">
        <w:rPr>
          <w:rStyle w:val="Accentuation"/>
          <w:rFonts w:ascii="Times New Roman" w:hAnsi="Times New Roman" w:cs="Times New Roman"/>
          <w:i w:val="0"/>
          <w:sz w:val="24"/>
          <w:szCs w:val="24"/>
        </w:rPr>
        <w:t xml:space="preserve"> qui peuvent se continuer jusqu’à l’infini. </w:t>
      </w:r>
    </w:p>
    <w:p w:rsidR="000048F6" w:rsidRDefault="00E60B0B" w:rsidP="000F0B09">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lastRenderedPageBreak/>
        <w:t>Chomsky appareille la faculté de langage de l’humain à un « organe linguistique », semblable à des organes corporels</w:t>
      </w:r>
      <w:r w:rsidR="000048F6" w:rsidRPr="005B57E4">
        <w:rPr>
          <w:rStyle w:val="Accentuation"/>
          <w:rFonts w:ascii="Times New Roman" w:hAnsi="Times New Roman" w:cs="Times New Roman"/>
          <w:i w:val="0"/>
          <w:sz w:val="24"/>
          <w:szCs w:val="24"/>
        </w:rPr>
        <w:t>, lieux d’expressions de</w:t>
      </w:r>
      <w:r w:rsidR="00562C95">
        <w:rPr>
          <w:rStyle w:val="Accentuation"/>
          <w:rFonts w:ascii="Times New Roman" w:hAnsi="Times New Roman" w:cs="Times New Roman"/>
          <w:i w:val="0"/>
          <w:sz w:val="24"/>
          <w:szCs w:val="24"/>
        </w:rPr>
        <w:t>s</w:t>
      </w:r>
      <w:r w:rsidR="000048F6" w:rsidRPr="005B57E4">
        <w:rPr>
          <w:rStyle w:val="Accentuation"/>
          <w:rFonts w:ascii="Times New Roman" w:hAnsi="Times New Roman" w:cs="Times New Roman"/>
          <w:i w:val="0"/>
          <w:sz w:val="24"/>
          <w:szCs w:val="24"/>
        </w:rPr>
        <w:t xml:space="preserve"> gènes.</w:t>
      </w:r>
    </w:p>
    <w:p w:rsidR="0097628C" w:rsidRPr="005B57E4" w:rsidRDefault="00842092" w:rsidP="000F0B09">
      <w:pPr>
        <w:spacing w:line="360" w:lineRule="auto"/>
        <w:ind w:firstLine="709"/>
        <w:jc w:val="both"/>
        <w:rPr>
          <w:rStyle w:val="Accentuation"/>
          <w:rFonts w:ascii="Times New Roman" w:hAnsi="Times New Roman" w:cs="Times New Roman"/>
          <w:i w:val="0"/>
          <w:sz w:val="24"/>
          <w:szCs w:val="24"/>
        </w:rPr>
      </w:pPr>
      <w:r w:rsidRPr="00B86435">
        <w:rPr>
          <w:rStyle w:val="Accentuation"/>
          <w:rFonts w:ascii="Times New Roman" w:hAnsi="Times New Roman" w:cs="Times New Roman"/>
          <w:b/>
          <w:i w:val="0"/>
          <w:sz w:val="24"/>
          <w:szCs w:val="24"/>
        </w:rPr>
        <w:t>Rondal</w:t>
      </w:r>
      <w:r>
        <w:rPr>
          <w:rStyle w:val="Accentuation"/>
          <w:rFonts w:ascii="Times New Roman" w:hAnsi="Times New Roman" w:cs="Times New Roman"/>
          <w:i w:val="0"/>
          <w:sz w:val="24"/>
          <w:szCs w:val="24"/>
        </w:rPr>
        <w:t xml:space="preserve"> (1999) affirme que « la psychologie néonatale nous révèle chaque jour davantage à quel point le « petit de l’homme » est déjà un être sophistiqué quant à ses capacités perceptives et cognitives, même s’il est limité sur le plan moteur. Cette conception moderne contraste avec les croyances traditionnelles envisageant le bébé humain comme une « tabula rasa », un organisme dépourvu de contenus mentaux. » (p.45). </w:t>
      </w:r>
    </w:p>
    <w:p w:rsidR="0004375A" w:rsidRPr="005B57E4" w:rsidRDefault="00E60B0B" w:rsidP="0088172B">
      <w:pPr>
        <w:spacing w:line="360" w:lineRule="auto"/>
        <w:ind w:firstLine="709"/>
        <w:jc w:val="both"/>
        <w:rPr>
          <w:rFonts w:ascii="Times New Roman" w:hAnsi="Times New Roman" w:cs="Times New Roman"/>
          <w:sz w:val="24"/>
          <w:szCs w:val="24"/>
        </w:rPr>
      </w:pPr>
      <w:r w:rsidRPr="009F7FF9">
        <w:rPr>
          <w:rStyle w:val="Accentuation"/>
          <w:rFonts w:ascii="Times New Roman" w:hAnsi="Times New Roman" w:cs="Times New Roman"/>
          <w:b/>
          <w:i w:val="0"/>
          <w:sz w:val="24"/>
          <w:szCs w:val="24"/>
        </w:rPr>
        <w:t>Anne</w:t>
      </w:r>
      <w:r w:rsidR="002A4A5B" w:rsidRPr="009F7FF9">
        <w:rPr>
          <w:rStyle w:val="Accentuation"/>
          <w:rFonts w:ascii="Times New Roman" w:hAnsi="Times New Roman" w:cs="Times New Roman"/>
          <w:b/>
          <w:i w:val="0"/>
          <w:sz w:val="24"/>
          <w:szCs w:val="24"/>
        </w:rPr>
        <w:t xml:space="preserve"> Christophe </w:t>
      </w:r>
      <w:r w:rsidR="002A4A5B" w:rsidRPr="009F7FF9">
        <w:rPr>
          <w:rStyle w:val="Accentuation"/>
          <w:rFonts w:ascii="Times New Roman" w:hAnsi="Times New Roman" w:cs="Times New Roman"/>
          <w:i w:val="0"/>
          <w:sz w:val="24"/>
          <w:szCs w:val="24"/>
        </w:rPr>
        <w:t>(2</w:t>
      </w:r>
      <w:r w:rsidR="002A4A5B" w:rsidRPr="005B57E4">
        <w:rPr>
          <w:rStyle w:val="Accentuation"/>
          <w:rFonts w:ascii="Times New Roman" w:hAnsi="Times New Roman" w:cs="Times New Roman"/>
          <w:i w:val="0"/>
          <w:sz w:val="24"/>
          <w:szCs w:val="24"/>
        </w:rPr>
        <w:t xml:space="preserve">000) explique que </w:t>
      </w:r>
      <w:r w:rsidR="002A4A5B" w:rsidRPr="005B57E4">
        <w:rPr>
          <w:rFonts w:ascii="Times New Roman" w:hAnsi="Times New Roman" w:cs="Times New Roman"/>
          <w:sz w:val="24"/>
          <w:szCs w:val="24"/>
        </w:rPr>
        <w:t>l</w:t>
      </w:r>
      <w:r w:rsidRPr="005B57E4">
        <w:rPr>
          <w:rFonts w:ascii="Times New Roman" w:hAnsi="Times New Roman" w:cs="Times New Roman"/>
          <w:sz w:val="24"/>
          <w:szCs w:val="24"/>
        </w:rPr>
        <w:t>e langage est un système dit « productif » car il donne la possibilité de créer un nombre de phrases infinies, à p</w:t>
      </w:r>
      <w:r w:rsidR="001425B0">
        <w:rPr>
          <w:rFonts w:ascii="Times New Roman" w:hAnsi="Times New Roman" w:cs="Times New Roman"/>
          <w:sz w:val="24"/>
          <w:szCs w:val="24"/>
        </w:rPr>
        <w:t xml:space="preserve">artir d’un nombre fini de mots. </w:t>
      </w:r>
      <w:r w:rsidRPr="005B57E4">
        <w:rPr>
          <w:rFonts w:ascii="Times New Roman" w:hAnsi="Times New Roman" w:cs="Times New Roman"/>
          <w:sz w:val="24"/>
          <w:szCs w:val="24"/>
        </w:rPr>
        <w:t xml:space="preserve">Elle </w:t>
      </w:r>
      <w:r w:rsidR="002A4A5B" w:rsidRPr="005B57E4">
        <w:rPr>
          <w:rFonts w:ascii="Times New Roman" w:hAnsi="Times New Roman" w:cs="Times New Roman"/>
          <w:sz w:val="24"/>
          <w:szCs w:val="24"/>
        </w:rPr>
        <w:t>montre que les enfants ont certaines compétences innées dans le domaine du langage</w:t>
      </w:r>
      <w:r w:rsidR="001425B0">
        <w:rPr>
          <w:rFonts w:ascii="Times New Roman" w:hAnsi="Times New Roman" w:cs="Times New Roman"/>
          <w:sz w:val="24"/>
          <w:szCs w:val="24"/>
        </w:rPr>
        <w:t xml:space="preserve">. Nous pouvons développer </w:t>
      </w:r>
      <w:r w:rsidRPr="005B57E4">
        <w:rPr>
          <w:rFonts w:ascii="Times New Roman" w:hAnsi="Times New Roman" w:cs="Times New Roman"/>
          <w:sz w:val="24"/>
          <w:szCs w:val="24"/>
        </w:rPr>
        <w:t xml:space="preserve">l’exemple de la </w:t>
      </w:r>
      <w:r w:rsidR="001425B0">
        <w:rPr>
          <w:rFonts w:ascii="Times New Roman" w:hAnsi="Times New Roman" w:cs="Times New Roman"/>
          <w:sz w:val="24"/>
          <w:szCs w:val="24"/>
        </w:rPr>
        <w:t>syntaxe</w:t>
      </w:r>
      <w:r w:rsidRPr="005B57E4">
        <w:rPr>
          <w:rFonts w:ascii="Times New Roman" w:hAnsi="Times New Roman" w:cs="Times New Roman"/>
          <w:sz w:val="24"/>
          <w:szCs w:val="24"/>
        </w:rPr>
        <w:t xml:space="preserve"> qui permet de comprendre le sens d’une phrase, grâce au sens des mots qui composent cette dernière. Des cherch</w:t>
      </w:r>
      <w:r w:rsidR="001425B0">
        <w:rPr>
          <w:rFonts w:ascii="Times New Roman" w:hAnsi="Times New Roman" w:cs="Times New Roman"/>
          <w:sz w:val="24"/>
          <w:szCs w:val="24"/>
        </w:rPr>
        <w:t>eurs tels que Crain et Thornton (1998)</w:t>
      </w:r>
      <w:r w:rsidRPr="005B57E4">
        <w:rPr>
          <w:rFonts w:ascii="Times New Roman" w:hAnsi="Times New Roman" w:cs="Times New Roman"/>
          <w:sz w:val="24"/>
          <w:szCs w:val="24"/>
        </w:rPr>
        <w:t xml:space="preserve"> ont développé des méthodes pour savoir quand les règles de syntaxe sont apprises par les enfants. Anne Christophe prend l’exemple où un expérimentateur joue une scène avec les personnages du dessin animé </w:t>
      </w:r>
      <w:r w:rsidRPr="005B57E4">
        <w:rPr>
          <w:rFonts w:ascii="Times New Roman" w:hAnsi="Times New Roman" w:cs="Times New Roman"/>
          <w:i/>
          <w:sz w:val="24"/>
          <w:szCs w:val="24"/>
        </w:rPr>
        <w:t>« Bonne nuit les petits</w:t>
      </w:r>
      <w:r w:rsidRPr="005B57E4">
        <w:rPr>
          <w:rFonts w:ascii="Times New Roman" w:hAnsi="Times New Roman" w:cs="Times New Roman"/>
          <w:sz w:val="24"/>
          <w:szCs w:val="24"/>
        </w:rPr>
        <w:t> » : Nounours, Nicolas, et Pimprenelle. Deux phrases sont utilisées pour le test, la première étant « Il a mangé les crêpes quand Nounours était dans la cuisine » et « Quand il a mangé les crêpes, Nounours était dans la cuisine ».  La poupée prononce une phrase et l’enfant doit indiquer si celle</w:t>
      </w:r>
      <w:r w:rsidR="00E5226E">
        <w:rPr>
          <w:rFonts w:ascii="Times New Roman" w:hAnsi="Times New Roman" w:cs="Times New Roman"/>
          <w:sz w:val="24"/>
          <w:szCs w:val="24"/>
        </w:rPr>
        <w:t>-</w:t>
      </w:r>
      <w:r w:rsidRPr="005B57E4">
        <w:rPr>
          <w:rFonts w:ascii="Times New Roman" w:hAnsi="Times New Roman" w:cs="Times New Roman"/>
          <w:sz w:val="24"/>
          <w:szCs w:val="24"/>
        </w:rPr>
        <w:t xml:space="preserve"> ci à bien compris la situation ou non.  Dans la première phrase, l’enfant doit donc comprendre que c’est Nicolas qui a mangé les crêpes pendant que Nounours était dans la cuisine et dans la seconde, c’est soit Nicolas qui a mangé les crêpes pendant que Nounours était dans la cuisine, soit elles ont été mangées par Nounours qui se trouvait dans la cuisine. </w:t>
      </w:r>
      <w:r w:rsidRPr="005B57E4">
        <w:rPr>
          <w:rFonts w:ascii="Times New Roman" w:hAnsi="Times New Roman" w:cs="Times New Roman"/>
          <w:sz w:val="24"/>
          <w:szCs w:val="24"/>
        </w:rPr>
        <w:br/>
        <w:t>Ici, on voit que l’analyse sémantique des enfants de 3-4</w:t>
      </w:r>
      <w:r w:rsidR="001425B0">
        <w:rPr>
          <w:rFonts w:ascii="Times New Roman" w:hAnsi="Times New Roman" w:cs="Times New Roman"/>
          <w:sz w:val="24"/>
          <w:szCs w:val="24"/>
        </w:rPr>
        <w:t xml:space="preserve"> ans</w:t>
      </w:r>
      <w:r w:rsidRPr="005B57E4">
        <w:rPr>
          <w:rFonts w:ascii="Times New Roman" w:hAnsi="Times New Roman" w:cs="Times New Roman"/>
          <w:sz w:val="24"/>
          <w:szCs w:val="24"/>
        </w:rPr>
        <w:t xml:space="preserve"> est égale à celle des adultes. </w:t>
      </w:r>
      <w:r w:rsidRPr="005B57E4">
        <w:rPr>
          <w:rFonts w:ascii="Times New Roman" w:hAnsi="Times New Roman" w:cs="Times New Roman"/>
          <w:sz w:val="24"/>
          <w:szCs w:val="24"/>
        </w:rPr>
        <w:br/>
      </w:r>
      <w:r w:rsidR="009A7D2A">
        <w:rPr>
          <w:rFonts w:ascii="Times New Roman" w:hAnsi="Times New Roman" w:cs="Times New Roman"/>
          <w:sz w:val="24"/>
          <w:szCs w:val="24"/>
        </w:rPr>
        <w:t>Elle</w:t>
      </w:r>
      <w:r w:rsidRPr="005B57E4">
        <w:rPr>
          <w:rFonts w:ascii="Times New Roman" w:hAnsi="Times New Roman" w:cs="Times New Roman"/>
          <w:sz w:val="24"/>
          <w:szCs w:val="24"/>
        </w:rPr>
        <w:t xml:space="preserve"> </w:t>
      </w:r>
      <w:r w:rsidR="001425B0">
        <w:rPr>
          <w:rFonts w:ascii="Times New Roman" w:hAnsi="Times New Roman" w:cs="Times New Roman"/>
          <w:sz w:val="24"/>
          <w:szCs w:val="24"/>
        </w:rPr>
        <w:t xml:space="preserve">explique cela par le fait que </w:t>
      </w:r>
      <w:r w:rsidRPr="005B57E4">
        <w:rPr>
          <w:rFonts w:ascii="Times New Roman" w:hAnsi="Times New Roman" w:cs="Times New Roman"/>
          <w:sz w:val="24"/>
          <w:szCs w:val="24"/>
        </w:rPr>
        <w:t>l’interprétation des pronoms est évidente pour tout le mon</w:t>
      </w:r>
      <w:r w:rsidR="001425B0">
        <w:rPr>
          <w:rFonts w:ascii="Times New Roman" w:hAnsi="Times New Roman" w:cs="Times New Roman"/>
          <w:sz w:val="24"/>
          <w:szCs w:val="24"/>
        </w:rPr>
        <w:t xml:space="preserve">de, y compris pour les enfants. </w:t>
      </w:r>
      <w:r w:rsidRPr="005B57E4">
        <w:rPr>
          <w:rFonts w:ascii="Times New Roman" w:hAnsi="Times New Roman" w:cs="Times New Roman"/>
          <w:sz w:val="24"/>
          <w:szCs w:val="24"/>
        </w:rPr>
        <w:t xml:space="preserve">Les enfants n’ont donc pas besoin d’apprendre certaines règles de syntaxe.  </w:t>
      </w:r>
      <w:r w:rsidR="000048F6" w:rsidRPr="005B57E4">
        <w:rPr>
          <w:rFonts w:ascii="Times New Roman" w:hAnsi="Times New Roman" w:cs="Times New Roman"/>
          <w:sz w:val="24"/>
          <w:szCs w:val="24"/>
        </w:rPr>
        <w:t xml:space="preserve">               </w:t>
      </w:r>
    </w:p>
    <w:p w:rsidR="00720DA6" w:rsidRPr="005B57E4" w:rsidRDefault="0004375A" w:rsidP="000048F6">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Anne Christophe parle de « </w:t>
      </w:r>
      <w:r w:rsidRPr="00CE3603">
        <w:rPr>
          <w:rFonts w:ascii="Times New Roman" w:hAnsi="Times New Roman" w:cs="Times New Roman"/>
          <w:sz w:val="24"/>
          <w:szCs w:val="24"/>
        </w:rPr>
        <w:t>révolution cognitive</w:t>
      </w:r>
      <w:r w:rsidRPr="005B57E4">
        <w:rPr>
          <w:rFonts w:ascii="Times New Roman" w:hAnsi="Times New Roman" w:cs="Times New Roman"/>
          <w:sz w:val="24"/>
          <w:szCs w:val="24"/>
        </w:rPr>
        <w:t xml:space="preserve"> » : au début du siècle, on pensait que le bébé devait tout apprendre par des procédures </w:t>
      </w:r>
      <w:r w:rsidRPr="00F044DC">
        <w:rPr>
          <w:rFonts w:ascii="Times New Roman" w:hAnsi="Times New Roman" w:cs="Times New Roman"/>
          <w:sz w:val="24"/>
          <w:szCs w:val="24"/>
        </w:rPr>
        <w:t xml:space="preserve">d’apprentissages (tel que le conditionnement). </w:t>
      </w:r>
      <w:r w:rsidR="002665AD" w:rsidRPr="00F044DC">
        <w:rPr>
          <w:rFonts w:ascii="Times New Roman" w:hAnsi="Times New Roman" w:cs="Times New Roman"/>
          <w:sz w:val="24"/>
          <w:szCs w:val="24"/>
        </w:rPr>
        <w:t>C’est à partir des années 50 où</w:t>
      </w:r>
      <w:r w:rsidR="00584B5C" w:rsidRPr="00F044DC">
        <w:rPr>
          <w:rFonts w:ascii="Times New Roman" w:hAnsi="Times New Roman" w:cs="Times New Roman"/>
          <w:sz w:val="24"/>
          <w:szCs w:val="24"/>
        </w:rPr>
        <w:t xml:space="preserve"> </w:t>
      </w:r>
      <w:r w:rsidR="00991F41" w:rsidRPr="00F044DC">
        <w:rPr>
          <w:rFonts w:ascii="Times New Roman" w:hAnsi="Times New Roman" w:cs="Times New Roman"/>
          <w:sz w:val="24"/>
          <w:szCs w:val="24"/>
        </w:rPr>
        <w:t>l’on</w:t>
      </w:r>
      <w:r w:rsidR="002665AD" w:rsidRPr="00F044DC">
        <w:rPr>
          <w:rFonts w:ascii="Times New Roman" w:hAnsi="Times New Roman" w:cs="Times New Roman"/>
          <w:sz w:val="24"/>
          <w:szCs w:val="24"/>
        </w:rPr>
        <w:t xml:space="preserve"> reconna</w:t>
      </w:r>
      <w:r w:rsidR="00F044DC" w:rsidRPr="00F044DC">
        <w:rPr>
          <w:rFonts w:ascii="Times New Roman" w:hAnsi="Times New Roman" w:cs="Times New Roman"/>
          <w:sz w:val="24"/>
          <w:szCs w:val="24"/>
        </w:rPr>
        <w:t>î</w:t>
      </w:r>
      <w:r w:rsidR="002665AD" w:rsidRPr="00F044DC">
        <w:rPr>
          <w:rFonts w:ascii="Times New Roman" w:hAnsi="Times New Roman" w:cs="Times New Roman"/>
          <w:sz w:val="24"/>
          <w:szCs w:val="24"/>
        </w:rPr>
        <w:t>t</w:t>
      </w:r>
      <w:r w:rsidR="002665AD">
        <w:rPr>
          <w:rFonts w:ascii="Times New Roman" w:hAnsi="Times New Roman" w:cs="Times New Roman"/>
          <w:sz w:val="24"/>
          <w:szCs w:val="24"/>
        </w:rPr>
        <w:t xml:space="preserve"> que</w:t>
      </w:r>
      <w:r w:rsidRPr="005B57E4">
        <w:rPr>
          <w:rFonts w:ascii="Times New Roman" w:hAnsi="Times New Roman" w:cs="Times New Roman"/>
          <w:sz w:val="24"/>
          <w:szCs w:val="24"/>
        </w:rPr>
        <w:t xml:space="preserve"> chaque espèce, en arrivant au monde, </w:t>
      </w:r>
      <w:r w:rsidR="00584B5C">
        <w:rPr>
          <w:rFonts w:ascii="Times New Roman" w:hAnsi="Times New Roman" w:cs="Times New Roman"/>
          <w:sz w:val="24"/>
          <w:szCs w:val="24"/>
        </w:rPr>
        <w:t xml:space="preserve">a </w:t>
      </w:r>
      <w:r w:rsidRPr="005B57E4">
        <w:rPr>
          <w:rFonts w:ascii="Times New Roman" w:hAnsi="Times New Roman" w:cs="Times New Roman"/>
          <w:sz w:val="24"/>
          <w:szCs w:val="24"/>
        </w:rPr>
        <w:t>des procédures d’apprentissages qui lui sont spécifiques. Il y a une part d’inné dans les apprentissages.</w:t>
      </w:r>
    </w:p>
    <w:p w:rsidR="007E26BE" w:rsidRPr="005B57E4" w:rsidRDefault="00E60B0B" w:rsidP="00F617C2">
      <w:pPr>
        <w:spacing w:line="360" w:lineRule="auto"/>
        <w:ind w:firstLine="709"/>
        <w:jc w:val="both"/>
        <w:rPr>
          <w:rStyle w:val="Accentuation"/>
          <w:rFonts w:ascii="Times New Roman" w:hAnsi="Times New Roman" w:cs="Times New Roman"/>
          <w:i w:val="0"/>
          <w:sz w:val="24"/>
          <w:szCs w:val="24"/>
        </w:rPr>
      </w:pPr>
      <w:r w:rsidRPr="005B57E4">
        <w:rPr>
          <w:rFonts w:ascii="Times New Roman" w:hAnsi="Times New Roman" w:cs="Times New Roman"/>
          <w:sz w:val="24"/>
          <w:szCs w:val="24"/>
        </w:rPr>
        <w:lastRenderedPageBreak/>
        <w:t xml:space="preserve">Alain </w:t>
      </w:r>
      <w:r w:rsidRPr="00CE3603">
        <w:rPr>
          <w:rFonts w:ascii="Times New Roman" w:hAnsi="Times New Roman" w:cs="Times New Roman"/>
          <w:sz w:val="24"/>
          <w:szCs w:val="24"/>
        </w:rPr>
        <w:t>Trognon</w:t>
      </w:r>
      <w:r w:rsidRPr="005B57E4">
        <w:rPr>
          <w:rFonts w:ascii="Times New Roman" w:hAnsi="Times New Roman" w:cs="Times New Roman"/>
          <w:sz w:val="24"/>
          <w:szCs w:val="24"/>
        </w:rPr>
        <w:t xml:space="preserve"> </w:t>
      </w:r>
      <w:r w:rsidR="00720DA6" w:rsidRPr="005B57E4">
        <w:rPr>
          <w:rFonts w:ascii="Times New Roman" w:hAnsi="Times New Roman" w:cs="Times New Roman"/>
          <w:sz w:val="24"/>
          <w:szCs w:val="24"/>
        </w:rPr>
        <w:t>illustre</w:t>
      </w:r>
      <w:r w:rsidR="00611D37">
        <w:rPr>
          <w:rFonts w:ascii="Times New Roman" w:hAnsi="Times New Roman" w:cs="Times New Roman"/>
          <w:sz w:val="24"/>
          <w:szCs w:val="24"/>
        </w:rPr>
        <w:t xml:space="preserve"> cela par</w:t>
      </w:r>
      <w:r w:rsidR="00720DA6" w:rsidRPr="005B57E4">
        <w:rPr>
          <w:rFonts w:ascii="Times New Roman" w:hAnsi="Times New Roman" w:cs="Times New Roman"/>
          <w:sz w:val="24"/>
          <w:szCs w:val="24"/>
        </w:rPr>
        <w:t xml:space="preserve"> une</w:t>
      </w:r>
      <w:r w:rsidRPr="005B57E4">
        <w:rPr>
          <w:rFonts w:ascii="Times New Roman" w:hAnsi="Times New Roman" w:cs="Times New Roman"/>
          <w:sz w:val="24"/>
          <w:szCs w:val="24"/>
        </w:rPr>
        <w:t xml:space="preserve"> étude réalisée sur des sujets soumis à un apprentissage de règles soit inventées, soit appartenant à deux langues naturelles, mais inconnues pour le sujet. Le résultat de l’étude </w:t>
      </w:r>
      <w:r w:rsidR="00611D37">
        <w:rPr>
          <w:rFonts w:ascii="Times New Roman" w:hAnsi="Times New Roman" w:cs="Times New Roman"/>
          <w:sz w:val="24"/>
          <w:szCs w:val="24"/>
        </w:rPr>
        <w:t>montre</w:t>
      </w:r>
      <w:r w:rsidRPr="005B57E4">
        <w:rPr>
          <w:rFonts w:ascii="Times New Roman" w:hAnsi="Times New Roman" w:cs="Times New Roman"/>
          <w:sz w:val="24"/>
          <w:szCs w:val="24"/>
        </w:rPr>
        <w:t xml:space="preserve"> qu’il y a uniquement les règles de langues qui ont activé</w:t>
      </w:r>
      <w:r w:rsidR="00611D37">
        <w:rPr>
          <w:rFonts w:ascii="Times New Roman" w:hAnsi="Times New Roman" w:cs="Times New Roman"/>
          <w:sz w:val="24"/>
          <w:szCs w:val="24"/>
        </w:rPr>
        <w:t>es</w:t>
      </w:r>
      <w:r w:rsidRPr="005B57E4">
        <w:rPr>
          <w:rFonts w:ascii="Times New Roman" w:hAnsi="Times New Roman" w:cs="Times New Roman"/>
          <w:sz w:val="24"/>
          <w:szCs w:val="24"/>
        </w:rPr>
        <w:t xml:space="preserve"> les neurones de la zone de Broca, comme si l’espèce humaine était dotée d’un cerveau sensible aux règles grammaticales universelles à toutes les langues humaines. L’aire </w:t>
      </w:r>
      <w:r w:rsidR="00611D37">
        <w:rPr>
          <w:rFonts w:ascii="Times New Roman" w:hAnsi="Times New Roman" w:cs="Times New Roman"/>
          <w:sz w:val="24"/>
          <w:szCs w:val="24"/>
        </w:rPr>
        <w:t>de Wernicke, l’hémisphère droit</w:t>
      </w:r>
      <w:r w:rsidRPr="005B57E4">
        <w:rPr>
          <w:rFonts w:ascii="Times New Roman" w:hAnsi="Times New Roman" w:cs="Times New Roman"/>
          <w:sz w:val="24"/>
          <w:szCs w:val="24"/>
        </w:rPr>
        <w:t xml:space="preserve"> </w:t>
      </w:r>
      <w:r w:rsidR="00611D37">
        <w:rPr>
          <w:rFonts w:ascii="Times New Roman" w:hAnsi="Times New Roman" w:cs="Times New Roman"/>
          <w:sz w:val="24"/>
          <w:szCs w:val="24"/>
        </w:rPr>
        <w:t xml:space="preserve">et </w:t>
      </w:r>
      <w:r w:rsidRPr="005B57E4">
        <w:rPr>
          <w:rFonts w:ascii="Times New Roman" w:hAnsi="Times New Roman" w:cs="Times New Roman"/>
          <w:sz w:val="24"/>
          <w:szCs w:val="24"/>
        </w:rPr>
        <w:t>les lobes frontaux sont notamment impliqués dans les aspects pragmatiques.</w:t>
      </w:r>
      <w:r w:rsidR="00BD307F" w:rsidRPr="005B57E4">
        <w:rPr>
          <w:rFonts w:ascii="Times New Roman" w:hAnsi="Times New Roman" w:cs="Times New Roman"/>
          <w:sz w:val="24"/>
          <w:szCs w:val="24"/>
        </w:rPr>
        <w:t xml:space="preserve"> </w:t>
      </w:r>
      <w:r w:rsidRPr="005B57E4">
        <w:rPr>
          <w:rFonts w:ascii="Times New Roman" w:hAnsi="Times New Roman" w:cs="Times New Roman"/>
          <w:sz w:val="24"/>
          <w:szCs w:val="24"/>
        </w:rPr>
        <w:t>Chomsky explique cela par le fait que l’évolution aurait doté les humains d’un mécanisme produisant de la grammaire de n’importe quelle langue naturelle.</w:t>
      </w:r>
      <w:r w:rsidR="00A46B90" w:rsidRPr="005B57E4">
        <w:rPr>
          <w:rStyle w:val="Accentuation"/>
          <w:rFonts w:ascii="Times New Roman" w:hAnsi="Times New Roman" w:cs="Times New Roman"/>
          <w:i w:val="0"/>
          <w:sz w:val="24"/>
          <w:szCs w:val="24"/>
        </w:rPr>
        <w:t xml:space="preserve">          </w:t>
      </w:r>
    </w:p>
    <w:p w:rsidR="00CC2BAE" w:rsidRPr="005B57E4" w:rsidRDefault="00CC2BAE" w:rsidP="000048F6">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En 2002, Hauser, Chomsky et Fitch définissent </w:t>
      </w:r>
      <w:r w:rsidRPr="0097628C">
        <w:rPr>
          <w:rStyle w:val="Accentuation"/>
          <w:rFonts w:ascii="Times New Roman" w:hAnsi="Times New Roman" w:cs="Times New Roman"/>
          <w:i w:val="0"/>
          <w:sz w:val="24"/>
          <w:szCs w:val="24"/>
        </w:rPr>
        <w:t>une</w:t>
      </w:r>
      <w:r w:rsidRPr="0088172B">
        <w:rPr>
          <w:rStyle w:val="Accentuation"/>
          <w:rFonts w:ascii="Times New Roman" w:hAnsi="Times New Roman" w:cs="Times New Roman"/>
          <w:i w:val="0"/>
          <w:sz w:val="24"/>
          <w:szCs w:val="24"/>
        </w:rPr>
        <w:t xml:space="preserve"> </w:t>
      </w:r>
      <w:r w:rsidRPr="00413C0C">
        <w:rPr>
          <w:rStyle w:val="Accentuation"/>
          <w:rFonts w:ascii="Times New Roman" w:hAnsi="Times New Roman" w:cs="Times New Roman"/>
          <w:b/>
          <w:i w:val="0"/>
          <w:sz w:val="24"/>
          <w:szCs w:val="24"/>
        </w:rPr>
        <w:t>faculté de langage au sens large</w:t>
      </w:r>
      <w:r w:rsidRPr="0097628C">
        <w:rPr>
          <w:rStyle w:val="Accentuation"/>
          <w:rFonts w:ascii="Times New Roman" w:hAnsi="Times New Roman" w:cs="Times New Roman"/>
          <w:b/>
          <w:sz w:val="24"/>
          <w:szCs w:val="24"/>
        </w:rPr>
        <w:t>.</w:t>
      </w:r>
      <w:r w:rsidRPr="005B57E4">
        <w:rPr>
          <w:rStyle w:val="Accentuation"/>
          <w:rFonts w:ascii="Times New Roman" w:hAnsi="Times New Roman" w:cs="Times New Roman"/>
          <w:i w:val="0"/>
          <w:sz w:val="24"/>
          <w:szCs w:val="24"/>
        </w:rPr>
        <w:t xml:space="preserve"> Elle est une </w:t>
      </w:r>
      <w:r w:rsidR="00A14CE9">
        <w:rPr>
          <w:rStyle w:val="Accentuation"/>
          <w:rFonts w:ascii="Times New Roman" w:hAnsi="Times New Roman" w:cs="Times New Roman"/>
          <w:i w:val="0"/>
          <w:sz w:val="24"/>
          <w:szCs w:val="24"/>
        </w:rPr>
        <w:t>hypothèse sur le langage humain</w:t>
      </w:r>
      <w:r w:rsidRPr="005B57E4">
        <w:rPr>
          <w:rStyle w:val="Accentuation"/>
          <w:rFonts w:ascii="Times New Roman" w:hAnsi="Times New Roman" w:cs="Times New Roman"/>
          <w:i w:val="0"/>
          <w:sz w:val="24"/>
          <w:szCs w:val="24"/>
        </w:rPr>
        <w:t xml:space="preserve"> basée sur trois caractéristiques :</w:t>
      </w:r>
    </w:p>
    <w:p w:rsidR="00BE72DD" w:rsidRPr="005B57E4" w:rsidRDefault="00A46B90" w:rsidP="00C97625">
      <w:pPr>
        <w:pStyle w:val="Paragraphedeliste"/>
        <w:numPr>
          <w:ilvl w:val="0"/>
          <w:numId w:val="6"/>
        </w:numPr>
        <w:spacing w:line="360" w:lineRule="auto"/>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 </w:t>
      </w:r>
      <w:r w:rsidR="00CC2BAE" w:rsidRPr="005B57E4">
        <w:rPr>
          <w:rStyle w:val="Accentuation"/>
          <w:rFonts w:ascii="Times New Roman" w:hAnsi="Times New Roman" w:cs="Times New Roman"/>
          <w:i w:val="0"/>
          <w:sz w:val="24"/>
          <w:szCs w:val="24"/>
        </w:rPr>
        <w:t>Un système sensorimoteur, qui permet de formuler des sonorités. C’est une procédure que l’on retrouve chez certains animaux</w:t>
      </w:r>
      <w:r w:rsidR="00666ADB" w:rsidRPr="005B57E4">
        <w:rPr>
          <w:rStyle w:val="Accentuation"/>
          <w:rFonts w:ascii="Times New Roman" w:hAnsi="Times New Roman" w:cs="Times New Roman"/>
          <w:i w:val="0"/>
          <w:sz w:val="24"/>
          <w:szCs w:val="24"/>
        </w:rPr>
        <w:t xml:space="preserve">, par </w:t>
      </w:r>
      <w:r w:rsidR="00CC2BAE" w:rsidRPr="005B57E4">
        <w:rPr>
          <w:rStyle w:val="Accentuation"/>
          <w:rFonts w:ascii="Times New Roman" w:hAnsi="Times New Roman" w:cs="Times New Roman"/>
          <w:i w:val="0"/>
          <w:sz w:val="24"/>
          <w:szCs w:val="24"/>
        </w:rPr>
        <w:t>exemple </w:t>
      </w:r>
      <w:r w:rsidR="00666ADB" w:rsidRPr="005B57E4">
        <w:rPr>
          <w:rStyle w:val="Accentuation"/>
          <w:rFonts w:ascii="Times New Roman" w:hAnsi="Times New Roman" w:cs="Times New Roman"/>
          <w:i w:val="0"/>
          <w:sz w:val="24"/>
          <w:szCs w:val="24"/>
        </w:rPr>
        <w:t>chez les oiseaux chantants. Ce système est très ancien puisque le premier oiseau à 135 millions d’années.</w:t>
      </w:r>
    </w:p>
    <w:p w:rsidR="00666ADB" w:rsidRPr="00117BB6" w:rsidRDefault="00CC2BAE" w:rsidP="00C97625">
      <w:pPr>
        <w:pStyle w:val="Paragraphedeliste"/>
        <w:numPr>
          <w:ilvl w:val="0"/>
          <w:numId w:val="6"/>
        </w:numPr>
        <w:spacing w:line="360" w:lineRule="auto"/>
        <w:jc w:val="both"/>
        <w:rPr>
          <w:rStyle w:val="Accentuation"/>
          <w:rFonts w:ascii="Times New Roman" w:hAnsi="Times New Roman" w:cs="Times New Roman"/>
          <w:i w:val="0"/>
          <w:iCs w:val="0"/>
          <w:sz w:val="24"/>
          <w:szCs w:val="24"/>
        </w:rPr>
      </w:pPr>
      <w:r w:rsidRPr="005B57E4">
        <w:rPr>
          <w:rStyle w:val="Accentuation"/>
          <w:rFonts w:ascii="Times New Roman" w:hAnsi="Times New Roman" w:cs="Times New Roman"/>
          <w:i w:val="0"/>
          <w:sz w:val="24"/>
          <w:szCs w:val="24"/>
        </w:rPr>
        <w:t xml:space="preserve">Un </w:t>
      </w:r>
      <w:r w:rsidR="00666ADB" w:rsidRPr="005B57E4">
        <w:rPr>
          <w:rStyle w:val="Accentuation"/>
          <w:rFonts w:ascii="Times New Roman" w:hAnsi="Times New Roman" w:cs="Times New Roman"/>
          <w:i w:val="0"/>
          <w:sz w:val="24"/>
          <w:szCs w:val="24"/>
        </w:rPr>
        <w:t xml:space="preserve">système conceptuel intentionnel, permettant de prendre connaissance des éléments du monde, de se représenter le monde en le catégorisant. Il donne une culture. On s’est aperçu sur un plan phylogénétique que certaines espèces </w:t>
      </w:r>
      <w:r w:rsidR="00666ADB" w:rsidRPr="00117BB6">
        <w:rPr>
          <w:rStyle w:val="Accentuation"/>
          <w:rFonts w:ascii="Times New Roman" w:hAnsi="Times New Roman" w:cs="Times New Roman"/>
          <w:i w:val="0"/>
          <w:sz w:val="24"/>
          <w:szCs w:val="24"/>
        </w:rPr>
        <w:t>d’animaux arrivent à associer deux niveaux, à savoir la sonorité avec des connaissances du monde.</w:t>
      </w:r>
      <w:r w:rsidR="006E5838" w:rsidRPr="00117BB6">
        <w:rPr>
          <w:rStyle w:val="Accentuation"/>
          <w:rFonts w:ascii="Times New Roman" w:hAnsi="Times New Roman" w:cs="Times New Roman"/>
          <w:i w:val="0"/>
          <w:sz w:val="24"/>
          <w:szCs w:val="24"/>
        </w:rPr>
        <w:t xml:space="preserve"> On pense que ce système s’acquiert par imitation intra-espèce. </w:t>
      </w:r>
    </w:p>
    <w:p w:rsidR="00F617C2" w:rsidRDefault="00750DB5" w:rsidP="007E26BE">
      <w:pPr>
        <w:pStyle w:val="Paragraphedeliste"/>
        <w:numPr>
          <w:ilvl w:val="0"/>
          <w:numId w:val="6"/>
        </w:numPr>
        <w:spacing w:line="360" w:lineRule="auto"/>
        <w:jc w:val="both"/>
        <w:rPr>
          <w:rStyle w:val="Accentuation"/>
          <w:rFonts w:ascii="Times New Roman" w:hAnsi="Times New Roman" w:cs="Times New Roman"/>
          <w:i w:val="0"/>
          <w:iCs w:val="0"/>
          <w:sz w:val="24"/>
          <w:szCs w:val="24"/>
        </w:rPr>
      </w:pPr>
      <w:r w:rsidRPr="005B57E4">
        <w:rPr>
          <w:rStyle w:val="Accentuation"/>
          <w:rFonts w:ascii="Times New Roman" w:hAnsi="Times New Roman" w:cs="Times New Roman"/>
          <w:i w:val="0"/>
          <w:iCs w:val="0"/>
          <w:sz w:val="24"/>
          <w:szCs w:val="24"/>
        </w:rPr>
        <w:t>Un s</w:t>
      </w:r>
      <w:r w:rsidR="006E5838" w:rsidRPr="005B57E4">
        <w:rPr>
          <w:rStyle w:val="Accentuation"/>
          <w:rFonts w:ascii="Times New Roman" w:hAnsi="Times New Roman" w:cs="Times New Roman"/>
          <w:i w:val="0"/>
          <w:iCs w:val="0"/>
          <w:sz w:val="24"/>
          <w:szCs w:val="24"/>
        </w:rPr>
        <w:t>ystème permettant la récursivité</w:t>
      </w:r>
      <w:r w:rsidR="00A14CE9">
        <w:rPr>
          <w:rStyle w:val="Accentuation"/>
          <w:rFonts w:ascii="Times New Roman" w:hAnsi="Times New Roman" w:cs="Times New Roman"/>
          <w:i w:val="0"/>
          <w:iCs w:val="0"/>
          <w:sz w:val="24"/>
          <w:szCs w:val="24"/>
        </w:rPr>
        <w:t>. C’est</w:t>
      </w:r>
      <w:r w:rsidR="006E5838" w:rsidRPr="005B57E4">
        <w:rPr>
          <w:rStyle w:val="Accentuation"/>
          <w:rFonts w:ascii="Times New Roman" w:hAnsi="Times New Roman" w:cs="Times New Roman"/>
          <w:i w:val="0"/>
          <w:iCs w:val="0"/>
          <w:sz w:val="24"/>
          <w:szCs w:val="24"/>
        </w:rPr>
        <w:t xml:space="preserve"> le seul de ces 3 aspects qui est spécifiquement humain. Le mot au sens humain </w:t>
      </w:r>
      <w:r w:rsidR="006E5838" w:rsidRPr="00F044DC">
        <w:rPr>
          <w:rStyle w:val="Accentuation"/>
          <w:rFonts w:ascii="Times New Roman" w:hAnsi="Times New Roman" w:cs="Times New Roman"/>
          <w:i w:val="0"/>
          <w:iCs w:val="0"/>
          <w:sz w:val="24"/>
          <w:szCs w:val="24"/>
        </w:rPr>
        <w:t>appara</w:t>
      </w:r>
      <w:r w:rsidR="00F044DC" w:rsidRPr="00F044DC">
        <w:rPr>
          <w:rStyle w:val="Accentuation"/>
          <w:rFonts w:ascii="Times New Roman" w:hAnsi="Times New Roman" w:cs="Times New Roman"/>
          <w:i w:val="0"/>
          <w:iCs w:val="0"/>
          <w:sz w:val="24"/>
          <w:szCs w:val="24"/>
        </w:rPr>
        <w:t>î</w:t>
      </w:r>
      <w:r w:rsidR="006E5838" w:rsidRPr="00F044DC">
        <w:rPr>
          <w:rStyle w:val="Accentuation"/>
          <w:rFonts w:ascii="Times New Roman" w:hAnsi="Times New Roman" w:cs="Times New Roman"/>
          <w:i w:val="0"/>
          <w:iCs w:val="0"/>
          <w:sz w:val="24"/>
          <w:szCs w:val="24"/>
        </w:rPr>
        <w:t>t au moment où la syntaxe appara</w:t>
      </w:r>
      <w:r w:rsidR="00F044DC" w:rsidRPr="00F044DC">
        <w:rPr>
          <w:rStyle w:val="Accentuation"/>
          <w:rFonts w:ascii="Times New Roman" w:hAnsi="Times New Roman" w:cs="Times New Roman"/>
          <w:i w:val="0"/>
          <w:iCs w:val="0"/>
          <w:sz w:val="24"/>
          <w:szCs w:val="24"/>
        </w:rPr>
        <w:t>î</w:t>
      </w:r>
      <w:r w:rsidR="006E5838" w:rsidRPr="00F044DC">
        <w:rPr>
          <w:rStyle w:val="Accentuation"/>
          <w:rFonts w:ascii="Times New Roman" w:hAnsi="Times New Roman" w:cs="Times New Roman"/>
          <w:i w:val="0"/>
          <w:iCs w:val="0"/>
          <w:sz w:val="24"/>
          <w:szCs w:val="24"/>
        </w:rPr>
        <w:t>t. La syntaxe (capacité grammaticales, maitrise d</w:t>
      </w:r>
      <w:r w:rsidR="006E5838" w:rsidRPr="005B57E4">
        <w:rPr>
          <w:rStyle w:val="Accentuation"/>
          <w:rFonts w:ascii="Times New Roman" w:hAnsi="Times New Roman" w:cs="Times New Roman"/>
          <w:i w:val="0"/>
          <w:iCs w:val="0"/>
          <w:sz w:val="24"/>
          <w:szCs w:val="24"/>
        </w:rPr>
        <w:t>e l’usage de la langue) est une propriété du langage au sens étroit.</w:t>
      </w:r>
    </w:p>
    <w:p w:rsidR="007E26BE" w:rsidRPr="00F617C2" w:rsidRDefault="007E26BE" w:rsidP="00F617C2">
      <w:pPr>
        <w:spacing w:line="360" w:lineRule="auto"/>
        <w:ind w:firstLine="708"/>
        <w:jc w:val="both"/>
        <w:rPr>
          <w:rStyle w:val="Accentuation"/>
          <w:rFonts w:ascii="Times New Roman" w:hAnsi="Times New Roman" w:cs="Times New Roman"/>
          <w:i w:val="0"/>
          <w:iCs w:val="0"/>
          <w:sz w:val="24"/>
          <w:szCs w:val="24"/>
        </w:rPr>
      </w:pPr>
      <w:r w:rsidRPr="00F617C2">
        <w:rPr>
          <w:rStyle w:val="Accentuation"/>
          <w:rFonts w:ascii="Times New Roman" w:hAnsi="Times New Roman" w:cs="Times New Roman"/>
          <w:i w:val="0"/>
          <w:iCs w:val="0"/>
          <w:sz w:val="24"/>
          <w:szCs w:val="24"/>
        </w:rPr>
        <w:t xml:space="preserve">Ces trois systèmes créent une faculté de langage spécifique à une espèce. Noam Chomsky conceptualise le langage comme un système puissant permettant de se représenter d’agir sur le monde. </w:t>
      </w:r>
    </w:p>
    <w:p w:rsidR="00536D43" w:rsidRDefault="00BE72DD" w:rsidP="00CC1B70">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Ainsi, l’acquisition du langage chez l’enfant est inné</w:t>
      </w:r>
      <w:r w:rsidR="00991F41">
        <w:rPr>
          <w:rStyle w:val="Accentuation"/>
          <w:rFonts w:ascii="Times New Roman" w:hAnsi="Times New Roman" w:cs="Times New Roman"/>
          <w:i w:val="0"/>
          <w:sz w:val="24"/>
          <w:szCs w:val="24"/>
        </w:rPr>
        <w:t>e</w:t>
      </w:r>
      <w:r w:rsidR="00CC1B70" w:rsidRPr="005B57E4">
        <w:rPr>
          <w:rStyle w:val="Accentuation"/>
          <w:rFonts w:ascii="Times New Roman" w:hAnsi="Times New Roman" w:cs="Times New Roman"/>
          <w:i w:val="0"/>
          <w:sz w:val="24"/>
          <w:szCs w:val="24"/>
        </w:rPr>
        <w:t>.</w:t>
      </w:r>
      <w:r w:rsidR="00D2073B" w:rsidRPr="005B57E4">
        <w:rPr>
          <w:rStyle w:val="Accentuation"/>
          <w:rFonts w:ascii="Times New Roman" w:hAnsi="Times New Roman" w:cs="Times New Roman"/>
          <w:i w:val="0"/>
          <w:sz w:val="24"/>
          <w:szCs w:val="24"/>
        </w:rPr>
        <w:t xml:space="preserve"> Bien sûr, l’environnement de l’enfant aura un impact</w:t>
      </w:r>
      <w:r w:rsidR="00A46B90" w:rsidRPr="005B57E4">
        <w:rPr>
          <w:rStyle w:val="Accentuation"/>
          <w:rFonts w:ascii="Times New Roman" w:hAnsi="Times New Roman" w:cs="Times New Roman"/>
          <w:i w:val="0"/>
          <w:sz w:val="24"/>
          <w:szCs w:val="24"/>
        </w:rPr>
        <w:t xml:space="preserve"> </w:t>
      </w:r>
      <w:r w:rsidR="00A14CE9">
        <w:rPr>
          <w:rStyle w:val="Accentuation"/>
          <w:rFonts w:ascii="Times New Roman" w:hAnsi="Times New Roman" w:cs="Times New Roman"/>
          <w:i w:val="0"/>
          <w:sz w:val="24"/>
          <w:szCs w:val="24"/>
        </w:rPr>
        <w:t>sur son développement</w:t>
      </w:r>
      <w:r w:rsidR="007E26BE">
        <w:rPr>
          <w:rStyle w:val="Accentuation"/>
          <w:rFonts w:ascii="Times New Roman" w:hAnsi="Times New Roman" w:cs="Times New Roman"/>
          <w:i w:val="0"/>
          <w:sz w:val="24"/>
          <w:szCs w:val="24"/>
        </w:rPr>
        <w:t xml:space="preserve">, car </w:t>
      </w:r>
      <w:r w:rsidR="00D2073B" w:rsidRPr="005B57E4">
        <w:rPr>
          <w:rStyle w:val="Accentuation"/>
          <w:rFonts w:ascii="Times New Roman" w:hAnsi="Times New Roman" w:cs="Times New Roman"/>
          <w:i w:val="0"/>
          <w:sz w:val="24"/>
          <w:szCs w:val="24"/>
        </w:rPr>
        <w:t>si un enfant est peu stimulé par ses parents il aura de grandes chances d’avoir d</w:t>
      </w:r>
      <w:r w:rsidR="0016006D" w:rsidRPr="005B57E4">
        <w:rPr>
          <w:rStyle w:val="Accentuation"/>
          <w:rFonts w:ascii="Times New Roman" w:hAnsi="Times New Roman" w:cs="Times New Roman"/>
          <w:i w:val="0"/>
          <w:sz w:val="24"/>
          <w:szCs w:val="24"/>
        </w:rPr>
        <w:t>es lacunes au niveau du langage,</w:t>
      </w:r>
      <w:r w:rsidR="00D2073B" w:rsidRPr="005B57E4">
        <w:rPr>
          <w:rStyle w:val="Accentuation"/>
          <w:rFonts w:ascii="Times New Roman" w:hAnsi="Times New Roman" w:cs="Times New Roman"/>
          <w:i w:val="0"/>
          <w:sz w:val="24"/>
          <w:szCs w:val="24"/>
        </w:rPr>
        <w:t xml:space="preserve"> mais il l’aura tout de même acqu</w:t>
      </w:r>
      <w:r w:rsidR="00A17CE2">
        <w:rPr>
          <w:rStyle w:val="Accentuation"/>
          <w:rFonts w:ascii="Times New Roman" w:hAnsi="Times New Roman" w:cs="Times New Roman"/>
          <w:i w:val="0"/>
          <w:sz w:val="24"/>
          <w:szCs w:val="24"/>
        </w:rPr>
        <w:t>is</w:t>
      </w:r>
      <w:r w:rsidR="00D2073B" w:rsidRPr="005B57E4">
        <w:rPr>
          <w:rStyle w:val="Accentuation"/>
          <w:rFonts w:ascii="Times New Roman" w:hAnsi="Times New Roman" w:cs="Times New Roman"/>
          <w:i w:val="0"/>
          <w:sz w:val="24"/>
          <w:szCs w:val="24"/>
        </w:rPr>
        <w:t xml:space="preserve">. </w:t>
      </w:r>
      <w:r w:rsidR="00A46B90" w:rsidRPr="005B57E4">
        <w:rPr>
          <w:rStyle w:val="Accentuation"/>
          <w:rFonts w:ascii="Times New Roman" w:hAnsi="Times New Roman" w:cs="Times New Roman"/>
          <w:i w:val="0"/>
          <w:sz w:val="24"/>
          <w:szCs w:val="24"/>
        </w:rPr>
        <w:t xml:space="preserve">           </w:t>
      </w:r>
    </w:p>
    <w:p w:rsidR="00966CBA" w:rsidRPr="00536D43" w:rsidRDefault="00497BC0" w:rsidP="00C97625">
      <w:pPr>
        <w:pStyle w:val="Titre2"/>
        <w:numPr>
          <w:ilvl w:val="0"/>
          <w:numId w:val="8"/>
        </w:numPr>
        <w:rPr>
          <w:rStyle w:val="Accentuation"/>
          <w:rFonts w:ascii="Times New Roman" w:hAnsi="Times New Roman" w:cs="Times New Roman"/>
          <w:i w:val="0"/>
          <w:sz w:val="28"/>
          <w:szCs w:val="28"/>
          <w:u w:val="single"/>
        </w:rPr>
      </w:pPr>
      <w:bookmarkStart w:id="17" w:name="_Toc358730766"/>
      <w:r w:rsidRPr="00536D43">
        <w:rPr>
          <w:rStyle w:val="Accentuation"/>
          <w:rFonts w:ascii="Times New Roman" w:hAnsi="Times New Roman" w:cs="Times New Roman"/>
          <w:i w:val="0"/>
          <w:sz w:val="28"/>
          <w:szCs w:val="28"/>
          <w:u w:val="single"/>
        </w:rPr>
        <w:lastRenderedPageBreak/>
        <w:t>Théorie de l’esprit</w:t>
      </w:r>
      <w:bookmarkEnd w:id="17"/>
      <w:r w:rsidR="002F032C">
        <w:rPr>
          <w:rStyle w:val="Accentuation"/>
          <w:rFonts w:ascii="Times New Roman" w:hAnsi="Times New Roman" w:cs="Times New Roman"/>
          <w:i w:val="0"/>
          <w:sz w:val="28"/>
          <w:szCs w:val="28"/>
          <w:u w:val="single"/>
        </w:rPr>
        <w:t xml:space="preserve"> </w:t>
      </w:r>
    </w:p>
    <w:p w:rsidR="002F032C" w:rsidRPr="002F032C" w:rsidRDefault="002F032C" w:rsidP="002F032C"/>
    <w:p w:rsidR="00F0492E" w:rsidRDefault="0089397F" w:rsidP="009D755F">
      <w:pPr>
        <w:spacing w:line="360" w:lineRule="auto"/>
        <w:ind w:firstLine="709"/>
        <w:jc w:val="both"/>
        <w:rPr>
          <w:rFonts w:ascii="Times New Roman" w:hAnsi="Times New Roman" w:cs="Times New Roman"/>
          <w:sz w:val="24"/>
          <w:szCs w:val="24"/>
        </w:rPr>
      </w:pPr>
      <w:r w:rsidRPr="005B57E4">
        <w:rPr>
          <w:rStyle w:val="Accentuation"/>
          <w:rFonts w:ascii="Times New Roman" w:hAnsi="Times New Roman" w:cs="Times New Roman"/>
          <w:i w:val="0"/>
          <w:sz w:val="24"/>
          <w:szCs w:val="24"/>
        </w:rPr>
        <w:t xml:space="preserve">L’humain acquiert notamment des connaissances grâce au développement de la notion </w:t>
      </w:r>
      <w:r w:rsidRPr="002F032C">
        <w:rPr>
          <w:rStyle w:val="Accentuation"/>
          <w:rFonts w:ascii="Times New Roman" w:hAnsi="Times New Roman" w:cs="Times New Roman"/>
          <w:i w:val="0"/>
          <w:sz w:val="24"/>
          <w:szCs w:val="24"/>
        </w:rPr>
        <w:t>d’état mental</w:t>
      </w:r>
      <w:r w:rsidRPr="005B57E4">
        <w:rPr>
          <w:rStyle w:val="Accentuation"/>
          <w:rFonts w:ascii="Times New Roman" w:hAnsi="Times New Roman" w:cs="Times New Roman"/>
          <w:i w:val="0"/>
          <w:sz w:val="24"/>
          <w:szCs w:val="24"/>
        </w:rPr>
        <w:t xml:space="preserve">. </w:t>
      </w:r>
      <w:r w:rsidR="0096281B" w:rsidRPr="005B57E4">
        <w:rPr>
          <w:rStyle w:val="Accentuation"/>
          <w:rFonts w:ascii="Times New Roman" w:hAnsi="Times New Roman" w:cs="Times New Roman"/>
          <w:i w:val="0"/>
          <w:sz w:val="24"/>
          <w:szCs w:val="24"/>
        </w:rPr>
        <w:t xml:space="preserve">La </w:t>
      </w:r>
      <w:r w:rsidR="0096281B" w:rsidRPr="002F032C">
        <w:rPr>
          <w:rStyle w:val="Accentuation"/>
          <w:rFonts w:ascii="Times New Roman" w:hAnsi="Times New Roman" w:cs="Times New Roman"/>
          <w:i w:val="0"/>
          <w:sz w:val="24"/>
          <w:szCs w:val="24"/>
        </w:rPr>
        <w:t>théorie de l’esprit</w:t>
      </w:r>
      <w:r w:rsidR="0096281B" w:rsidRPr="005B57E4">
        <w:rPr>
          <w:rStyle w:val="Accentuation"/>
          <w:rFonts w:ascii="Times New Roman" w:hAnsi="Times New Roman" w:cs="Times New Roman"/>
          <w:i w:val="0"/>
          <w:sz w:val="24"/>
          <w:szCs w:val="24"/>
        </w:rPr>
        <w:t xml:space="preserve"> entre en compte dans le développement de la communication et du langage chez l’enfant. Elle </w:t>
      </w:r>
      <w:r w:rsidR="0096281B" w:rsidRPr="005B57E4">
        <w:rPr>
          <w:rFonts w:ascii="Times New Roman" w:hAnsi="Times New Roman" w:cs="Times New Roman"/>
          <w:sz w:val="24"/>
          <w:szCs w:val="24"/>
        </w:rPr>
        <w:t>concerne les processus cognitifs  à l’origine des états mentaux qui expriment nos croyances et perception au-delà des comportements directement observables. Pour connaître les objets, les êtres humains et leurs relations, il faut être capable de distinguer le « semblant » et le « pour de vrai », entre l’apparence et la réalité, c'est-à-dire entre la réalisation menta</w:t>
      </w:r>
      <w:r w:rsidR="00F0492E">
        <w:rPr>
          <w:rFonts w:ascii="Times New Roman" w:hAnsi="Times New Roman" w:cs="Times New Roman"/>
          <w:sz w:val="24"/>
          <w:szCs w:val="24"/>
        </w:rPr>
        <w:t>le et la réalisation effective.</w:t>
      </w:r>
    </w:p>
    <w:p w:rsidR="00190308" w:rsidRDefault="0096281B" w:rsidP="009D755F">
      <w:pPr>
        <w:spacing w:line="360" w:lineRule="auto"/>
        <w:ind w:firstLine="709"/>
        <w:jc w:val="both"/>
        <w:rPr>
          <w:rFonts w:ascii="Times New Roman" w:hAnsi="Times New Roman" w:cs="Times New Roman"/>
          <w:color w:val="FF0000"/>
          <w:sz w:val="24"/>
          <w:szCs w:val="24"/>
        </w:rPr>
      </w:pPr>
      <w:r w:rsidRPr="005B57E4">
        <w:rPr>
          <w:rFonts w:ascii="Times New Roman" w:hAnsi="Times New Roman" w:cs="Times New Roman"/>
          <w:sz w:val="24"/>
          <w:szCs w:val="24"/>
        </w:rPr>
        <w:t>La théorie de l’esprit désigne ainsi la capacité de se mettre à la place d’autrui : l’enfant prend conscie</w:t>
      </w:r>
      <w:r w:rsidR="00A17CE2">
        <w:rPr>
          <w:rFonts w:ascii="Times New Roman" w:hAnsi="Times New Roman" w:cs="Times New Roman"/>
          <w:sz w:val="24"/>
          <w:szCs w:val="24"/>
        </w:rPr>
        <w:t xml:space="preserve">nce de ses propres états mentaux </w:t>
      </w:r>
      <w:r w:rsidRPr="005B57E4">
        <w:rPr>
          <w:rFonts w:ascii="Times New Roman" w:hAnsi="Times New Roman" w:cs="Times New Roman"/>
          <w:sz w:val="24"/>
          <w:szCs w:val="24"/>
        </w:rPr>
        <w:t xml:space="preserve"> et d’autre part, il prend conscience qu’autrui n’a pas toujours le même point de vue que le sien. Il comprend que les connaissances, c’est-à-dire les croyances de chacun peuvent être exactes ou fausses.</w:t>
      </w:r>
      <w:r w:rsidR="00190308">
        <w:rPr>
          <w:rFonts w:ascii="Times New Roman" w:hAnsi="Times New Roman" w:cs="Times New Roman"/>
          <w:sz w:val="24"/>
          <w:szCs w:val="24"/>
        </w:rPr>
        <w:t xml:space="preserve"> L’attribution d’états mentaux de type intentionnel, émotionnel et épistémique permet de faire des prédictions et de comprendre les comportements observables</w:t>
      </w:r>
      <w:r w:rsidR="00190308" w:rsidRPr="00190308">
        <w:rPr>
          <w:rFonts w:ascii="Times New Roman" w:hAnsi="Times New Roman" w:cs="Times New Roman"/>
          <w:sz w:val="24"/>
          <w:szCs w:val="24"/>
        </w:rPr>
        <w:t>.</w:t>
      </w:r>
      <w:r w:rsidR="00190308" w:rsidRPr="00190308">
        <w:rPr>
          <w:rFonts w:ascii="Times New Roman" w:hAnsi="Times New Roman" w:cs="Times New Roman"/>
          <w:color w:val="FF0000"/>
          <w:sz w:val="24"/>
          <w:szCs w:val="24"/>
        </w:rPr>
        <w:t xml:space="preserve"> </w:t>
      </w:r>
    </w:p>
    <w:p w:rsidR="00190308" w:rsidRDefault="0019030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existe deux niveaux de représentations dans la théorie de l’esprit : un niveau simple quand on attribue des intentions (du t</w:t>
      </w:r>
      <w:r w:rsidR="00F0492E">
        <w:rPr>
          <w:rFonts w:ascii="Times New Roman" w:hAnsi="Times New Roman" w:cs="Times New Roman"/>
          <w:sz w:val="24"/>
          <w:szCs w:val="24"/>
        </w:rPr>
        <w:t>ype « il veut/il ne veut pas »)</w:t>
      </w:r>
      <w:r>
        <w:rPr>
          <w:rFonts w:ascii="Times New Roman" w:hAnsi="Times New Roman" w:cs="Times New Roman"/>
          <w:sz w:val="24"/>
          <w:szCs w:val="24"/>
        </w:rPr>
        <w:t>, ou des états de connaissance (du type « il sait/il ne sait pas »). Ces attributions de niveau simple impliquent des raisonnements inférentiels qui permettent de dire « Il n’a pas vu donc il ne sait pas ». Les représentations sont de deuxième degré lorsqu’elles mettent en jeu des intentions et/ou des croyances (du type » A croit que B à l’intention de faire X »).</w:t>
      </w:r>
    </w:p>
    <w:p w:rsidR="00F617C2" w:rsidRDefault="0096281B" w:rsidP="00F0492E">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Pour Houdé et Pidinielli, la théorie de l’esprit concerne les connaissances et expériences métacognitives, liées aux activités cognitives qui peuvent être plus ou moins conscientes. Ces capacités cognitives relèvent d’un processus de développement au niveau phylogénétique et ontogénique.  A partir de 2 ans, au niveau ontogénétique, les enfants peuvent attribuer des désirs à autrui. C’est à 4 ans qu’ils attribuent des fausses et vraies croyances à autrui. Les croyances du second ordre tel que « X croit que Z croit » </w:t>
      </w:r>
      <w:r w:rsidRPr="00F044DC">
        <w:rPr>
          <w:rFonts w:ascii="Times New Roman" w:hAnsi="Times New Roman" w:cs="Times New Roman"/>
          <w:sz w:val="24"/>
          <w:szCs w:val="24"/>
        </w:rPr>
        <w:t>appara</w:t>
      </w:r>
      <w:r w:rsidR="00F044DC" w:rsidRPr="00F044DC">
        <w:rPr>
          <w:rFonts w:ascii="Times New Roman" w:hAnsi="Times New Roman" w:cs="Times New Roman"/>
          <w:sz w:val="24"/>
          <w:szCs w:val="24"/>
        </w:rPr>
        <w:t>î</w:t>
      </w:r>
      <w:r w:rsidRPr="00F044DC">
        <w:rPr>
          <w:rFonts w:ascii="Times New Roman" w:hAnsi="Times New Roman" w:cs="Times New Roman"/>
          <w:sz w:val="24"/>
          <w:szCs w:val="24"/>
        </w:rPr>
        <w:t>t</w:t>
      </w:r>
      <w:r w:rsidRPr="005B57E4">
        <w:rPr>
          <w:rFonts w:ascii="Times New Roman" w:hAnsi="Times New Roman" w:cs="Times New Roman"/>
          <w:sz w:val="24"/>
          <w:szCs w:val="24"/>
        </w:rPr>
        <w:t xml:space="preserve"> seulement vers 6 ans. Bassano affirme que cette évolution est prouvée par l’utilisation des verbes croire et savoir. </w:t>
      </w:r>
    </w:p>
    <w:p w:rsidR="0096281B" w:rsidRPr="00F0492E" w:rsidRDefault="00F617C2" w:rsidP="00F0492E">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La construction de la théorie de l’esprit se fait grâce aux interactions sociales. Elle est essentielle pour la communication verbale et non-verbale, et pour la construction cognitive et sociale, car l’enfant se découvre en découvrant s</w:t>
      </w:r>
      <w:r>
        <w:rPr>
          <w:rFonts w:ascii="Times New Roman" w:hAnsi="Times New Roman" w:cs="Times New Roman"/>
          <w:sz w:val="24"/>
          <w:szCs w:val="24"/>
        </w:rPr>
        <w:t xml:space="preserve">imultanément les autres.       </w:t>
      </w:r>
      <w:r w:rsidR="0096281B" w:rsidRPr="005B57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81B" w:rsidRPr="005B57E4" w:rsidRDefault="0096281B" w:rsidP="00F0492E">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lastRenderedPageBreak/>
        <w:t>Selon Forguson et Gopnik, il existe un réalisme de sens commun qui se développe entre 18 mois et 5 ans. Il permet de reconnaître qu’il existe un monde commun à tous et indépendant de nos pensées et expériences. L’enfant tente de comprendre que ce qu’il connaît de ce monde</w:t>
      </w:r>
      <w:r w:rsidR="00F76251">
        <w:rPr>
          <w:rFonts w:ascii="Times New Roman" w:hAnsi="Times New Roman" w:cs="Times New Roman"/>
          <w:sz w:val="24"/>
          <w:szCs w:val="24"/>
        </w:rPr>
        <w:t>,</w:t>
      </w:r>
      <w:r w:rsidRPr="005B57E4">
        <w:rPr>
          <w:rFonts w:ascii="Times New Roman" w:hAnsi="Times New Roman" w:cs="Times New Roman"/>
          <w:sz w:val="24"/>
          <w:szCs w:val="24"/>
        </w:rPr>
        <w:t xml:space="preserve"> n’est pas nécessairement ce qu’en connaît autrui. Une étape est d’acquérir les représentations mentales de second ordre où l’on prend conscience de nos représentations mentales personnelles et de celles, différentes, d’autrui. On comprend que le monde n’est pas tel qu’il apparaît puisque chacun en a une perception, une représentation différente. L’enfant doit comprendre la grande diversité possible des représentations mentales chez lui et surtout chez autrui pour parvenir à attribuer des fausses croyances à autrui. Les enfants de 3 ans distinguent les rêves, images, pensées et objets réels entre eux, ils ont donc la capacité de former et comprendre des représentations de second ordre, ils distinguent donc les représentations et la réalité. </w:t>
      </w:r>
    </w:p>
    <w:p w:rsidR="0096281B" w:rsidRPr="005B57E4" w:rsidRDefault="00D26A69"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Pour</w:t>
      </w:r>
      <w:r w:rsidR="0096281B" w:rsidRPr="005B57E4">
        <w:rPr>
          <w:rFonts w:ascii="Times New Roman" w:hAnsi="Times New Roman" w:cs="Times New Roman"/>
          <w:sz w:val="24"/>
          <w:szCs w:val="24"/>
        </w:rPr>
        <w:t xml:space="preserve"> Tomasello, le début de la construction des états mentaux débute quand l’enfant se rend compte qu’autrui peut avoir une intentionnalité différente de la sienne. Il distingue 3 étapes dans le développement de l’enfant : tout d’abord, jusqu’à 9 mois, l’enfant développe l’attention visuelle. Entre 9 et 18 mois, il développe la compréhension d’autrui ; les personnes peuvent avoir une perception différente de la sienne. Puis, entre 18 et 24 mois, le langage de l’enfant varie selon ses interlocuteurs, ce qui prouve qu’il distingue l’autre comme une personne singulière, ayant des intentions et des croyances. </w:t>
      </w:r>
    </w:p>
    <w:p w:rsidR="00CF2717" w:rsidRPr="005B57E4" w:rsidRDefault="00A75269"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 tester la théorie de l’esprit chez les enfants, </w:t>
      </w:r>
      <w:r w:rsidRPr="008D0146">
        <w:rPr>
          <w:rFonts w:ascii="Times New Roman" w:hAnsi="Times New Roman" w:cs="Times New Roman"/>
          <w:sz w:val="24"/>
          <w:szCs w:val="24"/>
        </w:rPr>
        <w:t>S.Baron-Cohen, A.M. Leslie et U.Frith (1985</w:t>
      </w:r>
      <w:r>
        <w:rPr>
          <w:rFonts w:ascii="Times New Roman" w:hAnsi="Times New Roman" w:cs="Times New Roman"/>
          <w:sz w:val="24"/>
          <w:szCs w:val="24"/>
        </w:rPr>
        <w:t>) ont inventé le test de Sally et Anne</w:t>
      </w:r>
      <w:r w:rsidRPr="008D0146">
        <w:rPr>
          <w:rFonts w:ascii="Times New Roman" w:hAnsi="Times New Roman" w:cs="Times New Roman"/>
          <w:sz w:val="24"/>
          <w:szCs w:val="24"/>
        </w:rPr>
        <w:t xml:space="preserve">. </w:t>
      </w:r>
      <w:r>
        <w:rPr>
          <w:rFonts w:ascii="Times New Roman" w:hAnsi="Times New Roman" w:cs="Times New Roman"/>
          <w:sz w:val="24"/>
          <w:szCs w:val="24"/>
        </w:rPr>
        <w:t>Il consiste à présenter à l’enfant deux poupées prénommées Sally et Anne.</w:t>
      </w:r>
      <w:r w:rsidRPr="008D0146">
        <w:rPr>
          <w:rFonts w:ascii="Times New Roman" w:hAnsi="Times New Roman" w:cs="Times New Roman"/>
          <w:sz w:val="24"/>
          <w:szCs w:val="24"/>
        </w:rPr>
        <w:t xml:space="preserve"> </w:t>
      </w:r>
      <w:r>
        <w:rPr>
          <w:rFonts w:ascii="Times New Roman" w:hAnsi="Times New Roman" w:cs="Times New Roman"/>
          <w:sz w:val="24"/>
          <w:szCs w:val="24"/>
        </w:rPr>
        <w:t>On construit un scénario où Sally et Anne se trouvent dans une pièce. Sally cache une bille dans une boîte, puis elle sort de la pièce pour partir se promener. Pendant ce temps, Anne prend la bille dans la boîte et va la cacher dans un panier. Quand Sally revient de sa promenade, on demande alors à l’enfant ce qu’il a compris.</w:t>
      </w:r>
      <w:r w:rsidRPr="008D0146">
        <w:rPr>
          <w:rFonts w:ascii="Times New Roman" w:hAnsi="Times New Roman" w:cs="Times New Roman"/>
          <w:sz w:val="24"/>
          <w:szCs w:val="24"/>
        </w:rPr>
        <w:t xml:space="preserve">                           </w:t>
      </w:r>
      <w:r w:rsidR="00CF2717" w:rsidRPr="005B57E4">
        <w:rPr>
          <w:rFonts w:ascii="Times New Roman" w:hAnsi="Times New Roman" w:cs="Times New Roman"/>
          <w:sz w:val="24"/>
          <w:szCs w:val="24"/>
        </w:rPr>
        <w:t xml:space="preserve">Dans </w:t>
      </w:r>
      <w:r>
        <w:rPr>
          <w:rFonts w:ascii="Times New Roman" w:hAnsi="Times New Roman" w:cs="Times New Roman"/>
          <w:sz w:val="24"/>
          <w:szCs w:val="24"/>
        </w:rPr>
        <w:t>cette expérience</w:t>
      </w:r>
      <w:r w:rsidR="00CF2717" w:rsidRPr="005B57E4">
        <w:rPr>
          <w:rFonts w:ascii="Times New Roman" w:hAnsi="Times New Roman" w:cs="Times New Roman"/>
          <w:sz w:val="24"/>
          <w:szCs w:val="24"/>
        </w:rPr>
        <w:t>, les enfants de trois ans pensent que Sally sait que la bille a été transférée de la boîte dans le panier. Les enfants de deux à quatre ans n’arrivent pas à attribuer à autrui des fausses croyances. Ils parviennent pourtant à comprendre la simulation, notamment dans l’expérience des Smarties</w:t>
      </w:r>
      <w:r w:rsidR="00FF5EF6">
        <w:rPr>
          <w:rFonts w:ascii="Times New Roman" w:hAnsi="Times New Roman" w:cs="Times New Roman"/>
          <w:sz w:val="24"/>
          <w:szCs w:val="24"/>
        </w:rPr>
        <w:t xml:space="preserve"> (A.Gopnik et J.W. Astington,</w:t>
      </w:r>
      <w:r w:rsidR="00FF5EF6" w:rsidRPr="008D0146">
        <w:rPr>
          <w:rFonts w:ascii="Times New Roman" w:hAnsi="Times New Roman" w:cs="Times New Roman"/>
          <w:sz w:val="24"/>
          <w:szCs w:val="24"/>
        </w:rPr>
        <w:t>1988)</w:t>
      </w:r>
      <w:r w:rsidR="00FF5EF6">
        <w:rPr>
          <w:rFonts w:ascii="Times New Roman" w:hAnsi="Times New Roman" w:cs="Times New Roman"/>
          <w:sz w:val="24"/>
          <w:szCs w:val="24"/>
        </w:rPr>
        <w:t>. Ici,</w:t>
      </w:r>
      <w:r w:rsidR="00FF5EF6" w:rsidRPr="00FF5EF6">
        <w:rPr>
          <w:rFonts w:ascii="Times New Roman" w:hAnsi="Times New Roman" w:cs="Times New Roman"/>
          <w:sz w:val="24"/>
          <w:szCs w:val="24"/>
        </w:rPr>
        <w:t xml:space="preserve"> </w:t>
      </w:r>
      <w:r w:rsidR="00FF5EF6">
        <w:rPr>
          <w:rFonts w:ascii="Times New Roman" w:hAnsi="Times New Roman" w:cs="Times New Roman"/>
          <w:sz w:val="24"/>
          <w:szCs w:val="24"/>
        </w:rPr>
        <w:t>o</w:t>
      </w:r>
      <w:r w:rsidR="00FF5EF6" w:rsidRPr="008D0146">
        <w:rPr>
          <w:rFonts w:ascii="Times New Roman" w:hAnsi="Times New Roman" w:cs="Times New Roman"/>
          <w:sz w:val="24"/>
          <w:szCs w:val="24"/>
        </w:rPr>
        <w:t xml:space="preserve">n présente à </w:t>
      </w:r>
      <w:r w:rsidR="00FF5EF6" w:rsidRPr="00F044DC">
        <w:rPr>
          <w:rFonts w:ascii="Times New Roman" w:hAnsi="Times New Roman" w:cs="Times New Roman"/>
          <w:sz w:val="24"/>
          <w:szCs w:val="24"/>
        </w:rPr>
        <w:t>l’enfant une bo</w:t>
      </w:r>
      <w:r w:rsidR="00F044DC" w:rsidRPr="00F044DC">
        <w:rPr>
          <w:rFonts w:ascii="Times New Roman" w:hAnsi="Times New Roman" w:cs="Times New Roman"/>
          <w:sz w:val="24"/>
          <w:szCs w:val="24"/>
        </w:rPr>
        <w:t>î</w:t>
      </w:r>
      <w:r w:rsidR="00FF5EF6" w:rsidRPr="00F044DC">
        <w:rPr>
          <w:rFonts w:ascii="Times New Roman" w:hAnsi="Times New Roman" w:cs="Times New Roman"/>
          <w:sz w:val="24"/>
          <w:szCs w:val="24"/>
        </w:rPr>
        <w:t>te de smarties, on lui demande s</w:t>
      </w:r>
      <w:r w:rsidR="00CC60D7" w:rsidRPr="00F044DC">
        <w:rPr>
          <w:rFonts w:ascii="Times New Roman" w:hAnsi="Times New Roman" w:cs="Times New Roman"/>
          <w:sz w:val="24"/>
          <w:szCs w:val="24"/>
        </w:rPr>
        <w:t>’</w:t>
      </w:r>
      <w:r w:rsidR="00FF5EF6" w:rsidRPr="00F044DC">
        <w:rPr>
          <w:rFonts w:ascii="Times New Roman" w:hAnsi="Times New Roman" w:cs="Times New Roman"/>
          <w:sz w:val="24"/>
          <w:szCs w:val="24"/>
        </w:rPr>
        <w:t>il reconna</w:t>
      </w:r>
      <w:r w:rsidR="00F044DC" w:rsidRPr="00F044DC">
        <w:rPr>
          <w:rFonts w:ascii="Times New Roman" w:hAnsi="Times New Roman" w:cs="Times New Roman"/>
          <w:sz w:val="24"/>
          <w:szCs w:val="24"/>
        </w:rPr>
        <w:t>î</w:t>
      </w:r>
      <w:r w:rsidR="00FF5EF6" w:rsidRPr="00F044DC">
        <w:rPr>
          <w:rFonts w:ascii="Times New Roman" w:hAnsi="Times New Roman" w:cs="Times New Roman"/>
          <w:sz w:val="24"/>
          <w:szCs w:val="24"/>
        </w:rPr>
        <w:t>t cette bo</w:t>
      </w:r>
      <w:r w:rsidR="00F044DC" w:rsidRPr="00F044DC">
        <w:rPr>
          <w:rFonts w:ascii="Times New Roman" w:hAnsi="Times New Roman" w:cs="Times New Roman"/>
          <w:sz w:val="24"/>
          <w:szCs w:val="24"/>
        </w:rPr>
        <w:t>î</w:t>
      </w:r>
      <w:r w:rsidR="00FF5EF6" w:rsidRPr="00F044DC">
        <w:rPr>
          <w:rFonts w:ascii="Times New Roman" w:hAnsi="Times New Roman" w:cs="Times New Roman"/>
          <w:sz w:val="24"/>
          <w:szCs w:val="24"/>
        </w:rPr>
        <w:t>te et ce qu’elle contient. Il répond « des smarties ». On lui montre que la bo</w:t>
      </w:r>
      <w:r w:rsidR="00F044DC" w:rsidRPr="00F044DC">
        <w:rPr>
          <w:rFonts w:ascii="Times New Roman" w:hAnsi="Times New Roman" w:cs="Times New Roman"/>
          <w:sz w:val="24"/>
          <w:szCs w:val="24"/>
        </w:rPr>
        <w:t>î</w:t>
      </w:r>
      <w:r w:rsidR="00FF5EF6" w:rsidRPr="00F044DC">
        <w:rPr>
          <w:rFonts w:ascii="Times New Roman" w:hAnsi="Times New Roman" w:cs="Times New Roman"/>
          <w:sz w:val="24"/>
          <w:szCs w:val="24"/>
        </w:rPr>
        <w:t>te contient des crayons.                On lui demande ensuite « si un copain à toi arrive</w:t>
      </w:r>
      <w:r w:rsidR="00CC60D7" w:rsidRPr="00F044DC">
        <w:rPr>
          <w:rFonts w:ascii="Times New Roman" w:hAnsi="Times New Roman" w:cs="Times New Roman"/>
          <w:sz w:val="24"/>
          <w:szCs w:val="24"/>
        </w:rPr>
        <w:t xml:space="preserve"> </w:t>
      </w:r>
      <w:r w:rsidR="00FF5EF6" w:rsidRPr="00F044DC">
        <w:rPr>
          <w:rFonts w:ascii="Times New Roman" w:hAnsi="Times New Roman" w:cs="Times New Roman"/>
          <w:sz w:val="24"/>
          <w:szCs w:val="24"/>
        </w:rPr>
        <w:t xml:space="preserve">et qu’il voit la boîte, qu’est ce qu’il va penser qu’il y a dedans ? ». </w:t>
      </w:r>
      <w:r w:rsidR="00CF2717" w:rsidRPr="00F044DC">
        <w:rPr>
          <w:rFonts w:ascii="Times New Roman" w:hAnsi="Times New Roman" w:cs="Times New Roman"/>
          <w:sz w:val="24"/>
          <w:szCs w:val="24"/>
        </w:rPr>
        <w:t>Les enfants de trois</w:t>
      </w:r>
      <w:r w:rsidR="00CF2717" w:rsidRPr="005B57E4">
        <w:rPr>
          <w:rFonts w:ascii="Times New Roman" w:hAnsi="Times New Roman" w:cs="Times New Roman"/>
          <w:sz w:val="24"/>
          <w:szCs w:val="24"/>
        </w:rPr>
        <w:t xml:space="preserve"> ans pensent que leur camarade absent est lui </w:t>
      </w:r>
      <w:r w:rsidR="00CF2717" w:rsidRPr="005B57E4">
        <w:rPr>
          <w:rFonts w:ascii="Times New Roman" w:hAnsi="Times New Roman" w:cs="Times New Roman"/>
          <w:sz w:val="24"/>
          <w:szCs w:val="24"/>
        </w:rPr>
        <w:lastRenderedPageBreak/>
        <w:t>aussi informé de la présence des crayons dans la boîte. Ils attachent la croyance que la boîte est une boîte de crayon</w:t>
      </w:r>
      <w:r w:rsidR="00CC60D7">
        <w:rPr>
          <w:rFonts w:ascii="Times New Roman" w:hAnsi="Times New Roman" w:cs="Times New Roman"/>
          <w:sz w:val="24"/>
          <w:szCs w:val="24"/>
        </w:rPr>
        <w:t>s</w:t>
      </w:r>
      <w:r w:rsidR="00CF2717" w:rsidRPr="005B57E4">
        <w:rPr>
          <w:rFonts w:ascii="Times New Roman" w:hAnsi="Times New Roman" w:cs="Times New Roman"/>
          <w:sz w:val="24"/>
          <w:szCs w:val="24"/>
        </w:rPr>
        <w:t xml:space="preserve"> à tout le monde. Alors </w:t>
      </w:r>
      <w:r w:rsidR="00FF5EF6">
        <w:rPr>
          <w:rFonts w:ascii="Times New Roman" w:hAnsi="Times New Roman" w:cs="Times New Roman"/>
          <w:sz w:val="24"/>
          <w:szCs w:val="24"/>
        </w:rPr>
        <w:t>qu’à</w:t>
      </w:r>
      <w:r w:rsidR="00CF2717" w:rsidRPr="005B57E4">
        <w:rPr>
          <w:rFonts w:ascii="Times New Roman" w:hAnsi="Times New Roman" w:cs="Times New Roman"/>
          <w:sz w:val="24"/>
          <w:szCs w:val="24"/>
        </w:rPr>
        <w:t xml:space="preserve"> partir de quatre ans</w:t>
      </w:r>
      <w:r w:rsidR="00FF5EF6">
        <w:rPr>
          <w:rFonts w:ascii="Times New Roman" w:hAnsi="Times New Roman" w:cs="Times New Roman"/>
          <w:sz w:val="24"/>
          <w:szCs w:val="24"/>
        </w:rPr>
        <w:t xml:space="preserve"> ils</w:t>
      </w:r>
      <w:r w:rsidR="00CF2717" w:rsidRPr="005B57E4">
        <w:rPr>
          <w:rFonts w:ascii="Times New Roman" w:hAnsi="Times New Roman" w:cs="Times New Roman"/>
          <w:sz w:val="24"/>
          <w:szCs w:val="24"/>
        </w:rPr>
        <w:t xml:space="preserve"> comprennent que l’enfant absent n’a pu voir le subterfuge. </w:t>
      </w:r>
    </w:p>
    <w:p w:rsidR="00CF2717" w:rsidRDefault="00CF2717" w:rsidP="00F0492E">
      <w:pPr>
        <w:spacing w:line="360" w:lineRule="auto"/>
        <w:ind w:firstLine="709"/>
        <w:jc w:val="both"/>
        <w:rPr>
          <w:rFonts w:ascii="Times New Roman" w:hAnsi="Times New Roman" w:cs="Times New Roman"/>
          <w:sz w:val="24"/>
          <w:szCs w:val="24"/>
        </w:rPr>
      </w:pPr>
      <w:r w:rsidRPr="00031D37">
        <w:rPr>
          <w:rFonts w:ascii="Times New Roman" w:hAnsi="Times New Roman" w:cs="Times New Roman"/>
          <w:sz w:val="24"/>
          <w:szCs w:val="24"/>
        </w:rPr>
        <w:t xml:space="preserve">L’enfant de trois ans attribue donc la fausse croyance à sa situation mais n’arrive pas </w:t>
      </w:r>
      <w:r w:rsidR="00F044DC" w:rsidRPr="00031D37">
        <w:rPr>
          <w:rFonts w:ascii="Times New Roman" w:hAnsi="Times New Roman" w:cs="Times New Roman"/>
          <w:sz w:val="24"/>
          <w:szCs w:val="24"/>
        </w:rPr>
        <w:t xml:space="preserve">à l’attribuer à celle d’autrui, </w:t>
      </w:r>
      <w:r w:rsidRPr="00031D37">
        <w:rPr>
          <w:rFonts w:ascii="Times New Roman" w:hAnsi="Times New Roman" w:cs="Times New Roman"/>
          <w:sz w:val="24"/>
          <w:szCs w:val="24"/>
        </w:rPr>
        <w:t xml:space="preserve"> car il ne f</w:t>
      </w:r>
      <w:r w:rsidR="00F044DC" w:rsidRPr="00031D37">
        <w:rPr>
          <w:rFonts w:ascii="Times New Roman" w:hAnsi="Times New Roman" w:cs="Times New Roman"/>
          <w:sz w:val="24"/>
          <w:szCs w:val="24"/>
        </w:rPr>
        <w:t>ai</w:t>
      </w:r>
      <w:r w:rsidRPr="00031D37">
        <w:rPr>
          <w:rFonts w:ascii="Times New Roman" w:hAnsi="Times New Roman" w:cs="Times New Roman"/>
          <w:sz w:val="24"/>
          <w:szCs w:val="24"/>
        </w:rPr>
        <w:t>t pas de relation entre les croyances et leurs causes, ni entre les éta</w:t>
      </w:r>
      <w:r w:rsidR="000927B4" w:rsidRPr="00031D37">
        <w:rPr>
          <w:rFonts w:ascii="Times New Roman" w:hAnsi="Times New Roman" w:cs="Times New Roman"/>
          <w:sz w:val="24"/>
          <w:szCs w:val="24"/>
        </w:rPr>
        <w:t xml:space="preserve">ts mentaux et l’environnement. </w:t>
      </w:r>
      <w:r w:rsidRPr="00031D37">
        <w:rPr>
          <w:rFonts w:ascii="Times New Roman" w:hAnsi="Times New Roman" w:cs="Times New Roman"/>
          <w:sz w:val="24"/>
          <w:szCs w:val="24"/>
        </w:rPr>
        <w:t>L’enfant qui acquiert la théorie de l’esprit acquiert donc la capacité à se décentrer et comprend que la vision d’autrui d’une situation dépend de sa position dans le contexte et fait la différence entre l’action et l’intention. Les enfants de 4 ans comprennent leurs fausses croyances et celles des autres</w:t>
      </w:r>
      <w:r w:rsidR="00031D37">
        <w:rPr>
          <w:rFonts w:ascii="Times New Roman" w:hAnsi="Times New Roman" w:cs="Times New Roman"/>
          <w:sz w:val="24"/>
          <w:szCs w:val="24"/>
        </w:rPr>
        <w:t xml:space="preserve">. </w:t>
      </w:r>
      <w:r w:rsidRPr="00031D37">
        <w:rPr>
          <w:rFonts w:ascii="Times New Roman" w:hAnsi="Times New Roman" w:cs="Times New Roman"/>
          <w:sz w:val="24"/>
          <w:szCs w:val="24"/>
        </w:rPr>
        <w:t>Leurs performances corrèlent avec leur compréhension des termes « penser » et « savoir ». Pour Flavell, les</w:t>
      </w:r>
      <w:r w:rsidRPr="00F0492E">
        <w:rPr>
          <w:rFonts w:ascii="Times New Roman" w:hAnsi="Times New Roman" w:cs="Times New Roman"/>
          <w:sz w:val="24"/>
          <w:szCs w:val="24"/>
        </w:rPr>
        <w:t xml:space="preserve"> </w:t>
      </w:r>
      <w:r w:rsidRPr="005B57E4">
        <w:rPr>
          <w:rFonts w:ascii="Times New Roman" w:hAnsi="Times New Roman" w:cs="Times New Roman"/>
          <w:sz w:val="24"/>
          <w:szCs w:val="24"/>
        </w:rPr>
        <w:t>enfants acquièrent ces co</w:t>
      </w:r>
      <w:r w:rsidR="000927B4">
        <w:rPr>
          <w:rFonts w:ascii="Times New Roman" w:hAnsi="Times New Roman" w:cs="Times New Roman"/>
          <w:sz w:val="24"/>
          <w:szCs w:val="24"/>
        </w:rPr>
        <w:t xml:space="preserve">nnaissances à la même période. </w:t>
      </w:r>
      <w:r w:rsidRPr="005B57E4">
        <w:rPr>
          <w:rFonts w:ascii="Times New Roman" w:hAnsi="Times New Roman" w:cs="Times New Roman"/>
          <w:sz w:val="24"/>
          <w:szCs w:val="24"/>
        </w:rPr>
        <w:t>A 2/3 ans, l’enfant comprend que l’esprit contient des entités</w:t>
      </w:r>
      <w:r w:rsidR="000927B4">
        <w:rPr>
          <w:rFonts w:ascii="Times New Roman" w:hAnsi="Times New Roman" w:cs="Times New Roman"/>
          <w:sz w:val="24"/>
          <w:szCs w:val="24"/>
        </w:rPr>
        <w:t xml:space="preserve"> mentales invisibles (pensées).</w:t>
      </w:r>
      <w:r w:rsidRPr="005B57E4">
        <w:rPr>
          <w:rFonts w:ascii="Times New Roman" w:hAnsi="Times New Roman" w:cs="Times New Roman"/>
          <w:sz w:val="24"/>
          <w:szCs w:val="24"/>
        </w:rPr>
        <w:t xml:space="preserve">A 4 </w:t>
      </w:r>
      <w:r w:rsidRPr="00F044DC">
        <w:rPr>
          <w:rFonts w:ascii="Times New Roman" w:hAnsi="Times New Roman" w:cs="Times New Roman"/>
          <w:sz w:val="24"/>
          <w:szCs w:val="24"/>
        </w:rPr>
        <w:t>ans il comprend l’activité mentale lorsqu’il acqui</w:t>
      </w:r>
      <w:r w:rsidR="00F044DC" w:rsidRPr="00F044DC">
        <w:rPr>
          <w:rFonts w:ascii="Times New Roman" w:hAnsi="Times New Roman" w:cs="Times New Roman"/>
          <w:sz w:val="24"/>
          <w:szCs w:val="24"/>
        </w:rPr>
        <w:t>ert</w:t>
      </w:r>
      <w:r w:rsidRPr="00F044DC">
        <w:rPr>
          <w:rFonts w:ascii="Times New Roman" w:hAnsi="Times New Roman" w:cs="Times New Roman"/>
          <w:sz w:val="24"/>
          <w:szCs w:val="24"/>
        </w:rPr>
        <w:t xml:space="preserve"> une théorie représentationnelle de l’esprit. Il compren</w:t>
      </w:r>
      <w:r w:rsidR="00F044DC" w:rsidRPr="00F044DC">
        <w:rPr>
          <w:rFonts w:ascii="Times New Roman" w:hAnsi="Times New Roman" w:cs="Times New Roman"/>
          <w:sz w:val="24"/>
          <w:szCs w:val="24"/>
        </w:rPr>
        <w:t xml:space="preserve">d </w:t>
      </w:r>
      <w:r w:rsidRPr="00F044DC">
        <w:rPr>
          <w:rFonts w:ascii="Times New Roman" w:hAnsi="Times New Roman" w:cs="Times New Roman"/>
          <w:sz w:val="24"/>
          <w:szCs w:val="24"/>
        </w:rPr>
        <w:t xml:space="preserve"> alors qu’il faut analyser et interpréter les situations et que c’est pour cela que chaque</w:t>
      </w:r>
      <w:r w:rsidRPr="005B57E4">
        <w:rPr>
          <w:rFonts w:ascii="Times New Roman" w:hAnsi="Times New Roman" w:cs="Times New Roman"/>
          <w:sz w:val="24"/>
          <w:szCs w:val="24"/>
        </w:rPr>
        <w:t xml:space="preserve"> individu a sa propre réalité construite par des représentations dans son esprit. </w:t>
      </w:r>
    </w:p>
    <w:p w:rsidR="00E50191" w:rsidRDefault="00D26A69"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existe un lien très fort entre la théorie de l’esprit et le développement des capacités communicatives et langagières (Veneziano, 2010). </w:t>
      </w:r>
      <w:r w:rsidR="009950BB">
        <w:rPr>
          <w:rFonts w:ascii="Times New Roman" w:hAnsi="Times New Roman" w:cs="Times New Roman"/>
          <w:sz w:val="24"/>
          <w:szCs w:val="24"/>
        </w:rPr>
        <w:t>Assurément, l’enfant doit avoir la capacité d’attribuer à ses locuteurs des intentions communicatives pour être compétent dans ses échanges. Veneziano explique qu’il doit savoir attribuer croyances et connaissances à l’interlocuteur pour comprendre le sens des énoncés, et adapter ses énoncés propres e</w:t>
      </w:r>
      <w:r w:rsidR="00483D9E">
        <w:rPr>
          <w:rFonts w:ascii="Times New Roman" w:hAnsi="Times New Roman" w:cs="Times New Roman"/>
          <w:sz w:val="24"/>
          <w:szCs w:val="24"/>
        </w:rPr>
        <w:t>n fonction de ces attributions.</w:t>
      </w:r>
    </w:p>
    <w:p w:rsidR="00F617C2" w:rsidRDefault="00F617C2" w:rsidP="00F0492E">
      <w:pPr>
        <w:spacing w:line="360" w:lineRule="auto"/>
        <w:ind w:firstLine="709"/>
        <w:jc w:val="both"/>
        <w:rPr>
          <w:rFonts w:ascii="Times New Roman" w:hAnsi="Times New Roman" w:cs="Times New Roman"/>
          <w:sz w:val="24"/>
          <w:szCs w:val="24"/>
        </w:rPr>
      </w:pPr>
    </w:p>
    <w:p w:rsidR="00E50191" w:rsidRPr="00436D82" w:rsidRDefault="00D8358B" w:rsidP="00B11214">
      <w:pPr>
        <w:pStyle w:val="Titre2"/>
        <w:numPr>
          <w:ilvl w:val="0"/>
          <w:numId w:val="8"/>
        </w:numPr>
        <w:rPr>
          <w:rFonts w:ascii="Times New Roman" w:hAnsi="Times New Roman" w:cs="Times New Roman"/>
          <w:sz w:val="28"/>
          <w:szCs w:val="28"/>
          <w:u w:val="single"/>
        </w:rPr>
      </w:pPr>
      <w:bookmarkStart w:id="18" w:name="_Toc358730767"/>
      <w:r w:rsidRPr="00436D82">
        <w:rPr>
          <w:rFonts w:ascii="Times New Roman" w:hAnsi="Times New Roman" w:cs="Times New Roman"/>
          <w:sz w:val="28"/>
          <w:szCs w:val="28"/>
          <w:u w:val="single"/>
        </w:rPr>
        <w:t>Langage non littéral</w:t>
      </w:r>
      <w:bookmarkEnd w:id="18"/>
      <w:r w:rsidRPr="00436D82">
        <w:rPr>
          <w:rFonts w:ascii="Times New Roman" w:hAnsi="Times New Roman" w:cs="Times New Roman"/>
          <w:sz w:val="28"/>
          <w:szCs w:val="28"/>
          <w:u w:val="single"/>
        </w:rPr>
        <w:t xml:space="preserve"> </w:t>
      </w:r>
    </w:p>
    <w:p w:rsidR="00B11214" w:rsidRPr="00B11214" w:rsidRDefault="00B11214" w:rsidP="00B11214"/>
    <w:p w:rsidR="00E50191" w:rsidRPr="00E50191" w:rsidRDefault="00E50191" w:rsidP="00E50191">
      <w:pPr>
        <w:spacing w:line="360" w:lineRule="auto"/>
        <w:ind w:firstLine="709"/>
        <w:jc w:val="both"/>
        <w:rPr>
          <w:rFonts w:ascii="Times New Roman" w:hAnsi="Times New Roman" w:cs="Times New Roman"/>
          <w:iCs/>
          <w:sz w:val="24"/>
          <w:szCs w:val="24"/>
        </w:rPr>
      </w:pPr>
      <w:r w:rsidRPr="00E50191">
        <w:rPr>
          <w:rStyle w:val="Accentuation"/>
          <w:rFonts w:ascii="Times New Roman" w:hAnsi="Times New Roman" w:cs="Times New Roman"/>
          <w:i w:val="0"/>
          <w:sz w:val="24"/>
          <w:szCs w:val="24"/>
        </w:rPr>
        <w:t>Selon Sperber et Wilson, le discours non littéral est très fréquent. Un locuteur</w:t>
      </w:r>
      <w:r w:rsidR="00436D82">
        <w:rPr>
          <w:rStyle w:val="Accentuation"/>
          <w:rFonts w:ascii="Times New Roman" w:hAnsi="Times New Roman" w:cs="Times New Roman"/>
          <w:i w:val="0"/>
          <w:sz w:val="24"/>
          <w:szCs w:val="24"/>
        </w:rPr>
        <w:t xml:space="preserve"> qui exprime sa pensée de façon  indirecte produit « </w:t>
      </w:r>
      <w:r w:rsidR="009143D5">
        <w:rPr>
          <w:rStyle w:val="Accentuation"/>
          <w:rFonts w:ascii="Times New Roman" w:hAnsi="Times New Roman" w:cs="Times New Roman"/>
          <w:i w:val="0"/>
          <w:sz w:val="24"/>
          <w:szCs w:val="24"/>
        </w:rPr>
        <w:t>u</w:t>
      </w:r>
      <w:r w:rsidRPr="00E50191">
        <w:rPr>
          <w:rStyle w:val="Accentuation"/>
          <w:rFonts w:ascii="Times New Roman" w:hAnsi="Times New Roman" w:cs="Times New Roman"/>
          <w:i w:val="0"/>
          <w:sz w:val="24"/>
          <w:szCs w:val="24"/>
        </w:rPr>
        <w:t>n énoncé qui exprime une proposition voisine de celle qui représente la pensée qu’il veut communiquer, mais qui offre suffisamment de ressemblance avec cette pensée pour avoir avec elle au moins une implication conte</w:t>
      </w:r>
      <w:r w:rsidR="00B11214">
        <w:rPr>
          <w:rStyle w:val="Accentuation"/>
          <w:rFonts w:ascii="Times New Roman" w:hAnsi="Times New Roman" w:cs="Times New Roman"/>
          <w:i w:val="0"/>
          <w:sz w:val="24"/>
          <w:szCs w:val="24"/>
        </w:rPr>
        <w:t>xtuelle commune. » (Bracops, p.</w:t>
      </w:r>
      <w:r w:rsidRPr="00E50191">
        <w:rPr>
          <w:rStyle w:val="Accentuation"/>
          <w:rFonts w:ascii="Times New Roman" w:hAnsi="Times New Roman" w:cs="Times New Roman"/>
          <w:i w:val="0"/>
          <w:sz w:val="24"/>
          <w:szCs w:val="24"/>
        </w:rPr>
        <w:t xml:space="preserve">128). Le locuteur qui choisit de s’exprimer par un acte indirect pense que c’est le moyen le plus adapté pour transmettre à l’interlocuteur sa pensée. </w:t>
      </w:r>
    </w:p>
    <w:p w:rsidR="00D8358B" w:rsidRPr="00436D82" w:rsidRDefault="00D8358B" w:rsidP="00C97625">
      <w:pPr>
        <w:pStyle w:val="Titre3"/>
        <w:numPr>
          <w:ilvl w:val="0"/>
          <w:numId w:val="18"/>
        </w:numPr>
        <w:rPr>
          <w:rFonts w:ascii="Times New Roman" w:hAnsi="Times New Roman" w:cs="Times New Roman"/>
          <w:color w:val="215868" w:themeColor="accent5" w:themeShade="80"/>
          <w:sz w:val="28"/>
          <w:szCs w:val="28"/>
          <w:u w:val="single"/>
        </w:rPr>
      </w:pPr>
      <w:bookmarkStart w:id="19" w:name="_Toc358730768"/>
      <w:r w:rsidRPr="00436D82">
        <w:rPr>
          <w:rFonts w:ascii="Times New Roman" w:hAnsi="Times New Roman" w:cs="Times New Roman"/>
          <w:color w:val="215868" w:themeColor="accent5" w:themeShade="80"/>
          <w:sz w:val="28"/>
          <w:szCs w:val="28"/>
          <w:u w:val="single"/>
        </w:rPr>
        <w:lastRenderedPageBreak/>
        <w:t>Ironie</w:t>
      </w:r>
      <w:r w:rsidR="00574A4D" w:rsidRPr="00436D82">
        <w:rPr>
          <w:rFonts w:ascii="Times New Roman" w:hAnsi="Times New Roman" w:cs="Times New Roman"/>
          <w:color w:val="215868" w:themeColor="accent5" w:themeShade="80"/>
          <w:sz w:val="28"/>
          <w:szCs w:val="28"/>
          <w:u w:val="single"/>
        </w:rPr>
        <w:t xml:space="preserve"> et sarcasme</w:t>
      </w:r>
      <w:bookmarkEnd w:id="19"/>
    </w:p>
    <w:p w:rsidR="00D8358B" w:rsidRDefault="00D8358B" w:rsidP="00192471">
      <w:pPr>
        <w:autoSpaceDE w:val="0"/>
        <w:autoSpaceDN w:val="0"/>
        <w:adjustRightInd w:val="0"/>
        <w:spacing w:after="0" w:line="360" w:lineRule="auto"/>
        <w:ind w:firstLine="709"/>
        <w:rPr>
          <w:rFonts w:ascii="Times New Roman" w:hAnsi="Times New Roman" w:cs="Times New Roman"/>
          <w:sz w:val="24"/>
          <w:szCs w:val="24"/>
        </w:rPr>
      </w:pPr>
    </w:p>
    <w:p w:rsidR="00B03E34" w:rsidRDefault="00AD294D"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L’ironie est définie comme étant « une raillerie consistant à ne pas</w:t>
      </w:r>
      <w:r w:rsidR="00192471">
        <w:rPr>
          <w:rFonts w:ascii="Times New Roman" w:hAnsi="Times New Roman" w:cs="Times New Roman"/>
          <w:sz w:val="24"/>
          <w:szCs w:val="24"/>
        </w:rPr>
        <w:t xml:space="preserve"> </w:t>
      </w:r>
      <w:r>
        <w:rPr>
          <w:rFonts w:ascii="Times New Roman" w:hAnsi="Times New Roman" w:cs="Times New Roman"/>
          <w:sz w:val="24"/>
          <w:szCs w:val="24"/>
        </w:rPr>
        <w:t xml:space="preserve">donner aux mots leur valeur réelle » (Larousse, 2001). </w:t>
      </w:r>
      <w:r w:rsidR="00425EDB" w:rsidRPr="0001528A">
        <w:rPr>
          <w:rFonts w:ascii="Times New Roman" w:hAnsi="Times New Roman" w:cs="Times New Roman"/>
          <w:sz w:val="24"/>
          <w:szCs w:val="24"/>
        </w:rPr>
        <w:t xml:space="preserve">Bernicot (2001) explique qu’il y a dans l’ironie une différence entre forme et sens. Les capacités pragmatiques doivent alors être mises à l’œuvre pour comprendre le vrai sens d’un énoncé. Spearber et Wilson (1978 ; 1986) </w:t>
      </w:r>
      <w:r w:rsidR="0001528A" w:rsidRPr="0001528A">
        <w:rPr>
          <w:rFonts w:ascii="Times New Roman" w:hAnsi="Times New Roman" w:cs="Times New Roman"/>
          <w:sz w:val="24"/>
          <w:szCs w:val="24"/>
        </w:rPr>
        <w:t xml:space="preserve">développent qu’il existe une dissociation entre les propos et les pensées des locuteurs, car le locuteur utilise en réalité des contenus auxquels il n’adhère pas. </w:t>
      </w:r>
      <w:r w:rsidR="00856E15">
        <w:rPr>
          <w:rFonts w:ascii="Times New Roman" w:hAnsi="Times New Roman" w:cs="Times New Roman"/>
          <w:sz w:val="24"/>
          <w:szCs w:val="24"/>
        </w:rPr>
        <w:t xml:space="preserve">Pour pouvoir comprendre l’ironie, il faut donc reconnaitre à la fois la forme de l’énoncé et l’attitude. </w:t>
      </w:r>
      <w:r w:rsidR="00B03E34">
        <w:rPr>
          <w:rFonts w:ascii="Times New Roman" w:hAnsi="Times New Roman" w:cs="Times New Roman"/>
          <w:sz w:val="24"/>
          <w:szCs w:val="24"/>
        </w:rPr>
        <w:t xml:space="preserve">Laval et Ryckebush (2010) expliquent la différence entre l’ironie et sarcasme, où l’ironie n’a pas de cible déterminée, ce n’est pas intentionnel ; tandis que le sarcasme est intentionnellement dirigé vers l’auditeur. </w:t>
      </w:r>
      <w:r w:rsidR="00B03E34" w:rsidRPr="00574A4D">
        <w:rPr>
          <w:rFonts w:ascii="Times New Roman" w:hAnsi="Times New Roman" w:cs="Times New Roman"/>
          <w:sz w:val="24"/>
          <w:szCs w:val="24"/>
        </w:rPr>
        <w:t>Selon Winner, Windmueller, Rosenblatt, Bosco, Best et Gardner (1987), le sarcasme est la</w:t>
      </w:r>
      <w:r w:rsidR="00B03E34">
        <w:rPr>
          <w:rFonts w:ascii="Times New Roman" w:hAnsi="Times New Roman" w:cs="Times New Roman"/>
          <w:sz w:val="24"/>
          <w:szCs w:val="24"/>
        </w:rPr>
        <w:t xml:space="preserve"> forme d’ironie la plus facile à comprendre pour les enfants. Les études de ces auteurs montrent que la compréhension du sarcasme apparaît vers 5-6 ans. </w:t>
      </w:r>
    </w:p>
    <w:p w:rsidR="0088172B" w:rsidRDefault="0088172B" w:rsidP="00F0492E">
      <w:pPr>
        <w:spacing w:line="360" w:lineRule="auto"/>
        <w:ind w:firstLine="709"/>
        <w:jc w:val="both"/>
        <w:rPr>
          <w:rFonts w:ascii="Times New Roman" w:hAnsi="Times New Roman" w:cs="Times New Roman"/>
          <w:sz w:val="24"/>
          <w:szCs w:val="24"/>
        </w:rPr>
      </w:pPr>
    </w:p>
    <w:p w:rsidR="00F617C2" w:rsidRDefault="00B03E34"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Une</w:t>
      </w:r>
      <w:r w:rsidR="00192471">
        <w:rPr>
          <w:rFonts w:ascii="Times New Roman" w:hAnsi="Times New Roman" w:cs="Times New Roman"/>
          <w:sz w:val="24"/>
          <w:szCs w:val="24"/>
        </w:rPr>
        <w:t xml:space="preserve"> étude d’</w:t>
      </w:r>
      <w:r w:rsidR="00192471" w:rsidRPr="00192471">
        <w:rPr>
          <w:rFonts w:ascii="Times New Roman" w:hAnsi="Times New Roman" w:cs="Times New Roman"/>
          <w:sz w:val="24"/>
          <w:szCs w:val="24"/>
        </w:rPr>
        <w:t>Ackerman (1982</w:t>
      </w:r>
      <w:r w:rsidR="00192471">
        <w:rPr>
          <w:rFonts w:ascii="Times New Roman" w:hAnsi="Times New Roman" w:cs="Times New Roman"/>
          <w:sz w:val="24"/>
          <w:szCs w:val="24"/>
        </w:rPr>
        <w:t>) s’est intéressé</w:t>
      </w:r>
      <w:r>
        <w:rPr>
          <w:rFonts w:ascii="Times New Roman" w:hAnsi="Times New Roman" w:cs="Times New Roman"/>
          <w:sz w:val="24"/>
          <w:szCs w:val="24"/>
        </w:rPr>
        <w:t>e</w:t>
      </w:r>
      <w:r w:rsidR="00192471">
        <w:rPr>
          <w:rFonts w:ascii="Times New Roman" w:hAnsi="Times New Roman" w:cs="Times New Roman"/>
          <w:sz w:val="24"/>
          <w:szCs w:val="24"/>
        </w:rPr>
        <w:t xml:space="preserve"> </w:t>
      </w:r>
      <w:r w:rsidR="00192471" w:rsidRPr="00192471">
        <w:rPr>
          <w:rFonts w:ascii="Times New Roman" w:hAnsi="Times New Roman" w:cs="Times New Roman"/>
          <w:sz w:val="24"/>
          <w:szCs w:val="24"/>
        </w:rPr>
        <w:t>au rôle de la nature du contexte (contradictoi</w:t>
      </w:r>
      <w:r w:rsidR="00192471">
        <w:rPr>
          <w:rFonts w:ascii="Times New Roman" w:hAnsi="Times New Roman" w:cs="Times New Roman"/>
          <w:sz w:val="24"/>
          <w:szCs w:val="24"/>
        </w:rPr>
        <w:t>re ou non avec l’énoncé) et de s</w:t>
      </w:r>
      <w:r w:rsidR="00192471" w:rsidRPr="00192471">
        <w:rPr>
          <w:rFonts w:ascii="Times New Roman" w:hAnsi="Times New Roman" w:cs="Times New Roman"/>
          <w:sz w:val="24"/>
          <w:szCs w:val="24"/>
        </w:rPr>
        <w:t>a position (antérieure ou postérieure à l’énoncé)</w:t>
      </w:r>
      <w:r w:rsidR="00192471">
        <w:rPr>
          <w:rFonts w:ascii="Times New Roman" w:hAnsi="Times New Roman" w:cs="Times New Roman"/>
          <w:sz w:val="24"/>
          <w:szCs w:val="24"/>
        </w:rPr>
        <w:t xml:space="preserve">  </w:t>
      </w:r>
      <w:r w:rsidR="00192471" w:rsidRPr="00192471">
        <w:rPr>
          <w:rFonts w:ascii="Times New Roman" w:hAnsi="Times New Roman" w:cs="Times New Roman"/>
          <w:sz w:val="24"/>
          <w:szCs w:val="24"/>
        </w:rPr>
        <w:t>Les</w:t>
      </w:r>
      <w:r w:rsidR="00192471">
        <w:rPr>
          <w:rFonts w:ascii="Times New Roman" w:hAnsi="Times New Roman" w:cs="Times New Roman"/>
          <w:sz w:val="24"/>
          <w:szCs w:val="24"/>
        </w:rPr>
        <w:t xml:space="preserve"> énoncés sont insérés dans des </w:t>
      </w:r>
      <w:r w:rsidR="00192471" w:rsidRPr="00192471">
        <w:rPr>
          <w:rFonts w:ascii="Times New Roman" w:hAnsi="Times New Roman" w:cs="Times New Roman"/>
          <w:sz w:val="24"/>
          <w:szCs w:val="24"/>
        </w:rPr>
        <w:t xml:space="preserve">histoires que les enfants doivent </w:t>
      </w:r>
      <w:r w:rsidR="00D8358B" w:rsidRPr="00192471">
        <w:rPr>
          <w:rFonts w:ascii="Times New Roman" w:hAnsi="Times New Roman" w:cs="Times New Roman"/>
          <w:sz w:val="24"/>
          <w:szCs w:val="24"/>
        </w:rPr>
        <w:t>interprét</w:t>
      </w:r>
      <w:r w:rsidR="00D8358B">
        <w:rPr>
          <w:rFonts w:ascii="Times New Roman" w:hAnsi="Times New Roman" w:cs="Times New Roman"/>
          <w:sz w:val="24"/>
          <w:szCs w:val="24"/>
        </w:rPr>
        <w:t>er</w:t>
      </w:r>
      <w:r w:rsidR="00192471">
        <w:rPr>
          <w:rFonts w:ascii="Times New Roman" w:hAnsi="Times New Roman" w:cs="Times New Roman"/>
          <w:sz w:val="24"/>
          <w:szCs w:val="24"/>
        </w:rPr>
        <w:t>. L</w:t>
      </w:r>
      <w:r w:rsidR="00192471" w:rsidRPr="00192471">
        <w:rPr>
          <w:rFonts w:ascii="Times New Roman" w:hAnsi="Times New Roman" w:cs="Times New Roman"/>
          <w:sz w:val="24"/>
          <w:szCs w:val="24"/>
        </w:rPr>
        <w:t>a compréhension d</w:t>
      </w:r>
      <w:r w:rsidR="00617604">
        <w:rPr>
          <w:rFonts w:ascii="Times New Roman" w:hAnsi="Times New Roman" w:cs="Times New Roman"/>
          <w:sz w:val="24"/>
          <w:szCs w:val="24"/>
        </w:rPr>
        <w:t>u sarcasme</w:t>
      </w:r>
      <w:r w:rsidR="00192471" w:rsidRPr="00192471">
        <w:rPr>
          <w:rFonts w:ascii="Times New Roman" w:hAnsi="Times New Roman" w:cs="Times New Roman"/>
          <w:sz w:val="24"/>
          <w:szCs w:val="24"/>
        </w:rPr>
        <w:t xml:space="preserve"> dépend</w:t>
      </w:r>
      <w:r w:rsidR="00192471">
        <w:rPr>
          <w:rFonts w:ascii="Times New Roman" w:hAnsi="Times New Roman" w:cs="Times New Roman"/>
          <w:sz w:val="24"/>
          <w:szCs w:val="24"/>
        </w:rPr>
        <w:t xml:space="preserve">rait de l'âge et des </w:t>
      </w:r>
      <w:r w:rsidR="00192471" w:rsidRPr="00192471">
        <w:rPr>
          <w:rFonts w:ascii="Times New Roman" w:hAnsi="Times New Roman" w:cs="Times New Roman"/>
          <w:sz w:val="24"/>
          <w:szCs w:val="24"/>
        </w:rPr>
        <w:t>éléments fournis par le contexte de production de l'énoncé. Les enfants les plus je</w:t>
      </w:r>
      <w:r w:rsidR="00192471">
        <w:rPr>
          <w:rFonts w:ascii="Times New Roman" w:hAnsi="Times New Roman" w:cs="Times New Roman"/>
          <w:sz w:val="24"/>
          <w:szCs w:val="24"/>
        </w:rPr>
        <w:t xml:space="preserve">unes comprennent les sarcasmes seulement quand un </w:t>
      </w:r>
      <w:r w:rsidR="00192471" w:rsidRPr="00192471">
        <w:rPr>
          <w:rFonts w:ascii="Times New Roman" w:hAnsi="Times New Roman" w:cs="Times New Roman"/>
          <w:sz w:val="24"/>
          <w:szCs w:val="24"/>
        </w:rPr>
        <w:t xml:space="preserve">contexte contradictoire adjacent </w:t>
      </w:r>
      <w:r w:rsidR="00192471">
        <w:rPr>
          <w:rFonts w:ascii="Times New Roman" w:hAnsi="Times New Roman" w:cs="Times New Roman"/>
          <w:sz w:val="24"/>
          <w:szCs w:val="24"/>
        </w:rPr>
        <w:t xml:space="preserve">est </w:t>
      </w:r>
      <w:r w:rsidR="00192471" w:rsidRPr="00192471">
        <w:rPr>
          <w:rFonts w:ascii="Times New Roman" w:hAnsi="Times New Roman" w:cs="Times New Roman"/>
          <w:sz w:val="24"/>
          <w:szCs w:val="24"/>
        </w:rPr>
        <w:t>placé just</w:t>
      </w:r>
      <w:r w:rsidR="00192471">
        <w:rPr>
          <w:rFonts w:ascii="Times New Roman" w:hAnsi="Times New Roman" w:cs="Times New Roman"/>
          <w:sz w:val="24"/>
          <w:szCs w:val="24"/>
        </w:rPr>
        <w:t xml:space="preserve">e après l'énoncé, conduisant ainsi à une </w:t>
      </w:r>
      <w:r w:rsidR="00192471" w:rsidRPr="00192471">
        <w:rPr>
          <w:rFonts w:ascii="Times New Roman" w:hAnsi="Times New Roman" w:cs="Times New Roman"/>
          <w:sz w:val="24"/>
          <w:szCs w:val="24"/>
        </w:rPr>
        <w:t xml:space="preserve">interprétation sarcastique. Les enfants de 8 ans interprètent correctement les sarcasmes </w:t>
      </w:r>
      <w:r w:rsidR="00192471">
        <w:rPr>
          <w:rFonts w:ascii="Times New Roman" w:hAnsi="Times New Roman" w:cs="Times New Roman"/>
          <w:sz w:val="24"/>
          <w:szCs w:val="24"/>
        </w:rPr>
        <w:t xml:space="preserve">quelle que soit la position du </w:t>
      </w:r>
      <w:r w:rsidR="00192471" w:rsidRPr="00192471">
        <w:rPr>
          <w:rFonts w:ascii="Times New Roman" w:hAnsi="Times New Roman" w:cs="Times New Roman"/>
          <w:sz w:val="24"/>
          <w:szCs w:val="24"/>
        </w:rPr>
        <w:t>contexte, cependant leurs performances sont meilleures lorsque le contexte est adjacent et placé après l'énoncé</w:t>
      </w:r>
      <w:r w:rsidR="00192471">
        <w:rPr>
          <w:rFonts w:ascii="Times New Roman" w:hAnsi="Times New Roman" w:cs="Times New Roman"/>
          <w:sz w:val="24"/>
          <w:szCs w:val="24"/>
        </w:rPr>
        <w:t xml:space="preserve">. </w:t>
      </w:r>
    </w:p>
    <w:p w:rsidR="00192471" w:rsidRDefault="00B03E34"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Ackerman </w:t>
      </w:r>
      <w:r w:rsidR="00192471">
        <w:rPr>
          <w:rFonts w:ascii="Times New Roman" w:hAnsi="Times New Roman" w:cs="Times New Roman"/>
          <w:sz w:val="24"/>
          <w:szCs w:val="24"/>
        </w:rPr>
        <w:t xml:space="preserve">a aussi étudié le rôle de l’intonation utilisée dans la compréhension de l’ironie. Les résultats montrent que </w:t>
      </w:r>
      <w:r w:rsidR="00192471" w:rsidRPr="00192471">
        <w:rPr>
          <w:rFonts w:ascii="Times New Roman" w:hAnsi="Times New Roman" w:cs="Times New Roman"/>
          <w:sz w:val="24"/>
          <w:szCs w:val="24"/>
        </w:rPr>
        <w:t>les plus jeunes utilisent beaucoup plus le contexte</w:t>
      </w:r>
      <w:r w:rsidR="00192471">
        <w:rPr>
          <w:rFonts w:ascii="Times New Roman" w:hAnsi="Times New Roman" w:cs="Times New Roman"/>
          <w:sz w:val="24"/>
          <w:szCs w:val="24"/>
        </w:rPr>
        <w:t xml:space="preserve"> que </w:t>
      </w:r>
      <w:r w:rsidR="00192471" w:rsidRPr="00192471">
        <w:rPr>
          <w:rFonts w:ascii="Times New Roman" w:hAnsi="Times New Roman" w:cs="Times New Roman"/>
          <w:sz w:val="24"/>
          <w:szCs w:val="24"/>
        </w:rPr>
        <w:t xml:space="preserve">l'intonation pour interpréter un énoncé sarcastique. </w:t>
      </w:r>
      <w:r w:rsidR="00192471">
        <w:rPr>
          <w:rFonts w:ascii="Times New Roman" w:hAnsi="Times New Roman" w:cs="Times New Roman"/>
          <w:sz w:val="24"/>
          <w:szCs w:val="24"/>
        </w:rPr>
        <w:t>Par contre</w:t>
      </w:r>
      <w:r w:rsidR="00192471" w:rsidRPr="00192471">
        <w:rPr>
          <w:rFonts w:ascii="Times New Roman" w:hAnsi="Times New Roman" w:cs="Times New Roman"/>
          <w:sz w:val="24"/>
          <w:szCs w:val="24"/>
        </w:rPr>
        <w:t>, dés l'âge de 8 ans, l'</w:t>
      </w:r>
      <w:r w:rsidR="00192471">
        <w:rPr>
          <w:rFonts w:ascii="Times New Roman" w:hAnsi="Times New Roman" w:cs="Times New Roman"/>
          <w:sz w:val="24"/>
          <w:szCs w:val="24"/>
        </w:rPr>
        <w:t xml:space="preserve">intonation commence à jouer un </w:t>
      </w:r>
      <w:r w:rsidR="00192471" w:rsidRPr="00192471">
        <w:rPr>
          <w:rFonts w:ascii="Times New Roman" w:hAnsi="Times New Roman" w:cs="Times New Roman"/>
          <w:sz w:val="24"/>
          <w:szCs w:val="24"/>
        </w:rPr>
        <w:t>rôle important pour comprendre un énoncé sarcastique</w:t>
      </w:r>
      <w:r w:rsidR="00192471">
        <w:rPr>
          <w:rFonts w:ascii="Times New Roman" w:hAnsi="Times New Roman" w:cs="Times New Roman"/>
          <w:sz w:val="24"/>
          <w:szCs w:val="24"/>
        </w:rPr>
        <w:t>.</w:t>
      </w:r>
      <w:r w:rsidRPr="00B03E34">
        <w:rPr>
          <w:rFonts w:ascii="Times New Roman" w:hAnsi="Times New Roman" w:cs="Times New Roman"/>
          <w:sz w:val="24"/>
          <w:szCs w:val="24"/>
        </w:rPr>
        <w:t xml:space="preserve"> </w:t>
      </w:r>
    </w:p>
    <w:p w:rsidR="009708AA" w:rsidRPr="007E26BE" w:rsidRDefault="00856E15" w:rsidP="00F0492E">
      <w:pPr>
        <w:spacing w:line="360" w:lineRule="auto"/>
        <w:ind w:firstLine="709"/>
        <w:jc w:val="both"/>
        <w:rPr>
          <w:rFonts w:ascii="Times New Roman" w:hAnsi="Times New Roman" w:cs="Times New Roman"/>
          <w:sz w:val="24"/>
          <w:szCs w:val="24"/>
        </w:rPr>
      </w:pPr>
      <w:r w:rsidRPr="0001528A">
        <w:rPr>
          <w:rFonts w:ascii="Times New Roman" w:hAnsi="Times New Roman" w:cs="Times New Roman"/>
          <w:sz w:val="24"/>
          <w:szCs w:val="24"/>
        </w:rPr>
        <w:t xml:space="preserve">Zufferey </w:t>
      </w:r>
      <w:r>
        <w:rPr>
          <w:rFonts w:ascii="Times New Roman" w:hAnsi="Times New Roman" w:cs="Times New Roman"/>
          <w:sz w:val="24"/>
          <w:szCs w:val="24"/>
        </w:rPr>
        <w:t xml:space="preserve">développe que le traitement de l’ironie relève du traitement non littéral du langage. Pour comprendre l’énoncé ironique, l’enfant doit se baser sur deux processus : d’un côté, il doit se baser sur le contexte et l’intonation, et de l’autre, il doit se baser sur sa théorie </w:t>
      </w:r>
      <w:r>
        <w:rPr>
          <w:rFonts w:ascii="Times New Roman" w:hAnsi="Times New Roman" w:cs="Times New Roman"/>
          <w:sz w:val="24"/>
          <w:szCs w:val="24"/>
        </w:rPr>
        <w:lastRenderedPageBreak/>
        <w:t>de l’esprit. Pour comprendre l’ironie, l’enfant peut utiliser soit ces deux processus</w:t>
      </w:r>
      <w:r w:rsidR="00AD294D">
        <w:rPr>
          <w:rFonts w:ascii="Times New Roman" w:hAnsi="Times New Roman" w:cs="Times New Roman"/>
          <w:sz w:val="24"/>
          <w:szCs w:val="24"/>
        </w:rPr>
        <w:t xml:space="preserve"> à la fois</w:t>
      </w:r>
      <w:r>
        <w:rPr>
          <w:rFonts w:ascii="Times New Roman" w:hAnsi="Times New Roman" w:cs="Times New Roman"/>
          <w:sz w:val="24"/>
          <w:szCs w:val="24"/>
        </w:rPr>
        <w:t>, soit un seul.</w:t>
      </w:r>
    </w:p>
    <w:p w:rsidR="0088172B" w:rsidRPr="0088172B" w:rsidRDefault="0088172B" w:rsidP="0088172B"/>
    <w:p w:rsidR="002F032C" w:rsidRPr="009143D5" w:rsidRDefault="00D8358B" w:rsidP="00C97625">
      <w:pPr>
        <w:pStyle w:val="Titre3"/>
        <w:numPr>
          <w:ilvl w:val="0"/>
          <w:numId w:val="18"/>
        </w:numPr>
        <w:rPr>
          <w:rFonts w:ascii="Times New Roman" w:hAnsi="Times New Roman" w:cs="Times New Roman"/>
          <w:color w:val="215868" w:themeColor="accent5" w:themeShade="80"/>
          <w:sz w:val="28"/>
          <w:szCs w:val="28"/>
          <w:u w:val="single"/>
        </w:rPr>
      </w:pPr>
      <w:bookmarkStart w:id="20" w:name="_Toc358730769"/>
      <w:r w:rsidRPr="009143D5">
        <w:rPr>
          <w:rFonts w:ascii="Times New Roman" w:hAnsi="Times New Roman" w:cs="Times New Roman"/>
          <w:color w:val="215868" w:themeColor="accent5" w:themeShade="80"/>
          <w:sz w:val="28"/>
          <w:szCs w:val="28"/>
          <w:u w:val="single"/>
        </w:rPr>
        <w:t>Expressions idiomatiques</w:t>
      </w:r>
      <w:bookmarkEnd w:id="20"/>
    </w:p>
    <w:p w:rsidR="00D8358B" w:rsidRPr="009B666C" w:rsidRDefault="00D8358B" w:rsidP="00D8358B">
      <w:pPr>
        <w:rPr>
          <w:rFonts w:ascii="Times New Roman" w:hAnsi="Times New Roman" w:cs="Times New Roman"/>
        </w:rPr>
      </w:pPr>
    </w:p>
    <w:p w:rsidR="009B666C" w:rsidRDefault="00D8358B" w:rsidP="00F0492E">
      <w:pPr>
        <w:spacing w:line="360" w:lineRule="auto"/>
        <w:ind w:firstLine="709"/>
        <w:jc w:val="both"/>
        <w:rPr>
          <w:rFonts w:ascii="Times New Roman" w:hAnsi="Times New Roman" w:cs="Times New Roman"/>
          <w:sz w:val="24"/>
          <w:szCs w:val="24"/>
        </w:rPr>
      </w:pPr>
      <w:r w:rsidRPr="009B666C">
        <w:rPr>
          <w:rFonts w:ascii="Times New Roman" w:hAnsi="Times New Roman" w:cs="Times New Roman"/>
          <w:sz w:val="24"/>
          <w:szCs w:val="24"/>
        </w:rPr>
        <w:t>Bernicot (</w:t>
      </w:r>
      <w:r w:rsidR="009B666C">
        <w:rPr>
          <w:rFonts w:ascii="Times New Roman" w:hAnsi="Times New Roman" w:cs="Times New Roman"/>
          <w:sz w:val="24"/>
          <w:szCs w:val="24"/>
        </w:rPr>
        <w:t>2000</w:t>
      </w:r>
      <w:r w:rsidRPr="009B666C">
        <w:rPr>
          <w:rFonts w:ascii="Times New Roman" w:hAnsi="Times New Roman" w:cs="Times New Roman"/>
          <w:sz w:val="24"/>
          <w:szCs w:val="24"/>
        </w:rPr>
        <w:t>)</w:t>
      </w:r>
      <w:r w:rsidR="00C47195" w:rsidRPr="009B666C">
        <w:rPr>
          <w:rFonts w:ascii="Times New Roman" w:hAnsi="Times New Roman" w:cs="Times New Roman"/>
          <w:sz w:val="24"/>
          <w:szCs w:val="24"/>
        </w:rPr>
        <w:t xml:space="preserve"> explique que</w:t>
      </w:r>
      <w:r w:rsidR="009B666C" w:rsidRPr="009B666C">
        <w:rPr>
          <w:rFonts w:ascii="Times New Roman" w:hAnsi="Times New Roman" w:cs="Times New Roman"/>
          <w:sz w:val="24"/>
          <w:szCs w:val="24"/>
        </w:rPr>
        <w:t xml:space="preserve"> l’origine de la compréhension des expressions idiomatiques se trouve dans le contexte.</w:t>
      </w:r>
      <w:r w:rsidR="009B666C">
        <w:rPr>
          <w:rFonts w:ascii="Times New Roman" w:hAnsi="Times New Roman" w:cs="Times New Roman"/>
          <w:sz w:val="24"/>
          <w:szCs w:val="24"/>
        </w:rPr>
        <w:t xml:space="preserve"> </w:t>
      </w:r>
      <w:r w:rsidR="009B666C" w:rsidRPr="009B666C">
        <w:rPr>
          <w:rFonts w:ascii="Times New Roman" w:hAnsi="Times New Roman" w:cs="Times New Roman"/>
          <w:sz w:val="24"/>
          <w:szCs w:val="24"/>
        </w:rPr>
        <w:t>Ackerman (1982</w:t>
      </w:r>
      <w:r w:rsidR="009B666C">
        <w:rPr>
          <w:rFonts w:ascii="Times New Roman" w:hAnsi="Times New Roman" w:cs="Times New Roman"/>
          <w:sz w:val="24"/>
          <w:szCs w:val="24"/>
        </w:rPr>
        <w:t xml:space="preserve">) </w:t>
      </w:r>
      <w:r w:rsidR="009B666C" w:rsidRPr="009B666C">
        <w:rPr>
          <w:rFonts w:ascii="Times New Roman" w:hAnsi="Times New Roman" w:cs="Times New Roman"/>
          <w:sz w:val="24"/>
          <w:szCs w:val="24"/>
        </w:rPr>
        <w:t>a étudié le rôle du contexte de production de l'énoncé et le r</w:t>
      </w:r>
      <w:r w:rsidR="009B666C">
        <w:rPr>
          <w:rFonts w:ascii="Times New Roman" w:hAnsi="Times New Roman" w:cs="Times New Roman"/>
          <w:sz w:val="24"/>
          <w:szCs w:val="24"/>
        </w:rPr>
        <w:t xml:space="preserve">ôle du caractère conventionnel </w:t>
      </w:r>
      <w:r w:rsidR="009B666C" w:rsidRPr="009B666C">
        <w:rPr>
          <w:rFonts w:ascii="Times New Roman" w:hAnsi="Times New Roman" w:cs="Times New Roman"/>
          <w:sz w:val="24"/>
          <w:szCs w:val="24"/>
        </w:rPr>
        <w:t>de l'expression idiomatique chez des enfants de 6 à 10 ans</w:t>
      </w:r>
      <w:r w:rsidR="009B666C">
        <w:rPr>
          <w:rFonts w:ascii="Times New Roman" w:hAnsi="Times New Roman" w:cs="Times New Roman"/>
          <w:sz w:val="24"/>
          <w:szCs w:val="24"/>
        </w:rPr>
        <w:t>. Il a ainsi montré que l</w:t>
      </w:r>
      <w:r w:rsidR="009B666C" w:rsidRPr="009B666C">
        <w:rPr>
          <w:rFonts w:ascii="Times New Roman" w:hAnsi="Times New Roman" w:cs="Times New Roman"/>
          <w:sz w:val="24"/>
          <w:szCs w:val="24"/>
        </w:rPr>
        <w:t xml:space="preserve">e contexte </w:t>
      </w:r>
      <w:r w:rsidR="009B666C">
        <w:rPr>
          <w:rFonts w:ascii="Times New Roman" w:hAnsi="Times New Roman" w:cs="Times New Roman"/>
          <w:sz w:val="24"/>
          <w:szCs w:val="24"/>
        </w:rPr>
        <w:t xml:space="preserve">joue un rôle important dans la </w:t>
      </w:r>
      <w:r w:rsidR="009B666C" w:rsidRPr="009B666C">
        <w:rPr>
          <w:rFonts w:ascii="Times New Roman" w:hAnsi="Times New Roman" w:cs="Times New Roman"/>
          <w:sz w:val="24"/>
          <w:szCs w:val="24"/>
        </w:rPr>
        <w:t xml:space="preserve">compréhension des expressions idiomatiques entre 6 et 10 ans. A partir de 10 ans, </w:t>
      </w:r>
      <w:r w:rsidR="009B666C">
        <w:rPr>
          <w:rFonts w:ascii="Times New Roman" w:hAnsi="Times New Roman" w:cs="Times New Roman"/>
          <w:sz w:val="24"/>
          <w:szCs w:val="24"/>
        </w:rPr>
        <w:t xml:space="preserve">ils peuvent baser leur </w:t>
      </w:r>
      <w:r w:rsidR="009B666C" w:rsidRPr="009B666C">
        <w:rPr>
          <w:rFonts w:ascii="Times New Roman" w:hAnsi="Times New Roman" w:cs="Times New Roman"/>
          <w:sz w:val="24"/>
          <w:szCs w:val="24"/>
        </w:rPr>
        <w:t>interprétation sur les caractéristiques linguistiques de l'énoncé</w:t>
      </w:r>
      <w:r w:rsidR="009143D5">
        <w:rPr>
          <w:rFonts w:ascii="Times New Roman" w:hAnsi="Times New Roman" w:cs="Times New Roman"/>
          <w:sz w:val="24"/>
          <w:szCs w:val="24"/>
        </w:rPr>
        <w:t xml:space="preserve">. </w:t>
      </w:r>
      <w:r w:rsidR="009B666C">
        <w:rPr>
          <w:rFonts w:ascii="Times New Roman" w:hAnsi="Times New Roman" w:cs="Times New Roman"/>
          <w:sz w:val="24"/>
          <w:szCs w:val="24"/>
        </w:rPr>
        <w:t>Le contexte joue donc un rôle très important jusqu’à ce que l’enfant soit familiarisé avec les expressions.</w:t>
      </w:r>
    </w:p>
    <w:p w:rsidR="00F617C2" w:rsidRDefault="009B666C"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Gibbs (1997) a distingué deux types d’expressions idiomatiques selon leur degré de stéréotypie : celles dites « à degré de stéréotypie fort », comme par exemple l’expression « avoir un chat dans la gorge ». Elles ne peuvent pas être </w:t>
      </w:r>
      <w:r w:rsidR="001A3D15" w:rsidRPr="009B666C">
        <w:rPr>
          <w:rFonts w:ascii="Times New Roman" w:hAnsi="Times New Roman" w:cs="Times New Roman"/>
          <w:sz w:val="24"/>
          <w:szCs w:val="24"/>
        </w:rPr>
        <w:t>modifiées</w:t>
      </w:r>
      <w:r w:rsidRPr="009B666C">
        <w:rPr>
          <w:rFonts w:ascii="Times New Roman" w:hAnsi="Times New Roman" w:cs="Times New Roman"/>
          <w:sz w:val="24"/>
          <w:szCs w:val="24"/>
        </w:rPr>
        <w:t xml:space="preserve"> s</w:t>
      </w:r>
      <w:r>
        <w:rPr>
          <w:rFonts w:ascii="Times New Roman" w:hAnsi="Times New Roman" w:cs="Times New Roman"/>
          <w:sz w:val="24"/>
          <w:szCs w:val="24"/>
        </w:rPr>
        <w:t xml:space="preserve">yntaxiquement sans perdre leur </w:t>
      </w:r>
      <w:r w:rsidRPr="009B666C">
        <w:rPr>
          <w:rFonts w:ascii="Times New Roman" w:hAnsi="Times New Roman" w:cs="Times New Roman"/>
          <w:sz w:val="24"/>
          <w:szCs w:val="24"/>
        </w:rPr>
        <w:t>potentiel illocutoire.</w:t>
      </w:r>
      <w:r>
        <w:rPr>
          <w:rFonts w:ascii="Times New Roman" w:hAnsi="Times New Roman" w:cs="Times New Roman"/>
          <w:sz w:val="24"/>
          <w:szCs w:val="24"/>
        </w:rPr>
        <w:t xml:space="preserve"> Les secondes sont celles </w:t>
      </w:r>
      <w:r w:rsidRPr="009B666C">
        <w:rPr>
          <w:rFonts w:ascii="Times New Roman" w:hAnsi="Times New Roman" w:cs="Times New Roman"/>
          <w:sz w:val="24"/>
          <w:szCs w:val="24"/>
        </w:rPr>
        <w:t>à degré de stéréotypie plus faib</w:t>
      </w:r>
      <w:r>
        <w:rPr>
          <w:rFonts w:ascii="Times New Roman" w:hAnsi="Times New Roman" w:cs="Times New Roman"/>
          <w:sz w:val="24"/>
          <w:szCs w:val="24"/>
        </w:rPr>
        <w:t xml:space="preserve">le, pouvant être éventuellement </w:t>
      </w:r>
      <w:r w:rsidRPr="009B666C">
        <w:rPr>
          <w:rFonts w:ascii="Times New Roman" w:hAnsi="Times New Roman" w:cs="Times New Roman"/>
          <w:sz w:val="24"/>
          <w:szCs w:val="24"/>
        </w:rPr>
        <w:t>modifiées sans perdre leur potentiel illocutoire</w:t>
      </w:r>
      <w:r>
        <w:rPr>
          <w:rFonts w:ascii="Times New Roman" w:hAnsi="Times New Roman" w:cs="Times New Roman"/>
          <w:sz w:val="24"/>
          <w:szCs w:val="24"/>
        </w:rPr>
        <w:t>, comme par exemple</w:t>
      </w:r>
      <w:r w:rsidRPr="009B666C">
        <w:rPr>
          <w:rFonts w:ascii="Times New Roman" w:hAnsi="Times New Roman" w:cs="Times New Roman"/>
          <w:sz w:val="24"/>
          <w:szCs w:val="24"/>
        </w:rPr>
        <w:t xml:space="preserve"> </w:t>
      </w:r>
      <w:r>
        <w:rPr>
          <w:rFonts w:ascii="Times New Roman" w:hAnsi="Times New Roman" w:cs="Times New Roman"/>
          <w:sz w:val="24"/>
          <w:szCs w:val="24"/>
        </w:rPr>
        <w:t xml:space="preserve">l’expression </w:t>
      </w:r>
      <w:r w:rsidRPr="009B666C">
        <w:rPr>
          <w:rFonts w:ascii="Times New Roman" w:hAnsi="Times New Roman" w:cs="Times New Roman"/>
          <w:sz w:val="24"/>
          <w:szCs w:val="24"/>
        </w:rPr>
        <w:t>« briser la glace »</w:t>
      </w:r>
      <w:r w:rsidR="00F617C2">
        <w:rPr>
          <w:rFonts w:ascii="Times New Roman" w:hAnsi="Times New Roman" w:cs="Times New Roman"/>
          <w:sz w:val="24"/>
          <w:szCs w:val="24"/>
        </w:rPr>
        <w:t xml:space="preserve">. </w:t>
      </w:r>
      <w:r>
        <w:rPr>
          <w:rFonts w:ascii="Times New Roman" w:hAnsi="Times New Roman" w:cs="Times New Roman"/>
          <w:sz w:val="24"/>
          <w:szCs w:val="24"/>
        </w:rPr>
        <w:t xml:space="preserve">Il les </w:t>
      </w:r>
      <w:r w:rsidR="001A3D15">
        <w:rPr>
          <w:rFonts w:ascii="Times New Roman" w:hAnsi="Times New Roman" w:cs="Times New Roman"/>
          <w:sz w:val="24"/>
          <w:szCs w:val="24"/>
        </w:rPr>
        <w:t>distingue</w:t>
      </w:r>
      <w:r>
        <w:rPr>
          <w:rFonts w:ascii="Times New Roman" w:hAnsi="Times New Roman" w:cs="Times New Roman"/>
          <w:sz w:val="24"/>
          <w:szCs w:val="24"/>
        </w:rPr>
        <w:t xml:space="preserve"> notamment par leur transparence, à savoir </w:t>
      </w:r>
      <w:r w:rsidR="00FE0276">
        <w:rPr>
          <w:rFonts w:ascii="Times New Roman" w:hAnsi="Times New Roman" w:cs="Times New Roman"/>
          <w:sz w:val="24"/>
          <w:szCs w:val="24"/>
        </w:rPr>
        <w:t xml:space="preserve">qu’il existe des expressions dites « opaques », </w:t>
      </w:r>
      <w:r w:rsidR="00FE0276" w:rsidRPr="00FE0276">
        <w:rPr>
          <w:rFonts w:ascii="Times New Roman" w:hAnsi="Times New Roman" w:cs="Times New Roman"/>
          <w:sz w:val="24"/>
          <w:szCs w:val="24"/>
        </w:rPr>
        <w:t>pour lesquelles la signification li</w:t>
      </w:r>
      <w:r w:rsidR="00FE0276">
        <w:rPr>
          <w:rFonts w:ascii="Times New Roman" w:hAnsi="Times New Roman" w:cs="Times New Roman"/>
          <w:sz w:val="24"/>
          <w:szCs w:val="24"/>
        </w:rPr>
        <w:t xml:space="preserve">ttérale n'a aucun rapport avec </w:t>
      </w:r>
      <w:r w:rsidR="00FE0276" w:rsidRPr="00FE0276">
        <w:rPr>
          <w:rFonts w:ascii="Times New Roman" w:hAnsi="Times New Roman" w:cs="Times New Roman"/>
          <w:sz w:val="24"/>
          <w:szCs w:val="24"/>
        </w:rPr>
        <w:t xml:space="preserve">la signification idiomatique </w:t>
      </w:r>
      <w:r w:rsidR="00FE0276">
        <w:rPr>
          <w:rFonts w:ascii="Times New Roman" w:hAnsi="Times New Roman" w:cs="Times New Roman"/>
          <w:sz w:val="24"/>
          <w:szCs w:val="24"/>
        </w:rPr>
        <w:t xml:space="preserve">(exemple : « vendre la mèche »), et </w:t>
      </w:r>
      <w:r w:rsidR="00FE0276" w:rsidRPr="00FE0276">
        <w:rPr>
          <w:rFonts w:ascii="Times New Roman" w:hAnsi="Times New Roman" w:cs="Times New Roman"/>
          <w:sz w:val="24"/>
          <w:szCs w:val="24"/>
        </w:rPr>
        <w:t>des expressions i</w:t>
      </w:r>
      <w:r w:rsidR="00FE0276">
        <w:rPr>
          <w:rFonts w:ascii="Times New Roman" w:hAnsi="Times New Roman" w:cs="Times New Roman"/>
          <w:sz w:val="24"/>
          <w:szCs w:val="24"/>
        </w:rPr>
        <w:t xml:space="preserve">diomatiques transparentes pour </w:t>
      </w:r>
      <w:r w:rsidR="00FE0276" w:rsidRPr="00FE0276">
        <w:rPr>
          <w:rFonts w:ascii="Times New Roman" w:hAnsi="Times New Roman" w:cs="Times New Roman"/>
          <w:sz w:val="24"/>
          <w:szCs w:val="24"/>
        </w:rPr>
        <w:t>lesquelles la signification littérale entretient des relations avec la signification idioma</w:t>
      </w:r>
      <w:r w:rsidR="00FE0276">
        <w:rPr>
          <w:rFonts w:ascii="Times New Roman" w:hAnsi="Times New Roman" w:cs="Times New Roman"/>
          <w:sz w:val="24"/>
          <w:szCs w:val="24"/>
        </w:rPr>
        <w:t xml:space="preserve">tique (exemple : « marcher sur </w:t>
      </w:r>
      <w:r w:rsidR="00FE0276" w:rsidRPr="00FE0276">
        <w:rPr>
          <w:rFonts w:ascii="Times New Roman" w:hAnsi="Times New Roman" w:cs="Times New Roman"/>
          <w:sz w:val="24"/>
          <w:szCs w:val="24"/>
        </w:rPr>
        <w:t>des œufs »).</w:t>
      </w:r>
      <w:r w:rsidR="00F617C2">
        <w:rPr>
          <w:rFonts w:ascii="Times New Roman" w:hAnsi="Times New Roman" w:cs="Times New Roman"/>
          <w:sz w:val="24"/>
          <w:szCs w:val="24"/>
        </w:rPr>
        <w:t xml:space="preserve"> </w:t>
      </w:r>
    </w:p>
    <w:p w:rsidR="00483D9E" w:rsidRDefault="00FE0276"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Ackerman (1982) a réalisé une étude selon les différents types d’expressions idiomatiques (selon le degré de stéréotypie et la transparence). Cela aurait montré que lorsqu’il y a la présence d’un contexte, les enfants de 5 à 9 </w:t>
      </w:r>
      <w:r w:rsidR="001A3D15">
        <w:rPr>
          <w:rFonts w:ascii="Times New Roman" w:hAnsi="Times New Roman" w:cs="Times New Roman"/>
          <w:sz w:val="24"/>
          <w:szCs w:val="24"/>
        </w:rPr>
        <w:t>ans comprennent plus facilement</w:t>
      </w:r>
      <w:r w:rsidRPr="00FE0276">
        <w:rPr>
          <w:rFonts w:ascii="Times New Roman" w:hAnsi="Times New Roman" w:cs="Times New Roman"/>
          <w:sz w:val="24"/>
          <w:szCs w:val="24"/>
        </w:rPr>
        <w:t xml:space="preserve"> </w:t>
      </w:r>
      <w:r>
        <w:rPr>
          <w:rFonts w:ascii="Times New Roman" w:hAnsi="Times New Roman" w:cs="Times New Roman"/>
          <w:sz w:val="24"/>
          <w:szCs w:val="24"/>
        </w:rPr>
        <w:t xml:space="preserve">les expressions idiomatiques à </w:t>
      </w:r>
      <w:r w:rsidRPr="00FE0276">
        <w:rPr>
          <w:rFonts w:ascii="Times New Roman" w:hAnsi="Times New Roman" w:cs="Times New Roman"/>
          <w:sz w:val="24"/>
          <w:szCs w:val="24"/>
        </w:rPr>
        <w:t>degré de stéréotypie fort</w:t>
      </w:r>
      <w:r>
        <w:rPr>
          <w:rFonts w:ascii="Times New Roman" w:hAnsi="Times New Roman" w:cs="Times New Roman"/>
          <w:sz w:val="24"/>
          <w:szCs w:val="24"/>
        </w:rPr>
        <w:t xml:space="preserve">. La stéréotypie n'aurait par contre </w:t>
      </w:r>
      <w:r w:rsidRPr="00FE0276">
        <w:rPr>
          <w:rFonts w:ascii="Times New Roman" w:hAnsi="Times New Roman" w:cs="Times New Roman"/>
          <w:sz w:val="24"/>
          <w:szCs w:val="24"/>
        </w:rPr>
        <w:t xml:space="preserve">que </w:t>
      </w:r>
      <w:r>
        <w:rPr>
          <w:rFonts w:ascii="Times New Roman" w:hAnsi="Times New Roman" w:cs="Times New Roman"/>
          <w:sz w:val="24"/>
          <w:szCs w:val="24"/>
        </w:rPr>
        <w:t xml:space="preserve">très </w:t>
      </w:r>
      <w:r w:rsidRPr="00FE0276">
        <w:rPr>
          <w:rFonts w:ascii="Times New Roman" w:hAnsi="Times New Roman" w:cs="Times New Roman"/>
          <w:sz w:val="24"/>
          <w:szCs w:val="24"/>
        </w:rPr>
        <w:t>peu d'effet chez les enfants les plus âgés</w:t>
      </w:r>
      <w:r>
        <w:rPr>
          <w:rFonts w:ascii="Times New Roman" w:hAnsi="Times New Roman" w:cs="Times New Roman"/>
          <w:sz w:val="24"/>
          <w:szCs w:val="24"/>
        </w:rPr>
        <w:t xml:space="preserve">. </w:t>
      </w:r>
      <w:r w:rsidRPr="00FE0276">
        <w:rPr>
          <w:rFonts w:ascii="Times New Roman" w:hAnsi="Times New Roman" w:cs="Times New Roman"/>
          <w:sz w:val="24"/>
          <w:szCs w:val="24"/>
        </w:rPr>
        <w:t>Les expressions idiomatiques transparen</w:t>
      </w:r>
      <w:r>
        <w:rPr>
          <w:rFonts w:ascii="Times New Roman" w:hAnsi="Times New Roman" w:cs="Times New Roman"/>
          <w:sz w:val="24"/>
          <w:szCs w:val="24"/>
        </w:rPr>
        <w:t xml:space="preserve">tes restent mieux </w:t>
      </w:r>
      <w:r w:rsidRPr="00FE0276">
        <w:rPr>
          <w:rFonts w:ascii="Times New Roman" w:hAnsi="Times New Roman" w:cs="Times New Roman"/>
          <w:sz w:val="24"/>
          <w:szCs w:val="24"/>
        </w:rPr>
        <w:t>comprises que les exp</w:t>
      </w:r>
      <w:r>
        <w:rPr>
          <w:rFonts w:ascii="Times New Roman" w:hAnsi="Times New Roman" w:cs="Times New Roman"/>
          <w:sz w:val="24"/>
          <w:szCs w:val="24"/>
        </w:rPr>
        <w:t xml:space="preserve">ressions opaques à tout âge. </w:t>
      </w:r>
    </w:p>
    <w:p w:rsidR="009143D5" w:rsidRDefault="009143D5" w:rsidP="00F0492E">
      <w:pPr>
        <w:spacing w:line="360" w:lineRule="auto"/>
        <w:ind w:firstLine="709"/>
        <w:jc w:val="both"/>
        <w:rPr>
          <w:rFonts w:ascii="Times New Roman" w:hAnsi="Times New Roman" w:cs="Times New Roman"/>
          <w:sz w:val="24"/>
          <w:szCs w:val="24"/>
        </w:rPr>
      </w:pPr>
    </w:p>
    <w:p w:rsidR="00483D9E" w:rsidRPr="009B666C" w:rsidRDefault="00483D9E" w:rsidP="007E26BE">
      <w:pPr>
        <w:spacing w:line="360" w:lineRule="auto"/>
        <w:rPr>
          <w:rFonts w:ascii="Times New Roman" w:hAnsi="Times New Roman" w:cs="Times New Roman"/>
          <w:sz w:val="24"/>
          <w:szCs w:val="24"/>
        </w:rPr>
      </w:pPr>
    </w:p>
    <w:p w:rsidR="002F032C" w:rsidRPr="009143D5" w:rsidRDefault="001B50AA" w:rsidP="001B50AA">
      <w:pPr>
        <w:pStyle w:val="Titre3"/>
        <w:numPr>
          <w:ilvl w:val="0"/>
          <w:numId w:val="18"/>
        </w:numPr>
        <w:rPr>
          <w:rFonts w:ascii="Times New Roman" w:hAnsi="Times New Roman" w:cs="Times New Roman"/>
          <w:color w:val="215868" w:themeColor="accent5" w:themeShade="80"/>
          <w:sz w:val="28"/>
          <w:szCs w:val="28"/>
          <w:u w:val="single"/>
        </w:rPr>
      </w:pPr>
      <w:bookmarkStart w:id="21" w:name="_Toc358730770"/>
      <w:r w:rsidRPr="009143D5">
        <w:rPr>
          <w:rFonts w:ascii="Times New Roman" w:hAnsi="Times New Roman" w:cs="Times New Roman"/>
          <w:color w:val="215868" w:themeColor="accent5" w:themeShade="80"/>
          <w:sz w:val="28"/>
          <w:szCs w:val="28"/>
          <w:u w:val="single"/>
        </w:rPr>
        <w:lastRenderedPageBreak/>
        <w:t>Analogies verbales</w:t>
      </w:r>
      <w:bookmarkEnd w:id="21"/>
    </w:p>
    <w:p w:rsidR="007F63BC" w:rsidRDefault="007F63BC" w:rsidP="007F63BC">
      <w:pPr>
        <w:rPr>
          <w:rFonts w:ascii="Times New Roman" w:hAnsi="Times New Roman" w:cs="Times New Roman"/>
          <w:sz w:val="24"/>
          <w:szCs w:val="24"/>
        </w:rPr>
      </w:pPr>
    </w:p>
    <w:p w:rsidR="00F617C2" w:rsidRDefault="007F63BC" w:rsidP="00F0492E">
      <w:pPr>
        <w:spacing w:line="360" w:lineRule="auto"/>
        <w:ind w:firstLine="709"/>
        <w:jc w:val="both"/>
        <w:rPr>
          <w:rFonts w:ascii="Times New Roman" w:hAnsi="Times New Roman" w:cs="Times New Roman"/>
          <w:sz w:val="24"/>
          <w:szCs w:val="24"/>
        </w:rPr>
      </w:pPr>
      <w:r w:rsidRPr="007F63BC">
        <w:rPr>
          <w:rFonts w:ascii="Times New Roman" w:hAnsi="Times New Roman" w:cs="Times New Roman"/>
          <w:sz w:val="24"/>
          <w:szCs w:val="24"/>
        </w:rPr>
        <w:t xml:space="preserve">Milena Vezneva (2001) explique que l’analogie est un type particulier de raisonnement inductif.  Elle permet la généralisation d’une situation pour pouvoir l’assimiler à une nouvelle situation, qui est proche de la précédente (par exemple : le nid est à l’oiseau </w:t>
      </w:r>
      <w:r w:rsidR="00566272">
        <w:rPr>
          <w:rFonts w:ascii="Times New Roman" w:hAnsi="Times New Roman" w:cs="Times New Roman"/>
          <w:sz w:val="24"/>
          <w:szCs w:val="24"/>
        </w:rPr>
        <w:t>ce que la niche est au chien). L</w:t>
      </w:r>
      <w:r w:rsidRPr="007F63BC">
        <w:rPr>
          <w:rFonts w:ascii="Times New Roman" w:hAnsi="Times New Roman" w:cs="Times New Roman"/>
          <w:sz w:val="24"/>
          <w:szCs w:val="24"/>
        </w:rPr>
        <w:t>a capacité à faire des analogies dépendrait de la capacité de l’enfant à identifie</w:t>
      </w:r>
      <w:r w:rsidR="00F617C2">
        <w:rPr>
          <w:rFonts w:ascii="Times New Roman" w:hAnsi="Times New Roman" w:cs="Times New Roman"/>
          <w:sz w:val="24"/>
          <w:szCs w:val="24"/>
        </w:rPr>
        <w:t>r la relation entre deux items.</w:t>
      </w:r>
    </w:p>
    <w:p w:rsidR="0088172B" w:rsidRDefault="007F63BC" w:rsidP="00F0492E">
      <w:pPr>
        <w:spacing w:line="360" w:lineRule="auto"/>
        <w:ind w:firstLine="709"/>
        <w:jc w:val="both"/>
        <w:rPr>
          <w:rFonts w:ascii="Times New Roman" w:hAnsi="Times New Roman" w:cs="Times New Roman"/>
          <w:sz w:val="24"/>
          <w:szCs w:val="24"/>
        </w:rPr>
      </w:pPr>
      <w:r w:rsidRPr="007F63BC">
        <w:rPr>
          <w:rFonts w:ascii="Times New Roman" w:hAnsi="Times New Roman" w:cs="Times New Roman"/>
          <w:sz w:val="24"/>
          <w:szCs w:val="24"/>
        </w:rPr>
        <w:t>Les opinions divergent quant à l’acquisition de l’analogie. Pour Piaget (1977), elle n’apparait que vers l’âge de 11-12 ans. Goswami et Brown (1989, 1990) pensent que dès 3 ans, les enfants sont capables de faire des analogies lorsqu’ils  possèdent les connaissances nécessaires sur les relations impliquées dans l’analogie. Gelman &amp; Markman (1987) ont également montré que les enfants de 3 ans et de 4 ans pouvaient raisonner par analogie.</w:t>
      </w:r>
    </w:p>
    <w:p w:rsidR="00483D9E" w:rsidRPr="005B57E4" w:rsidRDefault="00483D9E" w:rsidP="00536D43">
      <w:pPr>
        <w:spacing w:line="360" w:lineRule="auto"/>
        <w:ind w:firstLine="709"/>
        <w:rPr>
          <w:rFonts w:ascii="Times New Roman" w:hAnsi="Times New Roman" w:cs="Times New Roman"/>
          <w:sz w:val="24"/>
          <w:szCs w:val="24"/>
        </w:rPr>
      </w:pPr>
    </w:p>
    <w:p w:rsidR="002D23EC" w:rsidRPr="00E57020" w:rsidRDefault="003A715F" w:rsidP="00C97625">
      <w:pPr>
        <w:pStyle w:val="Titre2"/>
        <w:numPr>
          <w:ilvl w:val="0"/>
          <w:numId w:val="8"/>
        </w:numPr>
        <w:rPr>
          <w:rFonts w:ascii="Times New Roman" w:hAnsi="Times New Roman" w:cs="Times New Roman"/>
          <w:sz w:val="28"/>
          <w:szCs w:val="28"/>
          <w:u w:val="single"/>
        </w:rPr>
      </w:pPr>
      <w:bookmarkStart w:id="22" w:name="_Toc358730771"/>
      <w:r w:rsidRPr="00E57020">
        <w:rPr>
          <w:rFonts w:ascii="Times New Roman" w:hAnsi="Times New Roman" w:cs="Times New Roman"/>
          <w:sz w:val="28"/>
          <w:szCs w:val="28"/>
          <w:u w:val="single"/>
        </w:rPr>
        <w:t>Pathologies</w:t>
      </w:r>
      <w:bookmarkEnd w:id="22"/>
    </w:p>
    <w:p w:rsidR="003A715F" w:rsidRDefault="003A715F" w:rsidP="003A715F"/>
    <w:p w:rsidR="003A715F" w:rsidRPr="005B57E4" w:rsidRDefault="003A715F" w:rsidP="003A715F">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Les populations étudiées pour détecter des troubles pragmatiques sont nombreuses et variées. Ces études peuvent être portées sur des sujets atteints de lésions cérébrales avec des troubles non-aphasiques, notamment lors de trauma-crâniens. Elles permettent </w:t>
      </w:r>
      <w:r w:rsidR="00BD79F4">
        <w:rPr>
          <w:rStyle w:val="Accentuation"/>
          <w:rFonts w:ascii="Times New Roman" w:hAnsi="Times New Roman" w:cs="Times New Roman"/>
          <w:i w:val="0"/>
          <w:sz w:val="24"/>
          <w:szCs w:val="24"/>
        </w:rPr>
        <w:t xml:space="preserve">aussi </w:t>
      </w:r>
      <w:r w:rsidRPr="005B57E4">
        <w:rPr>
          <w:rStyle w:val="Accentuation"/>
          <w:rFonts w:ascii="Times New Roman" w:hAnsi="Times New Roman" w:cs="Times New Roman"/>
          <w:i w:val="0"/>
          <w:sz w:val="24"/>
          <w:szCs w:val="24"/>
        </w:rPr>
        <w:t xml:space="preserve">d’évaluer les troubles pragmatiques chez des enfants souffrant de nombreux troubles de développement comme d’une dysphasie d’autisme, d’hyperactivité, du syndrome de Williams, d’une dystrophie musculaire de Duchenne ou encore du spina-bifida. Elles peuvent également s’appliquer à l’étude des troubles psychiatriques avec l’analyse du discours des patients psychotiques, en prenant en compte les caractéristiques du discours des patients schizophrènes, paranoïaques et démentiels. </w:t>
      </w:r>
    </w:p>
    <w:p w:rsidR="00483D9E" w:rsidRPr="005B57E4" w:rsidRDefault="003A715F" w:rsidP="00B11214">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Dardier (2004) nous dit que « Selon Trognon (1992),</w:t>
      </w:r>
      <w:r w:rsidRPr="005B57E4">
        <w:rPr>
          <w:rStyle w:val="Accentuation"/>
          <w:rFonts w:ascii="Times New Roman" w:hAnsi="Times New Roman" w:cs="Times New Roman"/>
          <w:i w:val="0"/>
          <w:sz w:val="24"/>
          <w:szCs w:val="24"/>
        </w:rPr>
        <w:t> le courant pragmatique se fixe pour objectif de définir de façon précise la nature du déficit associé à la pathologie considérée</w:t>
      </w:r>
      <w:r>
        <w:rPr>
          <w:rStyle w:val="Accentuation"/>
          <w:rFonts w:ascii="Times New Roman" w:hAnsi="Times New Roman" w:cs="Times New Roman"/>
          <w:i w:val="0"/>
          <w:sz w:val="24"/>
          <w:szCs w:val="24"/>
        </w:rPr>
        <w:t> » (p. 102</w:t>
      </w:r>
      <w:r w:rsidRPr="005B57E4">
        <w:rPr>
          <w:rStyle w:val="Accentuation"/>
          <w:rFonts w:ascii="Times New Roman" w:hAnsi="Times New Roman" w:cs="Times New Roman"/>
          <w:i w:val="0"/>
          <w:sz w:val="24"/>
          <w:szCs w:val="24"/>
        </w:rPr>
        <w:t>). Les thèmes d’étude</w:t>
      </w:r>
      <w:r>
        <w:rPr>
          <w:rStyle w:val="Accentuation"/>
          <w:rFonts w:ascii="Times New Roman" w:hAnsi="Times New Roman" w:cs="Times New Roman"/>
          <w:i w:val="0"/>
          <w:sz w:val="24"/>
          <w:szCs w:val="24"/>
        </w:rPr>
        <w:t>s</w:t>
      </w:r>
      <w:r w:rsidRPr="005B57E4">
        <w:rPr>
          <w:rStyle w:val="Accentuation"/>
          <w:rFonts w:ascii="Times New Roman" w:hAnsi="Times New Roman" w:cs="Times New Roman"/>
          <w:i w:val="0"/>
          <w:sz w:val="24"/>
          <w:szCs w:val="24"/>
        </w:rPr>
        <w:t xml:space="preserve"> sont ainsi variés et passent, par exemple, par l’analyse de la production du langage ou de la comp</w:t>
      </w:r>
      <w:r w:rsidR="00B11214">
        <w:rPr>
          <w:rStyle w:val="Accentuation"/>
          <w:rFonts w:ascii="Times New Roman" w:hAnsi="Times New Roman" w:cs="Times New Roman"/>
          <w:i w:val="0"/>
          <w:sz w:val="24"/>
          <w:szCs w:val="24"/>
        </w:rPr>
        <w:t>réhension des actes du langage.</w:t>
      </w:r>
    </w:p>
    <w:p w:rsidR="00BD79F4" w:rsidRDefault="003A715F" w:rsidP="00BD79F4">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Mc Tear et Conti-Ramsden (1992) répertorient </w:t>
      </w:r>
      <w:r w:rsidRPr="007704B8">
        <w:rPr>
          <w:rStyle w:val="Accentuation"/>
          <w:rFonts w:ascii="Times New Roman" w:hAnsi="Times New Roman" w:cs="Times New Roman"/>
          <w:b/>
          <w:i w:val="0"/>
          <w:sz w:val="24"/>
          <w:szCs w:val="24"/>
        </w:rPr>
        <w:t xml:space="preserve">différents troubles </w:t>
      </w:r>
      <w:r w:rsidR="00BD79F4" w:rsidRPr="007704B8">
        <w:rPr>
          <w:rStyle w:val="Accentuation"/>
          <w:rFonts w:ascii="Times New Roman" w:hAnsi="Times New Roman" w:cs="Times New Roman"/>
          <w:b/>
          <w:i w:val="0"/>
          <w:sz w:val="24"/>
          <w:szCs w:val="24"/>
        </w:rPr>
        <w:t>pragmatiques</w:t>
      </w:r>
      <w:r w:rsidRPr="005B57E4">
        <w:rPr>
          <w:rStyle w:val="Accentuation"/>
          <w:rFonts w:ascii="Times New Roman" w:hAnsi="Times New Roman" w:cs="Times New Roman"/>
          <w:i w:val="0"/>
          <w:sz w:val="24"/>
          <w:szCs w:val="24"/>
        </w:rPr>
        <w:t> :</w:t>
      </w:r>
    </w:p>
    <w:p w:rsidR="00BD79F4" w:rsidRPr="00BD79F4" w:rsidRDefault="00BD79F4" w:rsidP="00BD79F4">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w:t>
      </w:r>
      <w:r w:rsidR="003A715F" w:rsidRPr="00BD79F4">
        <w:rPr>
          <w:rStyle w:val="Accentuation"/>
          <w:rFonts w:ascii="Times New Roman" w:hAnsi="Times New Roman" w:cs="Times New Roman"/>
          <w:i w:val="0"/>
          <w:sz w:val="24"/>
          <w:szCs w:val="24"/>
        </w:rPr>
        <w:t>e</w:t>
      </w:r>
      <w:r w:rsidRPr="00BD79F4">
        <w:rPr>
          <w:rStyle w:val="Accentuation"/>
          <w:rFonts w:ascii="Times New Roman" w:hAnsi="Times New Roman" w:cs="Times New Roman"/>
          <w:i w:val="0"/>
          <w:sz w:val="24"/>
          <w:szCs w:val="24"/>
        </w:rPr>
        <w:t xml:space="preserve">s troubles de la production (difficulté du maintien des thèmes du discours), </w:t>
      </w:r>
    </w:p>
    <w:p w:rsidR="00BD79F4" w:rsidRDefault="00BD79F4" w:rsidP="00BD79F4">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lastRenderedPageBreak/>
        <w:t>L</w:t>
      </w:r>
      <w:r w:rsidRPr="00BD79F4">
        <w:rPr>
          <w:rStyle w:val="Accentuation"/>
          <w:rFonts w:ascii="Times New Roman" w:hAnsi="Times New Roman" w:cs="Times New Roman"/>
          <w:i w:val="0"/>
          <w:sz w:val="24"/>
          <w:szCs w:val="24"/>
        </w:rPr>
        <w:t xml:space="preserve">es troubles de la compréhension (au niveau de la cohérence du discours ou de la compréhension des actes </w:t>
      </w:r>
      <w:r>
        <w:rPr>
          <w:rStyle w:val="Accentuation"/>
          <w:rFonts w:ascii="Times New Roman" w:hAnsi="Times New Roman" w:cs="Times New Roman"/>
          <w:i w:val="0"/>
          <w:sz w:val="24"/>
          <w:szCs w:val="24"/>
        </w:rPr>
        <w:t>indirects</w:t>
      </w:r>
      <w:r w:rsidRPr="00BD79F4">
        <w:rPr>
          <w:rStyle w:val="Accentuation"/>
          <w:rFonts w:ascii="Times New Roman" w:hAnsi="Times New Roman" w:cs="Times New Roman"/>
          <w:i w:val="0"/>
          <w:sz w:val="24"/>
          <w:szCs w:val="24"/>
        </w:rPr>
        <w:t xml:space="preserve"> comme la demande, l’ironie ou le sarcasme), </w:t>
      </w:r>
    </w:p>
    <w:p w:rsidR="00BD79F4" w:rsidRPr="0088172B" w:rsidRDefault="00BD79F4" w:rsidP="0088172B">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w:t>
      </w:r>
      <w:r w:rsidRPr="00BD79F4">
        <w:rPr>
          <w:rStyle w:val="Accentuation"/>
          <w:rFonts w:ascii="Times New Roman" w:hAnsi="Times New Roman" w:cs="Times New Roman"/>
          <w:i w:val="0"/>
          <w:sz w:val="24"/>
          <w:szCs w:val="24"/>
        </w:rPr>
        <w:t>es difficultés de décentration (non-prise en compte des connaissances d’autrui et/ou de ses intentions).</w:t>
      </w:r>
    </w:p>
    <w:p w:rsidR="003A715F" w:rsidRDefault="003A715F" w:rsidP="003A715F">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 xml:space="preserve">L’approche comparative est souvent utilisée en développement, notamment dans le domaine du handicap. Le choix de la population de comparaison y apporte toute son importance. Il est possible de comparer une population d’étude à des sujets tout-venants ou à des sujets souffrant d’autres pathologies afin de déceler de manière précise la spécificité des difficultés pragmatiques observées. </w:t>
      </w:r>
    </w:p>
    <w:p w:rsidR="00F617C2" w:rsidRDefault="00F617C2" w:rsidP="003A715F">
      <w:pPr>
        <w:spacing w:line="360" w:lineRule="auto"/>
        <w:ind w:firstLine="709"/>
        <w:contextualSpacing/>
        <w:jc w:val="both"/>
        <w:rPr>
          <w:rStyle w:val="Accentuation"/>
          <w:rFonts w:ascii="Times New Roman" w:hAnsi="Times New Roman" w:cs="Times New Roman"/>
          <w:i w:val="0"/>
          <w:sz w:val="24"/>
          <w:szCs w:val="24"/>
        </w:rPr>
      </w:pPr>
    </w:p>
    <w:p w:rsidR="00B05D70" w:rsidRDefault="00B05D70" w:rsidP="003A715F">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Nadel (1994) différencie trois types d’approche</w:t>
      </w:r>
      <w:r w:rsidR="00B11214">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 xml:space="preserve"> comparative</w:t>
      </w:r>
      <w:r w:rsidR="00B11214">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 xml:space="preserve"> pour définir le développement en prenant en compte à la fois </w:t>
      </w:r>
      <w:r w:rsidR="00B11214">
        <w:rPr>
          <w:rStyle w:val="Accentuation"/>
          <w:rFonts w:ascii="Times New Roman" w:hAnsi="Times New Roman" w:cs="Times New Roman"/>
          <w:i w:val="0"/>
          <w:sz w:val="24"/>
          <w:szCs w:val="24"/>
        </w:rPr>
        <w:t>du</w:t>
      </w:r>
      <w:r>
        <w:rPr>
          <w:rStyle w:val="Accentuation"/>
          <w:rFonts w:ascii="Times New Roman" w:hAnsi="Times New Roman" w:cs="Times New Roman"/>
          <w:i w:val="0"/>
          <w:sz w:val="24"/>
          <w:szCs w:val="24"/>
        </w:rPr>
        <w:t xml:space="preserve"> développement normal et pathologique. </w:t>
      </w:r>
    </w:p>
    <w:p w:rsidR="00B05D70" w:rsidRDefault="00B05D70" w:rsidP="00B05D70">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La première approche s’effectue par des études transversales de groupes de sujets selon leur âge mental. Il s’agit d’observer les similitudes et/ou les différences entre des populations au développement normal ou pathologique. Nadel estime qu’une continuité existe entre ces deux développements. </w:t>
      </w:r>
    </w:p>
    <w:p w:rsidR="00487D36" w:rsidRDefault="00B05D70" w:rsidP="00B05D70">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La</w:t>
      </w:r>
      <w:r w:rsidR="008F4A89">
        <w:rPr>
          <w:rStyle w:val="Accentuation"/>
          <w:rFonts w:ascii="Times New Roman" w:hAnsi="Times New Roman" w:cs="Times New Roman"/>
          <w:i w:val="0"/>
          <w:sz w:val="24"/>
          <w:szCs w:val="24"/>
        </w:rPr>
        <w:t xml:space="preserve"> deuxième approche s’effectue</w:t>
      </w:r>
      <w:r w:rsidR="006549B7">
        <w:rPr>
          <w:rStyle w:val="Accentuation"/>
          <w:rFonts w:ascii="Times New Roman" w:hAnsi="Times New Roman" w:cs="Times New Roman"/>
          <w:i w:val="0"/>
          <w:sz w:val="24"/>
          <w:szCs w:val="24"/>
        </w:rPr>
        <w:t xml:space="preserve"> par</w:t>
      </w:r>
      <w:r>
        <w:rPr>
          <w:rStyle w:val="Accentuation"/>
          <w:rFonts w:ascii="Times New Roman" w:hAnsi="Times New Roman" w:cs="Times New Roman"/>
          <w:i w:val="0"/>
          <w:sz w:val="24"/>
          <w:szCs w:val="24"/>
        </w:rPr>
        <w:t xml:space="preserve"> des études longitudinales au sein d’un même groupe de patients pour en observer les différences interindividuelles. Cela permet notamment d’approfondir les connaissances des troubles liés à la pathologie étudiée et </w:t>
      </w:r>
      <w:r w:rsidR="00487D36">
        <w:rPr>
          <w:rStyle w:val="Accentuation"/>
          <w:rFonts w:ascii="Times New Roman" w:hAnsi="Times New Roman" w:cs="Times New Roman"/>
          <w:i w:val="0"/>
          <w:sz w:val="24"/>
          <w:szCs w:val="24"/>
        </w:rPr>
        <w:t xml:space="preserve">d’en observer l’évolution. </w:t>
      </w:r>
    </w:p>
    <w:p w:rsidR="00B05D70" w:rsidRDefault="00487D36" w:rsidP="00B05D70">
      <w:pPr>
        <w:pStyle w:val="Paragraphedeliste"/>
        <w:numPr>
          <w:ilvl w:val="0"/>
          <w:numId w:val="21"/>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La troisième approche </w:t>
      </w:r>
      <w:r w:rsidR="006549B7">
        <w:rPr>
          <w:rStyle w:val="Accentuation"/>
          <w:rFonts w:ascii="Times New Roman" w:hAnsi="Times New Roman" w:cs="Times New Roman"/>
          <w:i w:val="0"/>
          <w:sz w:val="24"/>
          <w:szCs w:val="24"/>
        </w:rPr>
        <w:t xml:space="preserve">s’effectue grâce à la technique de l’appariement double qui consiste à comparer la population étudiée avec une population normale, ainsi qu’avec des populations atteintes d’autres handicaps. Il s’agit d’observer l’influence d’un trouble d’une pathologie </w:t>
      </w:r>
      <w:r w:rsidR="003D29B5">
        <w:rPr>
          <w:rStyle w:val="Accentuation"/>
          <w:rFonts w:ascii="Times New Roman" w:hAnsi="Times New Roman" w:cs="Times New Roman"/>
          <w:i w:val="0"/>
          <w:sz w:val="24"/>
          <w:szCs w:val="24"/>
        </w:rPr>
        <w:t xml:space="preserve">sur la population normale ou </w:t>
      </w:r>
      <w:r w:rsidR="006549B7">
        <w:rPr>
          <w:rStyle w:val="Accentuation"/>
          <w:rFonts w:ascii="Times New Roman" w:hAnsi="Times New Roman" w:cs="Times New Roman"/>
          <w:i w:val="0"/>
          <w:sz w:val="24"/>
          <w:szCs w:val="24"/>
        </w:rPr>
        <w:t>sur une autre pathologie</w:t>
      </w:r>
      <w:r w:rsidR="003D29B5">
        <w:rPr>
          <w:rStyle w:val="Accentuation"/>
          <w:rFonts w:ascii="Times New Roman" w:hAnsi="Times New Roman" w:cs="Times New Roman"/>
          <w:i w:val="0"/>
          <w:sz w:val="24"/>
          <w:szCs w:val="24"/>
        </w:rPr>
        <w:t xml:space="preserve">, selon </w:t>
      </w:r>
      <w:r w:rsidR="006549B7">
        <w:rPr>
          <w:rStyle w:val="Accentuation"/>
          <w:rFonts w:ascii="Times New Roman" w:hAnsi="Times New Roman" w:cs="Times New Roman"/>
          <w:i w:val="0"/>
          <w:sz w:val="24"/>
          <w:szCs w:val="24"/>
        </w:rPr>
        <w:t xml:space="preserve"> les domaines qui sont préservés et ceux qui sont altéré</w:t>
      </w:r>
      <w:r w:rsidR="003D29B5">
        <w:rPr>
          <w:rStyle w:val="Accentuation"/>
          <w:rFonts w:ascii="Times New Roman" w:hAnsi="Times New Roman" w:cs="Times New Roman"/>
          <w:i w:val="0"/>
          <w:sz w:val="24"/>
          <w:szCs w:val="24"/>
        </w:rPr>
        <w:t xml:space="preserve">s. </w:t>
      </w:r>
    </w:p>
    <w:p w:rsidR="003D29B5" w:rsidRPr="003D29B5" w:rsidRDefault="003D29B5" w:rsidP="003D29B5">
      <w:pPr>
        <w:spacing w:line="360" w:lineRule="auto"/>
        <w:ind w:left="709"/>
        <w:jc w:val="both"/>
        <w:rPr>
          <w:rStyle w:val="Accentuation"/>
          <w:rFonts w:ascii="Times New Roman" w:hAnsi="Times New Roman" w:cs="Times New Roman"/>
          <w:i w:val="0"/>
          <w:sz w:val="24"/>
          <w:szCs w:val="24"/>
        </w:rPr>
      </w:pPr>
    </w:p>
    <w:p w:rsidR="003A715F" w:rsidRPr="005B57E4" w:rsidRDefault="003A715F" w:rsidP="003A715F">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Nous allons étudier l’exemple de l’impact de l’autisme sur les compétences pragmatiques. Il est tout d’abord important de rappeler que tous les autistes n’ont pas de retard mental (cela concerne environ 75% d’entre eux). Les troubles de langage chez les enfants autistes varient : certains ont des retards très importants</w:t>
      </w:r>
      <w:r>
        <w:rPr>
          <w:rFonts w:ascii="Times New Roman" w:hAnsi="Times New Roman" w:cs="Times New Roman"/>
          <w:sz w:val="24"/>
          <w:szCs w:val="24"/>
        </w:rPr>
        <w:t xml:space="preserve">, </w:t>
      </w:r>
      <w:r w:rsidRPr="005B57E4">
        <w:rPr>
          <w:rFonts w:ascii="Times New Roman" w:hAnsi="Times New Roman" w:cs="Times New Roman"/>
          <w:sz w:val="24"/>
          <w:szCs w:val="24"/>
        </w:rPr>
        <w:t xml:space="preserve">allant parfois jusqu’à l’absence totale de langage, tandis que d’autres ont des capacités langagières préservées. </w:t>
      </w:r>
      <w:r w:rsidRPr="005B57E4">
        <w:rPr>
          <w:rFonts w:ascii="Times New Roman" w:hAnsi="Times New Roman" w:cs="Times New Roman"/>
          <w:sz w:val="24"/>
          <w:szCs w:val="24"/>
        </w:rPr>
        <w:lastRenderedPageBreak/>
        <w:t>Baron-Cohen (1988) et Rapin &amp; Dunn (2003) précisent qu’il existe de nombreux troubles pragmatiques chez les personnes autistes.</w:t>
      </w:r>
    </w:p>
    <w:p w:rsidR="003A715F" w:rsidRPr="005B57E4" w:rsidRDefault="003A715F" w:rsidP="003A715F">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Dans </w:t>
      </w:r>
      <w:r w:rsidRPr="005B57E4">
        <w:rPr>
          <w:rFonts w:ascii="Times New Roman" w:hAnsi="Times New Roman" w:cs="Times New Roman"/>
          <w:i/>
          <w:sz w:val="24"/>
          <w:szCs w:val="24"/>
        </w:rPr>
        <w:t>Pragmatiques et pathologies</w:t>
      </w:r>
      <w:r w:rsidRPr="005B57E4">
        <w:rPr>
          <w:rFonts w:ascii="Times New Roman" w:hAnsi="Times New Roman" w:cs="Times New Roman"/>
          <w:sz w:val="24"/>
          <w:szCs w:val="24"/>
        </w:rPr>
        <w:t xml:space="preserve">, Dardier présente une recherche faite </w:t>
      </w:r>
      <w:r w:rsidR="003B48BC">
        <w:rPr>
          <w:rFonts w:ascii="Times New Roman" w:hAnsi="Times New Roman" w:cs="Times New Roman"/>
          <w:sz w:val="24"/>
          <w:szCs w:val="24"/>
        </w:rPr>
        <w:t xml:space="preserve">par Adams,C., </w:t>
      </w:r>
      <w:r w:rsidRPr="005B57E4">
        <w:rPr>
          <w:rFonts w:ascii="Times New Roman" w:hAnsi="Times New Roman" w:cs="Times New Roman"/>
          <w:sz w:val="24"/>
          <w:szCs w:val="24"/>
        </w:rPr>
        <w:t>Green J., Gilchrist, A., et Cox, A. en 2002. La recherche a été menée chez des enfants Asperger de onze à dix-neuf ans ; ils sont comparés à des enfants avec des troubles du comportement. Deux types de conversations sont étudiées chez ces enfants pour pouvoir détecter des troubles conversationnels. Dans la première conversation, l’enfant doit être capable de représenter des émotions qu’il ressent dans différentes situations sociales</w:t>
      </w:r>
      <w:r>
        <w:rPr>
          <w:rFonts w:ascii="Times New Roman" w:hAnsi="Times New Roman" w:cs="Times New Roman"/>
          <w:sz w:val="24"/>
          <w:szCs w:val="24"/>
        </w:rPr>
        <w:t xml:space="preserve"> </w:t>
      </w:r>
      <w:r w:rsidRPr="005B57E4">
        <w:rPr>
          <w:rFonts w:ascii="Times New Roman" w:hAnsi="Times New Roman" w:cs="Times New Roman"/>
          <w:sz w:val="24"/>
          <w:szCs w:val="24"/>
        </w:rPr>
        <w:t xml:space="preserve"> et dans la seconde, il doit simplement raconter un évènement. </w:t>
      </w:r>
    </w:p>
    <w:p w:rsidR="003A715F" w:rsidRDefault="003A715F" w:rsidP="003B48BC">
      <w:pPr>
        <w:spacing w:line="360" w:lineRule="auto"/>
        <w:ind w:firstLine="709"/>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Ici, la détection de troubles pragmatiques passe par l’évaluation de la qualité des réponses. Les chercheurs ont défini qu’une réponse sera considérée comme adéquate si elle répond correctement à la requête du locuteur</w:t>
      </w:r>
      <w:r>
        <w:rPr>
          <w:rStyle w:val="Accentuation"/>
          <w:rFonts w:ascii="Times New Roman" w:hAnsi="Times New Roman" w:cs="Times New Roman"/>
          <w:i w:val="0"/>
          <w:sz w:val="24"/>
          <w:szCs w:val="24"/>
        </w:rPr>
        <w:t xml:space="preserve"> </w:t>
      </w:r>
      <w:r w:rsidRPr="005B57E4">
        <w:rPr>
          <w:rStyle w:val="Accentuation"/>
          <w:rFonts w:ascii="Times New Roman" w:hAnsi="Times New Roman" w:cs="Times New Roman"/>
          <w:i w:val="0"/>
          <w:sz w:val="24"/>
          <w:szCs w:val="24"/>
        </w:rPr>
        <w:t xml:space="preserve"> et comme inadéquate si elle n’est pas optimale</w:t>
      </w:r>
      <w:r>
        <w:rPr>
          <w:rStyle w:val="Accentuation"/>
          <w:rFonts w:ascii="Times New Roman" w:hAnsi="Times New Roman" w:cs="Times New Roman"/>
          <w:i w:val="0"/>
          <w:sz w:val="24"/>
          <w:szCs w:val="24"/>
        </w:rPr>
        <w:t>, en raison</w:t>
      </w:r>
      <w:r w:rsidRPr="005B57E4">
        <w:rPr>
          <w:rStyle w:val="Accentuation"/>
          <w:rFonts w:ascii="Times New Roman" w:hAnsi="Times New Roman" w:cs="Times New Roman"/>
          <w:i w:val="0"/>
          <w:sz w:val="24"/>
          <w:szCs w:val="24"/>
        </w:rPr>
        <w:t xml:space="preserve"> d’un problème linguistique, d’un trouble de la compréhension ou d’un manque de connaissances générales. Un problème pragmatique se repère notamment lorsque dans sa réponse, le sujet ne prend pas en compte le contexte social ou communicatif, ou quand il ignore une partie de la demande de l’expérimentateur. Les résultats de cette recherche ont montré que </w:t>
      </w:r>
      <w:r w:rsidR="00413C0C">
        <w:rPr>
          <w:rStyle w:val="Accentuation"/>
          <w:rFonts w:ascii="Times New Roman" w:hAnsi="Times New Roman" w:cs="Times New Roman"/>
          <w:i w:val="0"/>
          <w:sz w:val="24"/>
          <w:szCs w:val="24"/>
        </w:rPr>
        <w:t>dans</w:t>
      </w:r>
      <w:r w:rsidRPr="00413C0C">
        <w:rPr>
          <w:rStyle w:val="Accentuation"/>
          <w:rFonts w:ascii="Times New Roman" w:hAnsi="Times New Roman" w:cs="Times New Roman"/>
          <w:i w:val="0"/>
          <w:sz w:val="24"/>
          <w:szCs w:val="24"/>
        </w:rPr>
        <w:t xml:space="preserve"> les deux types de conversations, les enfants atteints d’autisme font plus face à des problèmes pragmatiques dans leurs réponses que les enfants avec des troubles du comportement. Les troubles pragmatiques seraient d’autant plus accentués dans la conversation où des émotions sont présentes. Les auteurs l’expliquent  par le fait que les personnes Asperger auraient des difficultés dan</w:t>
      </w:r>
      <w:r w:rsidR="00413C0C">
        <w:rPr>
          <w:rStyle w:val="Accentuation"/>
          <w:rFonts w:ascii="Times New Roman" w:hAnsi="Times New Roman" w:cs="Times New Roman"/>
          <w:i w:val="0"/>
          <w:sz w:val="24"/>
          <w:szCs w:val="24"/>
        </w:rPr>
        <w:t>s la compréhension des émotions. La recherche a notamment montré que l</w:t>
      </w:r>
      <w:r w:rsidRPr="00413C0C">
        <w:rPr>
          <w:rStyle w:val="Accentuation"/>
          <w:rFonts w:ascii="Times New Roman" w:hAnsi="Times New Roman" w:cs="Times New Roman"/>
          <w:i w:val="0"/>
          <w:sz w:val="24"/>
          <w:szCs w:val="24"/>
        </w:rPr>
        <w:t>es réponses de l’enfant autiste à l’expérimentateur peuven</w:t>
      </w:r>
      <w:r w:rsidR="00413C0C">
        <w:rPr>
          <w:rStyle w:val="Accentuation"/>
          <w:rFonts w:ascii="Times New Roman" w:hAnsi="Times New Roman" w:cs="Times New Roman"/>
          <w:i w:val="0"/>
          <w:sz w:val="24"/>
          <w:szCs w:val="24"/>
        </w:rPr>
        <w:t>t être mal adaptées au contexte. De plus, il existe souvent u</w:t>
      </w:r>
      <w:r w:rsidRPr="00413C0C">
        <w:rPr>
          <w:rStyle w:val="Accentuation"/>
          <w:rFonts w:ascii="Times New Roman" w:hAnsi="Times New Roman" w:cs="Times New Roman"/>
          <w:i w:val="0"/>
          <w:sz w:val="24"/>
          <w:szCs w:val="24"/>
        </w:rPr>
        <w:t>n manque d’intérêt pour la conversation,</w:t>
      </w:r>
      <w:r w:rsidR="00413C0C">
        <w:rPr>
          <w:rStyle w:val="Accentuation"/>
          <w:rFonts w:ascii="Times New Roman" w:hAnsi="Times New Roman" w:cs="Times New Roman"/>
          <w:i w:val="0"/>
          <w:sz w:val="24"/>
          <w:szCs w:val="24"/>
        </w:rPr>
        <w:t xml:space="preserve"> et d</w:t>
      </w:r>
      <w:r w:rsidRPr="00413C0C">
        <w:rPr>
          <w:rStyle w:val="Accentuation"/>
          <w:rFonts w:ascii="Times New Roman" w:hAnsi="Times New Roman" w:cs="Times New Roman"/>
          <w:i w:val="0"/>
          <w:sz w:val="24"/>
          <w:szCs w:val="24"/>
        </w:rPr>
        <w:t>es difficultés à comprendre les demandes indirectes.</w:t>
      </w:r>
    </w:p>
    <w:p w:rsidR="002671D6" w:rsidRDefault="002671D6" w:rsidP="00B86435">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D’après Dardier</w:t>
      </w:r>
      <w:r w:rsidR="003B48BC">
        <w:rPr>
          <w:rStyle w:val="Accentuation"/>
          <w:rFonts w:ascii="Times New Roman" w:hAnsi="Times New Roman" w:cs="Times New Roman"/>
          <w:i w:val="0"/>
          <w:sz w:val="24"/>
          <w:szCs w:val="24"/>
        </w:rPr>
        <w:t xml:space="preserve"> (2004)</w:t>
      </w:r>
      <w:r>
        <w:rPr>
          <w:rStyle w:val="Accentuation"/>
          <w:rFonts w:ascii="Times New Roman" w:hAnsi="Times New Roman" w:cs="Times New Roman"/>
          <w:i w:val="0"/>
          <w:sz w:val="24"/>
          <w:szCs w:val="24"/>
        </w:rPr>
        <w:t>, l’étude des patients cérébrolésés ouvre une voie supplémentaire dans la compréhensio</w:t>
      </w:r>
      <w:r w:rsidR="004640B6">
        <w:rPr>
          <w:rStyle w:val="Accentuation"/>
          <w:rFonts w:ascii="Times New Roman" w:hAnsi="Times New Roman" w:cs="Times New Roman"/>
          <w:i w:val="0"/>
          <w:sz w:val="24"/>
          <w:szCs w:val="24"/>
        </w:rPr>
        <w:t>n du fonctionnement du langage et du processus de la compréhension des demandes. En effet, les patients cérébrolésés, et en particulier lors de lésions droites ou frontales, n’examinent pas tous les éléments</w:t>
      </w:r>
      <w:r w:rsidR="00B11214">
        <w:rPr>
          <w:rStyle w:val="Accentuation"/>
          <w:rFonts w:ascii="Times New Roman" w:hAnsi="Times New Roman" w:cs="Times New Roman"/>
          <w:i w:val="0"/>
          <w:sz w:val="24"/>
          <w:szCs w:val="24"/>
        </w:rPr>
        <w:t xml:space="preserve"> de l’énoncé pour le comprendre et</w:t>
      </w:r>
      <w:r w:rsidR="004640B6">
        <w:rPr>
          <w:rStyle w:val="Accentuation"/>
          <w:rFonts w:ascii="Times New Roman" w:hAnsi="Times New Roman" w:cs="Times New Roman"/>
          <w:i w:val="0"/>
          <w:sz w:val="24"/>
          <w:szCs w:val="24"/>
        </w:rPr>
        <w:t xml:space="preserve"> n’en saisissent pas toute la complexité. </w:t>
      </w:r>
    </w:p>
    <w:p w:rsidR="00B86435" w:rsidRDefault="00B86435" w:rsidP="00B86435">
      <w:pPr>
        <w:spacing w:line="360" w:lineRule="auto"/>
        <w:ind w:firstLine="709"/>
        <w:jc w:val="both"/>
        <w:rPr>
          <w:rStyle w:val="Accentuation"/>
          <w:rFonts w:ascii="Times New Roman" w:hAnsi="Times New Roman" w:cs="Times New Roman"/>
          <w:i w:val="0"/>
          <w:sz w:val="24"/>
          <w:szCs w:val="24"/>
        </w:rPr>
      </w:pPr>
    </w:p>
    <w:p w:rsidR="000F7B4A" w:rsidRPr="005B57E4" w:rsidRDefault="000F7B4A" w:rsidP="00383E12">
      <w:pPr>
        <w:spacing w:line="360" w:lineRule="auto"/>
        <w:rPr>
          <w:rFonts w:ascii="Times New Roman" w:hAnsi="Times New Roman" w:cs="Times New Roman"/>
          <w:sz w:val="24"/>
          <w:szCs w:val="24"/>
        </w:rPr>
      </w:pPr>
    </w:p>
    <w:p w:rsidR="00D05CC9" w:rsidRPr="002D23EC" w:rsidRDefault="002D23EC" w:rsidP="002D23EC">
      <w:pPr>
        <w:pStyle w:val="Titre1"/>
        <w:rPr>
          <w:rFonts w:ascii="Times New Roman" w:hAnsi="Times New Roman" w:cs="Times New Roman"/>
          <w:sz w:val="32"/>
          <w:szCs w:val="32"/>
          <w:u w:val="single"/>
        </w:rPr>
      </w:pPr>
      <w:bookmarkStart w:id="23" w:name="_Toc358730772"/>
      <w:r w:rsidRPr="002D23EC">
        <w:rPr>
          <w:rFonts w:ascii="Times New Roman" w:hAnsi="Times New Roman" w:cs="Times New Roman"/>
          <w:sz w:val="32"/>
          <w:szCs w:val="32"/>
          <w:u w:val="single"/>
        </w:rPr>
        <w:lastRenderedPageBreak/>
        <w:t>V) Pragmatique développementale</w:t>
      </w:r>
      <w:bookmarkEnd w:id="23"/>
      <w:r w:rsidRPr="002D23EC">
        <w:rPr>
          <w:rFonts w:ascii="Times New Roman" w:hAnsi="Times New Roman" w:cs="Times New Roman"/>
          <w:sz w:val="32"/>
          <w:szCs w:val="32"/>
          <w:u w:val="single"/>
        </w:rPr>
        <w:t xml:space="preserve"> </w:t>
      </w:r>
    </w:p>
    <w:p w:rsidR="002D23EC" w:rsidRPr="002D23EC" w:rsidRDefault="002D23EC" w:rsidP="002D23EC"/>
    <w:p w:rsidR="00136F19" w:rsidRDefault="00136F19" w:rsidP="00136F19">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 pragmatique développementale est un nouveau courant de recherche en psychologie du développement. </w:t>
      </w:r>
      <w:r w:rsidRPr="005B57E4">
        <w:rPr>
          <w:rStyle w:val="Accentuation"/>
          <w:rFonts w:ascii="Times New Roman" w:hAnsi="Times New Roman" w:cs="Times New Roman"/>
          <w:i w:val="0"/>
          <w:sz w:val="24"/>
          <w:szCs w:val="24"/>
        </w:rPr>
        <w:t xml:space="preserve">Elle étudie le développement de la communication chez les enfants. Elle débute avec les travaux de Bates (1976), Ervin-Tripp et </w:t>
      </w:r>
      <w:r w:rsidRPr="005B57E4">
        <w:rPr>
          <w:rFonts w:ascii="Times New Roman" w:hAnsi="Times New Roman" w:cs="Times New Roman"/>
          <w:sz w:val="24"/>
          <w:szCs w:val="24"/>
        </w:rPr>
        <w:t>Mitchell-Kernan (1977</w:t>
      </w:r>
      <w:r w:rsidR="0025697A">
        <w:rPr>
          <w:rFonts w:ascii="Times New Roman" w:hAnsi="Times New Roman" w:cs="Times New Roman"/>
          <w:sz w:val="24"/>
          <w:szCs w:val="24"/>
        </w:rPr>
        <w:t xml:space="preserve">) et Ochs et Shieffelin (1979), qui ont montré le rôle décisif du contexte dans la compréhension. </w:t>
      </w:r>
      <w:r w:rsidRPr="005B57E4">
        <w:rPr>
          <w:rFonts w:ascii="Times New Roman" w:hAnsi="Times New Roman" w:cs="Times New Roman"/>
          <w:sz w:val="24"/>
          <w:szCs w:val="24"/>
        </w:rPr>
        <w:t>Pour eux, l’enfant fait l’apprentissage d’un ensemble de règles et de pratiques pour communiquer avec autrui. Bernicot (1999) explique que « Dans cette perspective, le langage n’est pas simplement une grammaire, mais aussi un ensemble de stratégies utilisées par l’enfant pour structurer son action sociale, pour contrôler et réaliser son activité communicative » (p. 349).</w:t>
      </w:r>
      <w:r w:rsidR="004C08AB" w:rsidRPr="005B57E4">
        <w:rPr>
          <w:rFonts w:ascii="Times New Roman" w:hAnsi="Times New Roman" w:cs="Times New Roman"/>
          <w:sz w:val="24"/>
          <w:szCs w:val="24"/>
        </w:rPr>
        <w:t xml:space="preserve"> </w:t>
      </w:r>
    </w:p>
    <w:p w:rsidR="00B86435" w:rsidRPr="005B57E4" w:rsidRDefault="00B86435" w:rsidP="00136F19">
      <w:pPr>
        <w:spacing w:line="360" w:lineRule="auto"/>
        <w:ind w:firstLine="709"/>
        <w:jc w:val="both"/>
        <w:rPr>
          <w:rFonts w:ascii="Times New Roman" w:hAnsi="Times New Roman" w:cs="Times New Roman"/>
          <w:sz w:val="24"/>
          <w:szCs w:val="24"/>
        </w:rPr>
      </w:pPr>
    </w:p>
    <w:p w:rsidR="004C08AB" w:rsidRPr="002D23EC" w:rsidRDefault="004C08AB" w:rsidP="00C97625">
      <w:pPr>
        <w:pStyle w:val="Titre2"/>
        <w:numPr>
          <w:ilvl w:val="0"/>
          <w:numId w:val="10"/>
        </w:numPr>
        <w:rPr>
          <w:rFonts w:ascii="Times New Roman" w:hAnsi="Times New Roman" w:cs="Times New Roman"/>
          <w:sz w:val="28"/>
          <w:szCs w:val="28"/>
          <w:u w:val="single"/>
        </w:rPr>
      </w:pPr>
      <w:bookmarkStart w:id="24" w:name="_Toc358730773"/>
      <w:r w:rsidRPr="002D23EC">
        <w:rPr>
          <w:rFonts w:ascii="Times New Roman" w:hAnsi="Times New Roman" w:cs="Times New Roman"/>
          <w:sz w:val="28"/>
          <w:szCs w:val="28"/>
          <w:u w:val="single"/>
        </w:rPr>
        <w:t>Connaissances métapragmatiques</w:t>
      </w:r>
      <w:bookmarkEnd w:id="24"/>
    </w:p>
    <w:p w:rsidR="00536D43" w:rsidRPr="00536D43" w:rsidRDefault="00536D43" w:rsidP="00536D43"/>
    <w:p w:rsidR="00FA13FA" w:rsidRPr="005B57E4" w:rsidRDefault="00FA13FA" w:rsidP="00136F19">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 xml:space="preserve">La pragmatique développementale s’est </w:t>
      </w:r>
      <w:r w:rsidR="0044531F" w:rsidRPr="005B57E4">
        <w:rPr>
          <w:rFonts w:ascii="Times New Roman" w:hAnsi="Times New Roman" w:cs="Times New Roman"/>
          <w:sz w:val="24"/>
          <w:szCs w:val="24"/>
        </w:rPr>
        <w:t>intéressée</w:t>
      </w:r>
      <w:r w:rsidRPr="005B57E4">
        <w:rPr>
          <w:rFonts w:ascii="Times New Roman" w:hAnsi="Times New Roman" w:cs="Times New Roman"/>
          <w:sz w:val="24"/>
          <w:szCs w:val="24"/>
        </w:rPr>
        <w:t xml:space="preserve"> au développement des connaissances métapragmatiques chez les enfants. Les capacités métapragmatiques sont les capacités de l’enfant à se représenter et réguler les usages du langage (Gombert, 1990, Hickmann, 1985). </w:t>
      </w:r>
    </w:p>
    <w:p w:rsidR="00655E2D" w:rsidRDefault="00FA13FA" w:rsidP="00536D43">
      <w:pPr>
        <w:spacing w:line="360" w:lineRule="auto"/>
        <w:ind w:firstLine="709"/>
        <w:jc w:val="both"/>
        <w:rPr>
          <w:rFonts w:ascii="Times New Roman" w:hAnsi="Times New Roman" w:cs="Times New Roman"/>
          <w:sz w:val="24"/>
          <w:szCs w:val="24"/>
        </w:rPr>
      </w:pPr>
      <w:r w:rsidRPr="005B57E4">
        <w:rPr>
          <w:rFonts w:ascii="Times New Roman" w:hAnsi="Times New Roman" w:cs="Times New Roman"/>
          <w:sz w:val="24"/>
          <w:szCs w:val="24"/>
        </w:rPr>
        <w:t>Bernicot précise que les enfants développent des connaissances métapragmatiques dès l’âge de 5 ans. Elle réalise</w:t>
      </w:r>
      <w:r w:rsidR="00655E2D" w:rsidRPr="005B57E4">
        <w:rPr>
          <w:rFonts w:ascii="Times New Roman" w:hAnsi="Times New Roman" w:cs="Times New Roman"/>
          <w:sz w:val="24"/>
          <w:szCs w:val="24"/>
        </w:rPr>
        <w:t xml:space="preserve"> en 1999</w:t>
      </w:r>
      <w:r w:rsidRPr="005B57E4">
        <w:rPr>
          <w:rFonts w:ascii="Times New Roman" w:hAnsi="Times New Roman" w:cs="Times New Roman"/>
          <w:sz w:val="24"/>
          <w:szCs w:val="24"/>
        </w:rPr>
        <w:t xml:space="preserve"> une classification des activités métapragmatiques en 6 </w:t>
      </w:r>
      <w:r w:rsidR="00536D43">
        <w:rPr>
          <w:rFonts w:ascii="Times New Roman" w:hAnsi="Times New Roman" w:cs="Times New Roman"/>
          <w:sz w:val="24"/>
          <w:szCs w:val="24"/>
        </w:rPr>
        <w:t>niveaux, qui sont les suivants :</w:t>
      </w:r>
    </w:p>
    <w:p w:rsidR="002D23EC" w:rsidRDefault="002D23EC" w:rsidP="00536D43">
      <w:pPr>
        <w:spacing w:line="360" w:lineRule="auto"/>
        <w:ind w:firstLine="709"/>
        <w:jc w:val="both"/>
        <w:rPr>
          <w:rFonts w:ascii="Times New Roman" w:hAnsi="Times New Roman" w:cs="Times New Roman"/>
          <w:sz w:val="24"/>
          <w:szCs w:val="24"/>
        </w:rPr>
      </w:pPr>
    </w:p>
    <w:p w:rsidR="009474F2" w:rsidRDefault="009474F2" w:rsidP="003A6C17">
      <w:pPr>
        <w:spacing w:line="360" w:lineRule="auto"/>
        <w:jc w:val="both"/>
        <w:rPr>
          <w:rFonts w:ascii="Times New Roman" w:hAnsi="Times New Roman" w:cs="Times New Roman"/>
          <w:sz w:val="24"/>
          <w:szCs w:val="24"/>
        </w:rPr>
      </w:pPr>
    </w:p>
    <w:p w:rsidR="00B11214" w:rsidRDefault="00B11214" w:rsidP="003A6C17">
      <w:pPr>
        <w:spacing w:line="360" w:lineRule="auto"/>
        <w:jc w:val="both"/>
        <w:rPr>
          <w:rFonts w:ascii="Times New Roman" w:hAnsi="Times New Roman" w:cs="Times New Roman"/>
          <w:sz w:val="24"/>
          <w:szCs w:val="24"/>
        </w:rPr>
      </w:pPr>
    </w:p>
    <w:p w:rsidR="00F0492E" w:rsidRDefault="00F0492E" w:rsidP="003A6C17">
      <w:pPr>
        <w:spacing w:line="360" w:lineRule="auto"/>
        <w:jc w:val="both"/>
        <w:rPr>
          <w:rFonts w:ascii="Times New Roman" w:hAnsi="Times New Roman" w:cs="Times New Roman"/>
          <w:sz w:val="24"/>
          <w:szCs w:val="24"/>
        </w:rPr>
      </w:pPr>
    </w:p>
    <w:p w:rsidR="009474F2" w:rsidRDefault="009474F2" w:rsidP="00FA13FA">
      <w:pPr>
        <w:spacing w:line="360" w:lineRule="auto"/>
        <w:ind w:firstLine="709"/>
        <w:jc w:val="both"/>
        <w:rPr>
          <w:rFonts w:ascii="Times New Roman" w:hAnsi="Times New Roman" w:cs="Times New Roman"/>
          <w:sz w:val="24"/>
          <w:szCs w:val="24"/>
        </w:rPr>
      </w:pPr>
    </w:p>
    <w:p w:rsidR="00F617C2" w:rsidRDefault="00F617C2" w:rsidP="00FA13FA">
      <w:pPr>
        <w:spacing w:line="360" w:lineRule="auto"/>
        <w:ind w:firstLine="709"/>
        <w:jc w:val="both"/>
        <w:rPr>
          <w:rFonts w:ascii="Times New Roman" w:hAnsi="Times New Roman" w:cs="Times New Roman"/>
          <w:sz w:val="24"/>
          <w:szCs w:val="24"/>
        </w:rPr>
      </w:pPr>
    </w:p>
    <w:p w:rsidR="00F617C2" w:rsidRDefault="00F617C2" w:rsidP="00FA13FA">
      <w:pPr>
        <w:spacing w:line="360" w:lineRule="auto"/>
        <w:ind w:firstLine="709"/>
        <w:jc w:val="both"/>
        <w:rPr>
          <w:rFonts w:ascii="Times New Roman" w:hAnsi="Times New Roman" w:cs="Times New Roman"/>
          <w:sz w:val="24"/>
          <w:szCs w:val="24"/>
        </w:rPr>
      </w:pPr>
    </w:p>
    <w:p w:rsidR="00915D73" w:rsidRPr="009474F2" w:rsidRDefault="009474F2" w:rsidP="009474F2">
      <w:pPr>
        <w:spacing w:line="360" w:lineRule="auto"/>
        <w:ind w:firstLine="709"/>
        <w:jc w:val="center"/>
        <w:rPr>
          <w:rFonts w:ascii="Times New Roman" w:hAnsi="Times New Roman" w:cs="Times New Roman"/>
          <w:b/>
          <w:sz w:val="24"/>
          <w:szCs w:val="24"/>
          <w:u w:val="single"/>
        </w:rPr>
      </w:pPr>
      <w:r w:rsidRPr="009474F2">
        <w:rPr>
          <w:rFonts w:ascii="Times New Roman" w:hAnsi="Times New Roman" w:cs="Times New Roman"/>
          <w:b/>
          <w:sz w:val="24"/>
          <w:szCs w:val="24"/>
          <w:u w:val="single"/>
        </w:rPr>
        <w:lastRenderedPageBreak/>
        <w:t>Activités métapragmatiques</w:t>
      </w:r>
    </w:p>
    <w:tbl>
      <w:tblPr>
        <w:tblStyle w:val="Grilledutableau"/>
        <w:tblW w:w="0" w:type="auto"/>
        <w:tblLook w:val="04A0" w:firstRow="1" w:lastRow="0" w:firstColumn="1" w:lastColumn="0" w:noHBand="0" w:noVBand="1"/>
      </w:tblPr>
      <w:tblGrid>
        <w:gridCol w:w="1242"/>
        <w:gridCol w:w="7970"/>
      </w:tblGrid>
      <w:tr w:rsidR="00655E2D" w:rsidRPr="005B57E4" w:rsidTr="00CF2D7C">
        <w:tc>
          <w:tcPr>
            <w:tcW w:w="1242" w:type="dxa"/>
          </w:tcPr>
          <w:p w:rsidR="00655E2D" w:rsidRPr="004F6FFC" w:rsidRDefault="00655E2D" w:rsidP="004F6FFC">
            <w:pPr>
              <w:spacing w:line="360" w:lineRule="auto"/>
              <w:jc w:val="center"/>
              <w:rPr>
                <w:rFonts w:ascii="Times New Roman" w:hAnsi="Times New Roman" w:cs="Times New Roman"/>
                <w:b/>
              </w:rPr>
            </w:pPr>
            <w:r w:rsidRPr="004F6FFC">
              <w:rPr>
                <w:rFonts w:ascii="Times New Roman" w:hAnsi="Times New Roman" w:cs="Times New Roman"/>
                <w:b/>
              </w:rPr>
              <w:t>Niveau</w:t>
            </w:r>
          </w:p>
        </w:tc>
        <w:tc>
          <w:tcPr>
            <w:tcW w:w="7970" w:type="dxa"/>
          </w:tcPr>
          <w:p w:rsidR="00655E2D" w:rsidRPr="004F6FFC" w:rsidRDefault="00655E2D" w:rsidP="004F6FFC">
            <w:pPr>
              <w:spacing w:line="360" w:lineRule="auto"/>
              <w:jc w:val="center"/>
              <w:rPr>
                <w:rFonts w:ascii="Times New Roman" w:hAnsi="Times New Roman" w:cs="Times New Roman"/>
                <w:b/>
              </w:rPr>
            </w:pPr>
            <w:r w:rsidRPr="004F6FFC">
              <w:rPr>
                <w:rFonts w:ascii="Times New Roman" w:hAnsi="Times New Roman" w:cs="Times New Roman"/>
                <w:b/>
              </w:rPr>
              <w:t>Comportement linguistique et communicatif</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1</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Gestion de la production des énoncés, par exemple corriger son propre langage spontanément et ajuster son langage à l’âge et au statut de l’interlocuteur. En cas d’échec de la communication, l’enfant ne reformule pas l’énoncé, au mieux il répète mécaniquement.</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2</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Examen de l’effet produit par les énoncés, par exemple déterminer si l’auditeur a compris ou non et si non, reformuler son énoncé.</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3</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Test face à la réalité : décider si un énoncé est adéquat et sinon reformuler.</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4</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 xml:space="preserve">Apprentissage délibéré : être capable de faire des jeux de rôle, c'est-à-dire produire et </w:t>
            </w:r>
            <w:r w:rsidR="00D33B6A" w:rsidRPr="005B57E4">
              <w:rPr>
                <w:rFonts w:ascii="Times New Roman" w:hAnsi="Times New Roman" w:cs="Times New Roman"/>
              </w:rPr>
              <w:t>reformuler</w:t>
            </w:r>
            <w:r w:rsidRPr="005B57E4">
              <w:rPr>
                <w:rFonts w:ascii="Times New Roman" w:hAnsi="Times New Roman" w:cs="Times New Roman"/>
              </w:rPr>
              <w:t xml:space="preserve"> des énoncés en fonction de caractéristiques attrib</w:t>
            </w:r>
            <w:r w:rsidR="00C6797E">
              <w:rPr>
                <w:rFonts w:ascii="Times New Roman" w:hAnsi="Times New Roman" w:cs="Times New Roman"/>
              </w:rPr>
              <w:t>uées à des personnages à la plac</w:t>
            </w:r>
            <w:r w:rsidRPr="005B57E4">
              <w:rPr>
                <w:rFonts w:ascii="Times New Roman" w:hAnsi="Times New Roman" w:cs="Times New Roman"/>
              </w:rPr>
              <w:t>e desquels se met l’enfant.</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5</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 xml:space="preserve">Prédire les conséquences des énoncés : juger hors contexte si un énoncé est adapté à un </w:t>
            </w:r>
            <w:r w:rsidR="00D33B6A" w:rsidRPr="005B57E4">
              <w:rPr>
                <w:rFonts w:ascii="Times New Roman" w:hAnsi="Times New Roman" w:cs="Times New Roman"/>
              </w:rPr>
              <w:t>locuteur</w:t>
            </w:r>
            <w:r w:rsidRPr="005B57E4">
              <w:rPr>
                <w:rFonts w:ascii="Times New Roman" w:hAnsi="Times New Roman" w:cs="Times New Roman"/>
              </w:rPr>
              <w:t xml:space="preserve"> donné ou à une situation donnée, attribuer explicitement un état mental à un personnage.</w:t>
            </w:r>
          </w:p>
        </w:tc>
      </w:tr>
      <w:tr w:rsidR="00655E2D" w:rsidRPr="005B57E4" w:rsidTr="00CF2D7C">
        <w:tc>
          <w:tcPr>
            <w:tcW w:w="1242"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6</w:t>
            </w:r>
          </w:p>
        </w:tc>
        <w:tc>
          <w:tcPr>
            <w:tcW w:w="7970" w:type="dxa"/>
          </w:tcPr>
          <w:p w:rsidR="00655E2D" w:rsidRPr="005B57E4" w:rsidRDefault="00655E2D" w:rsidP="004F6FFC">
            <w:pPr>
              <w:spacing w:line="360" w:lineRule="auto"/>
              <w:jc w:val="center"/>
              <w:rPr>
                <w:rFonts w:ascii="Times New Roman" w:hAnsi="Times New Roman" w:cs="Times New Roman"/>
              </w:rPr>
            </w:pPr>
            <w:r w:rsidRPr="005B57E4">
              <w:rPr>
                <w:rFonts w:ascii="Times New Roman" w:hAnsi="Times New Roman" w:cs="Times New Roman"/>
              </w:rPr>
              <w:t>Réflexion sur la production d’un énoncé : par exemple expliquer pourquoi certains phrases sont possibles et comment elles doivent être interprétées, expliquer l’</w:t>
            </w:r>
            <w:r w:rsidR="00D33B6A" w:rsidRPr="005B57E4">
              <w:rPr>
                <w:rFonts w:ascii="Times New Roman" w:hAnsi="Times New Roman" w:cs="Times New Roman"/>
              </w:rPr>
              <w:t>attribution</w:t>
            </w:r>
            <w:r w:rsidRPr="005B57E4">
              <w:rPr>
                <w:rFonts w:ascii="Times New Roman" w:hAnsi="Times New Roman" w:cs="Times New Roman"/>
              </w:rPr>
              <w:t xml:space="preserve"> d’un état mental à un personnage (paradigme de la fausse croyance)</w:t>
            </w:r>
          </w:p>
        </w:tc>
      </w:tr>
    </w:tbl>
    <w:p w:rsidR="00FA13FA" w:rsidRPr="005B57E4" w:rsidRDefault="00491D67" w:rsidP="004F6FFC">
      <w:pPr>
        <w:spacing w:line="360" w:lineRule="auto"/>
        <w:ind w:firstLine="709"/>
        <w:jc w:val="center"/>
        <w:rPr>
          <w:rFonts w:ascii="Times New Roman" w:hAnsi="Times New Roman" w:cs="Times New Roman"/>
          <w:i/>
          <w:sz w:val="20"/>
          <w:szCs w:val="20"/>
        </w:rPr>
      </w:pPr>
      <w:r>
        <w:rPr>
          <w:rFonts w:ascii="Times New Roman" w:hAnsi="Times New Roman" w:cs="Times New Roman"/>
          <w:i/>
          <w:sz w:val="20"/>
          <w:szCs w:val="20"/>
        </w:rPr>
        <w:t xml:space="preserve">Tableau </w:t>
      </w:r>
      <w:r w:rsidR="00520447">
        <w:rPr>
          <w:rFonts w:ascii="Times New Roman" w:hAnsi="Times New Roman" w:cs="Times New Roman"/>
          <w:i/>
          <w:sz w:val="20"/>
          <w:szCs w:val="20"/>
        </w:rPr>
        <w:t>3</w:t>
      </w:r>
      <w:r>
        <w:rPr>
          <w:rFonts w:ascii="Times New Roman" w:hAnsi="Times New Roman" w:cs="Times New Roman"/>
          <w:i/>
          <w:sz w:val="20"/>
          <w:szCs w:val="20"/>
        </w:rPr>
        <w:t xml:space="preserve"> : Niveaux de compréhension de l’état mental de l’interlocuteur (d’après Bernicot, 1999) </w:t>
      </w:r>
    </w:p>
    <w:p w:rsidR="00136F19" w:rsidRPr="005B57E4" w:rsidRDefault="00655E2D" w:rsidP="00655E2D">
      <w:pPr>
        <w:tabs>
          <w:tab w:val="left" w:pos="7186"/>
        </w:tabs>
        <w:spacing w:line="360" w:lineRule="auto"/>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ab/>
      </w:r>
    </w:p>
    <w:p w:rsidR="006A3DA0" w:rsidRDefault="006A3DA0" w:rsidP="0016006D">
      <w:p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ab/>
        <w:t xml:space="preserve">Dès </w:t>
      </w:r>
      <w:r w:rsidR="00361104">
        <w:rPr>
          <w:rStyle w:val="Accentuation"/>
          <w:rFonts w:ascii="Times New Roman" w:hAnsi="Times New Roman" w:cs="Times New Roman"/>
          <w:i w:val="0"/>
          <w:sz w:val="24"/>
          <w:szCs w:val="24"/>
        </w:rPr>
        <w:t>l</w:t>
      </w:r>
      <w:r w:rsidR="00E57020">
        <w:rPr>
          <w:rStyle w:val="Accentuation"/>
          <w:rFonts w:ascii="Times New Roman" w:hAnsi="Times New Roman" w:cs="Times New Roman"/>
          <w:i w:val="0"/>
          <w:sz w:val="24"/>
          <w:szCs w:val="24"/>
        </w:rPr>
        <w:t>a naissance</w:t>
      </w:r>
      <w:r w:rsidRPr="00570340">
        <w:rPr>
          <w:rStyle w:val="Accentuation"/>
          <w:rFonts w:ascii="Times New Roman" w:hAnsi="Times New Roman" w:cs="Times New Roman"/>
          <w:i w:val="0"/>
          <w:sz w:val="24"/>
          <w:szCs w:val="24"/>
        </w:rPr>
        <w:t>,</w:t>
      </w:r>
      <w:r w:rsidR="00940D70">
        <w:rPr>
          <w:rStyle w:val="Accentuation"/>
          <w:rFonts w:ascii="Times New Roman" w:hAnsi="Times New Roman" w:cs="Times New Roman"/>
          <w:i w:val="0"/>
          <w:sz w:val="24"/>
          <w:szCs w:val="24"/>
        </w:rPr>
        <w:t xml:space="preserve"> nous attribuons à</w:t>
      </w:r>
      <w:r w:rsidRPr="00570340">
        <w:rPr>
          <w:rStyle w:val="Accentuation"/>
          <w:rFonts w:ascii="Times New Roman" w:hAnsi="Times New Roman" w:cs="Times New Roman"/>
          <w:i w:val="0"/>
          <w:sz w:val="24"/>
          <w:szCs w:val="24"/>
        </w:rPr>
        <w:t xml:space="preserve"> </w:t>
      </w:r>
      <w:r w:rsidR="00E57020">
        <w:rPr>
          <w:rStyle w:val="Accentuation"/>
          <w:rFonts w:ascii="Times New Roman" w:hAnsi="Times New Roman" w:cs="Times New Roman"/>
          <w:i w:val="0"/>
          <w:sz w:val="24"/>
          <w:szCs w:val="24"/>
        </w:rPr>
        <w:t xml:space="preserve">l’enfant des </w:t>
      </w:r>
      <w:r w:rsidR="00E57020" w:rsidRPr="00570340">
        <w:rPr>
          <w:rStyle w:val="Accentuation"/>
          <w:rFonts w:ascii="Times New Roman" w:hAnsi="Times New Roman" w:cs="Times New Roman"/>
          <w:i w:val="0"/>
          <w:sz w:val="24"/>
          <w:szCs w:val="24"/>
        </w:rPr>
        <w:t xml:space="preserve">intentions de communication </w:t>
      </w:r>
      <w:r w:rsidR="00E57020">
        <w:rPr>
          <w:rStyle w:val="Accentuation"/>
          <w:rFonts w:ascii="Times New Roman" w:hAnsi="Times New Roman" w:cs="Times New Roman"/>
          <w:i w:val="0"/>
          <w:sz w:val="24"/>
          <w:szCs w:val="24"/>
        </w:rPr>
        <w:t>grâce</w:t>
      </w:r>
      <w:r w:rsidRPr="00570340">
        <w:rPr>
          <w:rStyle w:val="Accentuation"/>
          <w:rFonts w:ascii="Times New Roman" w:hAnsi="Times New Roman" w:cs="Times New Roman"/>
          <w:i w:val="0"/>
          <w:sz w:val="24"/>
          <w:szCs w:val="24"/>
        </w:rPr>
        <w:t xml:space="preserve"> à ses gestes et </w:t>
      </w:r>
      <w:r w:rsidR="00843B8E" w:rsidRPr="00570340">
        <w:rPr>
          <w:rStyle w:val="Accentuation"/>
          <w:rFonts w:ascii="Times New Roman" w:hAnsi="Times New Roman" w:cs="Times New Roman"/>
          <w:i w:val="0"/>
          <w:sz w:val="24"/>
          <w:szCs w:val="24"/>
        </w:rPr>
        <w:t xml:space="preserve">à ses </w:t>
      </w:r>
      <w:r w:rsidRPr="00570340">
        <w:rPr>
          <w:rStyle w:val="Accentuation"/>
          <w:rFonts w:ascii="Times New Roman" w:hAnsi="Times New Roman" w:cs="Times New Roman"/>
          <w:i w:val="0"/>
          <w:sz w:val="24"/>
          <w:szCs w:val="24"/>
        </w:rPr>
        <w:t>vocalisations</w:t>
      </w:r>
      <w:r>
        <w:rPr>
          <w:rStyle w:val="Accentuation"/>
          <w:rFonts w:ascii="Times New Roman" w:hAnsi="Times New Roman" w:cs="Times New Roman"/>
          <w:i w:val="0"/>
          <w:sz w:val="24"/>
          <w:szCs w:val="24"/>
        </w:rPr>
        <w:t xml:space="preserve">. Cependant, à cet âge précoce, ces conduites n’ont pas de valeur communicative. De nombreuses recherches ont néanmoins démontré qu’il existe une certaine continuité entre les interactions précoces et les premiers actes de langage. </w:t>
      </w:r>
    </w:p>
    <w:p w:rsidR="006A3DA0" w:rsidRDefault="006A3DA0" w:rsidP="0016006D">
      <w:p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ab/>
        <w:t>Les réactions de l’adulte face aux essais de communication de l’enfant jouent un rôle important dans leur compréhension mutuelle. L’enfant est ainsi capable d’adapter son langage selon son interlocuteur. Une étude</w:t>
      </w:r>
      <w:r w:rsidR="00E1521C">
        <w:rPr>
          <w:rStyle w:val="Accentuation"/>
          <w:rFonts w:ascii="Times New Roman" w:hAnsi="Times New Roman" w:cs="Times New Roman"/>
          <w:i w:val="0"/>
          <w:sz w:val="24"/>
          <w:szCs w:val="24"/>
        </w:rPr>
        <w:t xml:space="preserve"> de Ryckebusch et Marcos (2000)</w:t>
      </w:r>
      <w:r>
        <w:rPr>
          <w:rStyle w:val="Accentuation"/>
          <w:rFonts w:ascii="Times New Roman" w:hAnsi="Times New Roman" w:cs="Times New Roman"/>
          <w:i w:val="0"/>
          <w:sz w:val="24"/>
          <w:szCs w:val="24"/>
        </w:rPr>
        <w:t xml:space="preserve"> réalisée sur des enfant</w:t>
      </w:r>
      <w:r w:rsidR="00E1521C">
        <w:rPr>
          <w:rStyle w:val="Accentuation"/>
          <w:rFonts w:ascii="Times New Roman" w:hAnsi="Times New Roman" w:cs="Times New Roman"/>
          <w:i w:val="0"/>
          <w:sz w:val="24"/>
          <w:szCs w:val="24"/>
        </w:rPr>
        <w:t xml:space="preserve">s de quinze à vingt-trois mois </w:t>
      </w:r>
      <w:r>
        <w:rPr>
          <w:rStyle w:val="Accentuation"/>
          <w:rFonts w:ascii="Times New Roman" w:hAnsi="Times New Roman" w:cs="Times New Roman"/>
          <w:i w:val="0"/>
          <w:sz w:val="24"/>
          <w:szCs w:val="24"/>
        </w:rPr>
        <w:t>montre que l</w:t>
      </w:r>
      <w:r w:rsidR="00C277D6">
        <w:rPr>
          <w:rStyle w:val="Accentuation"/>
          <w:rFonts w:ascii="Times New Roman" w:hAnsi="Times New Roman" w:cs="Times New Roman"/>
          <w:i w:val="0"/>
          <w:sz w:val="24"/>
          <w:szCs w:val="24"/>
        </w:rPr>
        <w:t xml:space="preserve">es </w:t>
      </w:r>
      <w:r>
        <w:rPr>
          <w:rStyle w:val="Accentuation"/>
          <w:rFonts w:ascii="Times New Roman" w:hAnsi="Times New Roman" w:cs="Times New Roman"/>
          <w:i w:val="0"/>
          <w:sz w:val="24"/>
          <w:szCs w:val="24"/>
        </w:rPr>
        <w:t>enfant</w:t>
      </w:r>
      <w:r w:rsidR="00C277D6">
        <w:rPr>
          <w:rStyle w:val="Accentuation"/>
          <w:rFonts w:ascii="Times New Roman" w:hAnsi="Times New Roman" w:cs="Times New Roman"/>
          <w:i w:val="0"/>
          <w:sz w:val="24"/>
          <w:szCs w:val="24"/>
        </w:rPr>
        <w:t>s produisent</w:t>
      </w:r>
      <w:r>
        <w:rPr>
          <w:rStyle w:val="Accentuation"/>
          <w:rFonts w:ascii="Times New Roman" w:hAnsi="Times New Roman" w:cs="Times New Roman"/>
          <w:i w:val="0"/>
          <w:sz w:val="24"/>
          <w:szCs w:val="24"/>
        </w:rPr>
        <w:t xml:space="preserve"> d’avant</w:t>
      </w:r>
      <w:r w:rsidR="00C277D6">
        <w:rPr>
          <w:rStyle w:val="Accentuation"/>
          <w:rFonts w:ascii="Times New Roman" w:hAnsi="Times New Roman" w:cs="Times New Roman"/>
          <w:i w:val="0"/>
          <w:sz w:val="24"/>
          <w:szCs w:val="24"/>
        </w:rPr>
        <w:t>age d’actes directifs face à leur père, alors qu’avec leur</w:t>
      </w:r>
      <w:r>
        <w:rPr>
          <w:rStyle w:val="Accentuation"/>
          <w:rFonts w:ascii="Times New Roman" w:hAnsi="Times New Roman" w:cs="Times New Roman"/>
          <w:i w:val="0"/>
          <w:sz w:val="24"/>
          <w:szCs w:val="24"/>
        </w:rPr>
        <w:t xml:space="preserve"> mère ce sont les actes expressifs qui dominent. </w:t>
      </w:r>
    </w:p>
    <w:p w:rsidR="0044531F" w:rsidRPr="005B57E4" w:rsidRDefault="00690027" w:rsidP="00966CBA">
      <w:p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ab/>
        <w:t xml:space="preserve">C’est surtout à partir de deux ans que l’enfant améliore ses capacités de communications. Il progresse dans la production et la compréhension des actes de langage et apprend ainsi à moduler </w:t>
      </w:r>
      <w:r w:rsidR="0007762B">
        <w:rPr>
          <w:rStyle w:val="Accentuation"/>
          <w:rFonts w:ascii="Times New Roman" w:hAnsi="Times New Roman" w:cs="Times New Roman"/>
          <w:i w:val="0"/>
          <w:sz w:val="24"/>
          <w:szCs w:val="24"/>
        </w:rPr>
        <w:t xml:space="preserve">ses intentions communicatives. </w:t>
      </w:r>
    </w:p>
    <w:p w:rsidR="0044531F" w:rsidRPr="002D23EC" w:rsidRDefault="00536D43" w:rsidP="00C97625">
      <w:pPr>
        <w:pStyle w:val="Titre2"/>
        <w:numPr>
          <w:ilvl w:val="0"/>
          <w:numId w:val="10"/>
        </w:numPr>
        <w:rPr>
          <w:rStyle w:val="Accentuation"/>
          <w:rFonts w:ascii="Times New Roman" w:hAnsi="Times New Roman" w:cs="Times New Roman"/>
          <w:i w:val="0"/>
          <w:iCs w:val="0"/>
          <w:sz w:val="28"/>
          <w:szCs w:val="28"/>
          <w:u w:val="single"/>
        </w:rPr>
      </w:pPr>
      <w:bookmarkStart w:id="25" w:name="_Toc358730774"/>
      <w:r w:rsidRPr="002D23EC">
        <w:rPr>
          <w:rStyle w:val="Accentuation"/>
          <w:rFonts w:ascii="Times New Roman" w:hAnsi="Times New Roman" w:cs="Times New Roman"/>
          <w:i w:val="0"/>
          <w:iCs w:val="0"/>
          <w:sz w:val="28"/>
          <w:szCs w:val="28"/>
          <w:u w:val="single"/>
        </w:rPr>
        <w:lastRenderedPageBreak/>
        <w:t>Les demandes</w:t>
      </w:r>
      <w:bookmarkEnd w:id="25"/>
    </w:p>
    <w:p w:rsidR="0044531F" w:rsidRDefault="0044531F" w:rsidP="00966CBA">
      <w:pPr>
        <w:spacing w:line="360" w:lineRule="auto"/>
        <w:jc w:val="both"/>
        <w:rPr>
          <w:rStyle w:val="Accentuation"/>
          <w:rFonts w:ascii="Times New Roman" w:hAnsi="Times New Roman" w:cs="Times New Roman"/>
          <w:i w:val="0"/>
          <w:sz w:val="24"/>
          <w:szCs w:val="24"/>
        </w:rPr>
      </w:pPr>
    </w:p>
    <w:p w:rsidR="00AF2AA3" w:rsidRDefault="00AF2AA3" w:rsidP="00B11214">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La demande est un acte de langage directif. Le locuteur fait une demande dans le but que son interlocuteur la comprenne et réalise l’action qui en découle, ce qui indiquera que l’auditeur a pris en compte les intentions communicatives du locuteur à son égard. Searle et Vanderveken (1985) apparente</w:t>
      </w:r>
      <w:r w:rsidR="00570340">
        <w:rPr>
          <w:rStyle w:val="Accentuation"/>
          <w:rFonts w:ascii="Times New Roman" w:hAnsi="Times New Roman" w:cs="Times New Roman"/>
          <w:i w:val="0"/>
          <w:sz w:val="24"/>
          <w:szCs w:val="24"/>
        </w:rPr>
        <w:t>nt</w:t>
      </w:r>
      <w:r>
        <w:rPr>
          <w:rStyle w:val="Accentuation"/>
          <w:rFonts w:ascii="Times New Roman" w:hAnsi="Times New Roman" w:cs="Times New Roman"/>
          <w:i w:val="0"/>
          <w:sz w:val="24"/>
          <w:szCs w:val="24"/>
        </w:rPr>
        <w:t xml:space="preserve"> ainsi la demande à un acte social</w:t>
      </w:r>
      <w:r w:rsidR="00242FA4">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car le locuteur l’utilise afin de faire réaliser l’action qu’il désire à son auditeur. </w:t>
      </w:r>
    </w:p>
    <w:p w:rsidR="00AF2AA3" w:rsidRDefault="00B67E29" w:rsidP="00B11214">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Bernicot (1992) distingue les demandes directes et le demandes indirectes. Les demandes directes expriment explicitement ce que désire le locuteur. Celui-ci signifie clairement ce qu’il veut à son auditeur. Dans les demandes indirectes, l</w:t>
      </w:r>
      <w:r w:rsidR="00EC2174">
        <w:rPr>
          <w:rStyle w:val="Accentuation"/>
          <w:rFonts w:ascii="Times New Roman" w:hAnsi="Times New Roman" w:cs="Times New Roman"/>
          <w:i w:val="0"/>
          <w:sz w:val="24"/>
          <w:szCs w:val="24"/>
        </w:rPr>
        <w:t>a forme de l’</w:t>
      </w:r>
      <w:r>
        <w:rPr>
          <w:rStyle w:val="Accentuation"/>
          <w:rFonts w:ascii="Times New Roman" w:hAnsi="Times New Roman" w:cs="Times New Roman"/>
          <w:i w:val="0"/>
          <w:sz w:val="24"/>
          <w:szCs w:val="24"/>
        </w:rPr>
        <w:t xml:space="preserve">énoncé </w:t>
      </w:r>
      <w:r w:rsidR="00EC2174">
        <w:rPr>
          <w:rStyle w:val="Accentuation"/>
          <w:rFonts w:ascii="Times New Roman" w:hAnsi="Times New Roman" w:cs="Times New Roman"/>
          <w:i w:val="0"/>
          <w:sz w:val="24"/>
          <w:szCs w:val="24"/>
        </w:rPr>
        <w:t>est détournée par rapport</w:t>
      </w:r>
      <w:r w:rsidR="00242FA4">
        <w:rPr>
          <w:rStyle w:val="Accentuation"/>
          <w:rFonts w:ascii="Times New Roman" w:hAnsi="Times New Roman" w:cs="Times New Roman"/>
          <w:i w:val="0"/>
          <w:sz w:val="24"/>
          <w:szCs w:val="24"/>
        </w:rPr>
        <w:t xml:space="preserve"> à</w:t>
      </w:r>
      <w:r w:rsidR="00EC2174">
        <w:rPr>
          <w:rStyle w:val="Accentuation"/>
          <w:rFonts w:ascii="Times New Roman" w:hAnsi="Times New Roman" w:cs="Times New Roman"/>
          <w:i w:val="0"/>
          <w:sz w:val="24"/>
          <w:szCs w:val="24"/>
        </w:rPr>
        <w:t xml:space="preserve"> sa signification dans la demande, c’est-à-dire que la composante locutoi</w:t>
      </w:r>
      <w:r w:rsidR="007C118A">
        <w:rPr>
          <w:rStyle w:val="Accentuation"/>
          <w:rFonts w:ascii="Times New Roman" w:hAnsi="Times New Roman" w:cs="Times New Roman"/>
          <w:i w:val="0"/>
          <w:sz w:val="24"/>
          <w:szCs w:val="24"/>
        </w:rPr>
        <w:t>re ne correspond pas</w:t>
      </w:r>
      <w:r w:rsidR="00EC2174">
        <w:rPr>
          <w:rStyle w:val="Accentuation"/>
          <w:rFonts w:ascii="Times New Roman" w:hAnsi="Times New Roman" w:cs="Times New Roman"/>
          <w:i w:val="0"/>
          <w:sz w:val="24"/>
          <w:szCs w:val="24"/>
        </w:rPr>
        <w:t xml:space="preserve"> à la forme illocutoire. </w:t>
      </w:r>
      <w:r w:rsidR="00DB4E64">
        <w:rPr>
          <w:rStyle w:val="Accentuation"/>
          <w:rFonts w:ascii="Times New Roman" w:hAnsi="Times New Roman" w:cs="Times New Roman"/>
          <w:i w:val="0"/>
          <w:sz w:val="24"/>
          <w:szCs w:val="24"/>
        </w:rPr>
        <w:t>Elle estime que la compréhension des demandes indirectes existe à partir de 5 ans.</w:t>
      </w:r>
    </w:p>
    <w:p w:rsidR="00E43EC5" w:rsidRDefault="00E43EC5" w:rsidP="00B11214">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Bernicot et Legros (1987) relèvent l’importance des éléments textuels </w:t>
      </w:r>
      <w:r w:rsidR="000039FE">
        <w:rPr>
          <w:rStyle w:val="Accentuation"/>
          <w:rFonts w:ascii="Times New Roman" w:hAnsi="Times New Roman" w:cs="Times New Roman"/>
          <w:i w:val="0"/>
          <w:sz w:val="24"/>
          <w:szCs w:val="24"/>
        </w:rPr>
        <w:t xml:space="preserve">(forme linguistique, contenu) </w:t>
      </w:r>
      <w:r>
        <w:rPr>
          <w:rStyle w:val="Accentuation"/>
          <w:rFonts w:ascii="Times New Roman" w:hAnsi="Times New Roman" w:cs="Times New Roman"/>
          <w:i w:val="0"/>
          <w:sz w:val="24"/>
          <w:szCs w:val="24"/>
        </w:rPr>
        <w:t xml:space="preserve">et contextuels </w:t>
      </w:r>
      <w:r w:rsidR="000039FE">
        <w:rPr>
          <w:rStyle w:val="Accentuation"/>
          <w:rFonts w:ascii="Times New Roman" w:hAnsi="Times New Roman" w:cs="Times New Roman"/>
          <w:i w:val="0"/>
          <w:sz w:val="24"/>
          <w:szCs w:val="24"/>
        </w:rPr>
        <w:t>(</w:t>
      </w:r>
      <w:r w:rsidR="003B48BC">
        <w:rPr>
          <w:rStyle w:val="Accentuation"/>
          <w:rFonts w:ascii="Times New Roman" w:hAnsi="Times New Roman" w:cs="Times New Roman"/>
          <w:i w:val="0"/>
          <w:sz w:val="24"/>
          <w:szCs w:val="24"/>
        </w:rPr>
        <w:t xml:space="preserve">comme la </w:t>
      </w:r>
      <w:r w:rsidR="000039FE">
        <w:rPr>
          <w:rStyle w:val="Accentuation"/>
          <w:rFonts w:ascii="Times New Roman" w:hAnsi="Times New Roman" w:cs="Times New Roman"/>
          <w:i w:val="0"/>
          <w:sz w:val="24"/>
          <w:szCs w:val="24"/>
        </w:rPr>
        <w:t xml:space="preserve">relation existante entre les deux interlocuteurs) </w:t>
      </w:r>
      <w:r>
        <w:rPr>
          <w:rStyle w:val="Accentuation"/>
          <w:rFonts w:ascii="Times New Roman" w:hAnsi="Times New Roman" w:cs="Times New Roman"/>
          <w:i w:val="0"/>
          <w:sz w:val="24"/>
          <w:szCs w:val="24"/>
        </w:rPr>
        <w:t xml:space="preserve">dans la compréhension des demandes. </w:t>
      </w:r>
      <w:r w:rsidR="00E7525E">
        <w:rPr>
          <w:rStyle w:val="Accentuation"/>
          <w:rFonts w:ascii="Times New Roman" w:hAnsi="Times New Roman" w:cs="Times New Roman"/>
          <w:i w:val="0"/>
          <w:sz w:val="24"/>
          <w:szCs w:val="24"/>
        </w:rPr>
        <w:t>C’est ainsi qu’une demande indirecte pourra être interprétée en tant que demande directe lorsque ses caractéristiques linguistiques seront trop stéréotypées (</w:t>
      </w:r>
      <w:r w:rsidR="003B48BC">
        <w:rPr>
          <w:rStyle w:val="Accentuation"/>
          <w:rFonts w:ascii="Times New Roman" w:hAnsi="Times New Roman" w:cs="Times New Roman"/>
          <w:i w:val="0"/>
          <w:sz w:val="24"/>
          <w:szCs w:val="24"/>
        </w:rPr>
        <w:t>E</w:t>
      </w:r>
      <w:r w:rsidR="00E7525E">
        <w:rPr>
          <w:rStyle w:val="Accentuation"/>
          <w:rFonts w:ascii="Times New Roman" w:hAnsi="Times New Roman" w:cs="Times New Roman"/>
          <w:i w:val="0"/>
          <w:sz w:val="24"/>
          <w:szCs w:val="24"/>
        </w:rPr>
        <w:t xml:space="preserve">xemple : « Est-ce que vous avez des mouchoirs ? »). Une fois considérée comme une demande conventionnelle par l’auditeur, elle sera traitée comme une demande, sans influence du contexte. Quant aux demandes non conventionnelles, c’est-à-dire considérées comme indirectes, l’interprétation en tant que demande ou non se décidera par rapport au contexte dans lequel l’énoncé est produit. </w:t>
      </w:r>
    </w:p>
    <w:p w:rsidR="00202F78" w:rsidRDefault="007C118A" w:rsidP="00B11214">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Dardier nous précise que p</w:t>
      </w:r>
      <w:r w:rsidR="00114F70">
        <w:rPr>
          <w:rStyle w:val="Accentuation"/>
          <w:rFonts w:ascii="Times New Roman" w:hAnsi="Times New Roman" w:cs="Times New Roman"/>
          <w:i w:val="0"/>
          <w:sz w:val="24"/>
          <w:szCs w:val="24"/>
        </w:rPr>
        <w:t>our Grice (1979) et Searle (1979), les énoncés indirects</w:t>
      </w:r>
      <w:r>
        <w:rPr>
          <w:rStyle w:val="Accentuation"/>
          <w:rFonts w:ascii="Times New Roman" w:hAnsi="Times New Roman" w:cs="Times New Roman"/>
          <w:i w:val="0"/>
          <w:sz w:val="24"/>
          <w:szCs w:val="24"/>
        </w:rPr>
        <w:t>, de par le décalage de leurs composantes locutoire</w:t>
      </w:r>
      <w:r w:rsidR="00361104">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 xml:space="preserve"> et illocutoire</w:t>
      </w:r>
      <w:r w:rsidR="00361104">
        <w:rPr>
          <w:rStyle w:val="Accentuation"/>
          <w:rFonts w:ascii="Times New Roman" w:hAnsi="Times New Roman" w:cs="Times New Roman"/>
          <w:i w:val="0"/>
          <w:sz w:val="24"/>
          <w:szCs w:val="24"/>
        </w:rPr>
        <w:t>s</w:t>
      </w:r>
      <w:r>
        <w:rPr>
          <w:rStyle w:val="Accentuation"/>
          <w:rFonts w:ascii="Times New Roman" w:hAnsi="Times New Roman" w:cs="Times New Roman"/>
          <w:i w:val="0"/>
          <w:sz w:val="24"/>
          <w:szCs w:val="24"/>
        </w:rPr>
        <w:t>,</w:t>
      </w:r>
      <w:r w:rsidR="00114F70">
        <w:rPr>
          <w:rStyle w:val="Accentuation"/>
          <w:rFonts w:ascii="Times New Roman" w:hAnsi="Times New Roman" w:cs="Times New Roman"/>
          <w:i w:val="0"/>
          <w:sz w:val="24"/>
          <w:szCs w:val="24"/>
        </w:rPr>
        <w:t xml:space="preserve"> impliquent un</w:t>
      </w:r>
      <w:r>
        <w:rPr>
          <w:rStyle w:val="Accentuation"/>
          <w:rFonts w:ascii="Times New Roman" w:hAnsi="Times New Roman" w:cs="Times New Roman"/>
          <w:i w:val="0"/>
          <w:sz w:val="24"/>
          <w:szCs w:val="24"/>
        </w:rPr>
        <w:t xml:space="preserve"> processus de traitements inférentiels plus sophistiqués que pour les énoncés directs. </w:t>
      </w:r>
    </w:p>
    <w:p w:rsidR="00B51647" w:rsidRDefault="007C118A" w:rsidP="00B11214">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Selon Searle (1979), l’interprétation du langage non littéral, c’est-à-dire indirect, s’effectue par trois étapes </w:t>
      </w:r>
      <w:r w:rsidR="00A02A31">
        <w:rPr>
          <w:rStyle w:val="Accentuation"/>
          <w:rFonts w:ascii="Times New Roman" w:hAnsi="Times New Roman" w:cs="Times New Roman"/>
          <w:i w:val="0"/>
          <w:sz w:val="24"/>
          <w:szCs w:val="24"/>
        </w:rPr>
        <w:t xml:space="preserve">consécutives </w:t>
      </w:r>
      <w:r>
        <w:rPr>
          <w:rStyle w:val="Accentuation"/>
          <w:rFonts w:ascii="Times New Roman" w:hAnsi="Times New Roman" w:cs="Times New Roman"/>
          <w:i w:val="0"/>
          <w:sz w:val="24"/>
          <w:szCs w:val="24"/>
        </w:rPr>
        <w:t xml:space="preserve">: l’interprétation des données </w:t>
      </w:r>
      <w:r w:rsidR="00A02A31">
        <w:rPr>
          <w:rStyle w:val="Accentuation"/>
          <w:rFonts w:ascii="Times New Roman" w:hAnsi="Times New Roman" w:cs="Times New Roman"/>
          <w:i w:val="0"/>
          <w:sz w:val="24"/>
          <w:szCs w:val="24"/>
        </w:rPr>
        <w:t>littérales (textuelles)</w:t>
      </w:r>
      <w:r>
        <w:rPr>
          <w:rStyle w:val="Accentuation"/>
          <w:rFonts w:ascii="Times New Roman" w:hAnsi="Times New Roman" w:cs="Times New Roman"/>
          <w:i w:val="0"/>
          <w:sz w:val="24"/>
          <w:szCs w:val="24"/>
        </w:rPr>
        <w:t>, l’analyse du contexte et l’évaluation de la pertinence de l’ensemble.</w:t>
      </w:r>
      <w:r w:rsidR="00A02A31">
        <w:rPr>
          <w:rStyle w:val="Accentuation"/>
          <w:rFonts w:ascii="Times New Roman" w:hAnsi="Times New Roman" w:cs="Times New Roman"/>
          <w:i w:val="0"/>
          <w:sz w:val="24"/>
          <w:szCs w:val="24"/>
        </w:rPr>
        <w:t xml:space="preserve"> L’individu réalise une inférence pour rechercher le sens non littéral de l’énoncé, lorsqu’il juge sa première interprétation comme non pertinente. </w:t>
      </w:r>
    </w:p>
    <w:p w:rsidR="00BA5E83" w:rsidRDefault="00BA5E83" w:rsidP="00B11214">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Gibbs (1979), en désaccord avec Searle, affirme que le traitement littéral n’est pas toujours nécessaire dans la compréhension du langage non littéral, lorsque les indices </w:t>
      </w:r>
      <w:r>
        <w:rPr>
          <w:rStyle w:val="Accentuation"/>
          <w:rFonts w:ascii="Times New Roman" w:hAnsi="Times New Roman" w:cs="Times New Roman"/>
          <w:i w:val="0"/>
          <w:sz w:val="24"/>
          <w:szCs w:val="24"/>
        </w:rPr>
        <w:lastRenderedPageBreak/>
        <w:t xml:space="preserve">contextuels sont suffisants à la compréhension. Il en conclut que le sens illocutoire d’un énoncé peut être compris plus rapidement que son sens locutoire lorsqu’il se situe dans le contexte adéquat. </w:t>
      </w:r>
    </w:p>
    <w:p w:rsidR="00B11214" w:rsidRDefault="00B11214" w:rsidP="00B11214">
      <w:pPr>
        <w:spacing w:line="360" w:lineRule="auto"/>
        <w:ind w:firstLine="709"/>
        <w:contextualSpacing/>
        <w:jc w:val="both"/>
        <w:rPr>
          <w:rStyle w:val="Accentuation"/>
          <w:rFonts w:ascii="Times New Roman" w:hAnsi="Times New Roman" w:cs="Times New Roman"/>
          <w:i w:val="0"/>
          <w:sz w:val="24"/>
          <w:szCs w:val="24"/>
        </w:rPr>
      </w:pPr>
    </w:p>
    <w:p w:rsidR="00A2348E" w:rsidRPr="00F617C2" w:rsidRDefault="003B48BC" w:rsidP="00F617C2">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Bernicot et Legros (1987)</w:t>
      </w:r>
      <w:r w:rsidR="00FE4120">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 xml:space="preserve">démontrent </w:t>
      </w:r>
      <w:r w:rsidR="00FE4120">
        <w:rPr>
          <w:rStyle w:val="Accentuation"/>
          <w:rFonts w:ascii="Times New Roman" w:hAnsi="Times New Roman" w:cs="Times New Roman"/>
          <w:i w:val="0"/>
          <w:sz w:val="24"/>
          <w:szCs w:val="24"/>
        </w:rPr>
        <w:t xml:space="preserve">dans une étude </w:t>
      </w:r>
      <w:r>
        <w:rPr>
          <w:rStyle w:val="Accentuation"/>
          <w:rFonts w:ascii="Times New Roman" w:hAnsi="Times New Roman" w:cs="Times New Roman"/>
          <w:i w:val="0"/>
          <w:sz w:val="24"/>
          <w:szCs w:val="24"/>
        </w:rPr>
        <w:t>réalisée auprès d’</w:t>
      </w:r>
      <w:r w:rsidR="00FE4120">
        <w:rPr>
          <w:rStyle w:val="Accentuation"/>
          <w:rFonts w:ascii="Times New Roman" w:hAnsi="Times New Roman" w:cs="Times New Roman"/>
          <w:i w:val="0"/>
          <w:sz w:val="24"/>
          <w:szCs w:val="24"/>
        </w:rPr>
        <w:t xml:space="preserve">enfants de trois </w:t>
      </w:r>
      <w:r>
        <w:rPr>
          <w:rStyle w:val="Accentuation"/>
          <w:rFonts w:ascii="Times New Roman" w:hAnsi="Times New Roman" w:cs="Times New Roman"/>
          <w:i w:val="0"/>
          <w:sz w:val="24"/>
          <w:szCs w:val="24"/>
        </w:rPr>
        <w:t>à six ans que</w:t>
      </w:r>
      <w:r w:rsidR="00FE4120">
        <w:rPr>
          <w:rStyle w:val="Accentuation"/>
          <w:rFonts w:ascii="Times New Roman" w:hAnsi="Times New Roman" w:cs="Times New Roman"/>
          <w:i w:val="0"/>
          <w:sz w:val="24"/>
          <w:szCs w:val="24"/>
        </w:rPr>
        <w:t xml:space="preserve"> lorsque le contexte est suffisant, il est privilégié pour la compréhension des énoncés. Lorsqu’il est ambigu, </w:t>
      </w:r>
      <w:r>
        <w:rPr>
          <w:rStyle w:val="Accentuation"/>
          <w:rFonts w:ascii="Times New Roman" w:hAnsi="Times New Roman" w:cs="Times New Roman"/>
          <w:i w:val="0"/>
          <w:sz w:val="24"/>
          <w:szCs w:val="24"/>
        </w:rPr>
        <w:t>s</w:t>
      </w:r>
      <w:r w:rsidR="00FE4120">
        <w:rPr>
          <w:rStyle w:val="Accentuation"/>
          <w:rFonts w:ascii="Times New Roman" w:hAnsi="Times New Roman" w:cs="Times New Roman"/>
          <w:i w:val="0"/>
          <w:sz w:val="24"/>
          <w:szCs w:val="24"/>
        </w:rPr>
        <w:t xml:space="preserve">e sont les indices textuels qui priment. </w:t>
      </w:r>
    </w:p>
    <w:p w:rsidR="00B86435" w:rsidRDefault="00B86435">
      <w:pPr>
        <w:rPr>
          <w:rStyle w:val="Accentuation"/>
          <w:rFonts w:asciiTheme="majorHAnsi" w:eastAsiaTheme="majorEastAsia" w:hAnsiTheme="majorHAnsi" w:cstheme="majorBidi"/>
          <w:b/>
          <w:bCs/>
          <w:i w:val="0"/>
          <w:iCs w:val="0"/>
          <w:color w:val="365F91" w:themeColor="accent1" w:themeShade="BF"/>
          <w:sz w:val="32"/>
          <w:szCs w:val="32"/>
          <w:u w:val="single"/>
        </w:rPr>
      </w:pPr>
    </w:p>
    <w:p w:rsidR="00CF0E21" w:rsidRDefault="00CF0E21" w:rsidP="00C97625">
      <w:pPr>
        <w:pStyle w:val="Titre1"/>
        <w:numPr>
          <w:ilvl w:val="0"/>
          <w:numId w:val="16"/>
        </w:numPr>
        <w:rPr>
          <w:rStyle w:val="Accentuation"/>
          <w:i w:val="0"/>
          <w:iCs w:val="0"/>
          <w:sz w:val="32"/>
          <w:szCs w:val="32"/>
          <w:u w:val="single"/>
        </w:rPr>
      </w:pPr>
      <w:bookmarkStart w:id="26" w:name="_Toc358730775"/>
      <w:r w:rsidRPr="006177E8">
        <w:rPr>
          <w:rStyle w:val="Accentuation"/>
          <w:i w:val="0"/>
          <w:iCs w:val="0"/>
          <w:sz w:val="32"/>
          <w:szCs w:val="32"/>
          <w:u w:val="single"/>
        </w:rPr>
        <w:t>Méthodologie</w:t>
      </w:r>
      <w:bookmarkEnd w:id="26"/>
      <w:r w:rsidRPr="006177E8">
        <w:rPr>
          <w:rStyle w:val="Accentuation"/>
          <w:i w:val="0"/>
          <w:iCs w:val="0"/>
          <w:sz w:val="32"/>
          <w:szCs w:val="32"/>
          <w:u w:val="single"/>
        </w:rPr>
        <w:t xml:space="preserve"> </w:t>
      </w:r>
    </w:p>
    <w:p w:rsidR="007D29E5" w:rsidRDefault="007D29E5" w:rsidP="004B38AF">
      <w:pPr>
        <w:pStyle w:val="Titre2"/>
        <w:numPr>
          <w:ilvl w:val="0"/>
          <w:numId w:val="26"/>
        </w:numPr>
        <w:rPr>
          <w:u w:val="single"/>
        </w:rPr>
      </w:pPr>
      <w:bookmarkStart w:id="27" w:name="_Toc358730776"/>
      <w:r w:rsidRPr="007D29E5">
        <w:rPr>
          <w:u w:val="single"/>
        </w:rPr>
        <w:t>Présentation du TOPL-2</w:t>
      </w:r>
      <w:bookmarkEnd w:id="27"/>
    </w:p>
    <w:p w:rsidR="001F657D" w:rsidRPr="001F657D" w:rsidRDefault="001F657D" w:rsidP="001F657D"/>
    <w:p w:rsidR="004B38AF" w:rsidRPr="004B38AF" w:rsidRDefault="004B38AF" w:rsidP="004B38AF">
      <w:pPr>
        <w:pStyle w:val="petittitre"/>
        <w:numPr>
          <w:ilvl w:val="0"/>
          <w:numId w:val="28"/>
        </w:numPr>
      </w:pPr>
      <w:r>
        <w:t xml:space="preserve">Présentation générale </w:t>
      </w:r>
    </w:p>
    <w:p w:rsidR="007D29E5" w:rsidRPr="004A22D1" w:rsidRDefault="007D29E5" w:rsidP="007D29E5">
      <w:pPr>
        <w:rPr>
          <w:rFonts w:ascii="Times New Roman" w:hAnsi="Times New Roman" w:cs="Times New Roman"/>
          <w:sz w:val="24"/>
          <w:szCs w:val="24"/>
        </w:rPr>
      </w:pPr>
    </w:p>
    <w:p w:rsidR="00F0492E" w:rsidRDefault="00376E8F" w:rsidP="00F0492E">
      <w:pPr>
        <w:autoSpaceDE w:val="0"/>
        <w:autoSpaceDN w:val="0"/>
        <w:adjustRightInd w:val="0"/>
        <w:spacing w:after="0" w:line="360" w:lineRule="auto"/>
        <w:ind w:firstLine="709"/>
        <w:jc w:val="both"/>
        <w:rPr>
          <w:rFonts w:ascii="Helvetica-Light" w:hAnsi="Helvetica-Light" w:cs="Helvetica-Light"/>
          <w:sz w:val="24"/>
          <w:szCs w:val="24"/>
        </w:rPr>
      </w:pPr>
      <w:r>
        <w:rPr>
          <w:rFonts w:ascii="Times New Roman" w:hAnsi="Times New Roman" w:cs="Times New Roman"/>
          <w:sz w:val="24"/>
          <w:szCs w:val="24"/>
        </w:rPr>
        <w:t>Le TOPL-2, crée par Phelps Terasaki en 2007,</w:t>
      </w:r>
      <w:r w:rsidR="007507DA" w:rsidRPr="004A22D1">
        <w:rPr>
          <w:rFonts w:ascii="Times New Roman" w:hAnsi="Times New Roman" w:cs="Times New Roman"/>
          <w:sz w:val="24"/>
          <w:szCs w:val="24"/>
        </w:rPr>
        <w:t xml:space="preserve"> a été essentiellement construit pour être utilisé auprès d’enfants ayant des troubles de l’apprentissage, un trouble ou un retard de langage, des difficultés de lecture et de compréhension, des troubles d’attention et de comportement émotionnel ou anxieux. </w:t>
      </w:r>
      <w:r w:rsidR="00CA507F">
        <w:rPr>
          <w:rFonts w:ascii="Times New Roman" w:hAnsi="Times New Roman" w:cs="Times New Roman"/>
          <w:sz w:val="24"/>
          <w:szCs w:val="24"/>
        </w:rPr>
        <w:t xml:space="preserve"> </w:t>
      </w:r>
      <w:r w:rsidR="00CA507F" w:rsidRPr="00CA507F">
        <w:rPr>
          <w:rFonts w:ascii="Times New Roman" w:hAnsi="Times New Roman" w:cs="Times New Roman"/>
          <w:sz w:val="24"/>
          <w:szCs w:val="24"/>
        </w:rPr>
        <w:t>Grâce à des stimuli visuels et narratifs présentés sur des planches qui représentent des scènes interactives, le test permet d’observer de manière dichotomique (</w:t>
      </w:r>
      <w:r w:rsidR="001A3D15" w:rsidRPr="00CA507F">
        <w:rPr>
          <w:rFonts w:ascii="Times New Roman" w:hAnsi="Times New Roman" w:cs="Times New Roman"/>
          <w:sz w:val="24"/>
          <w:szCs w:val="24"/>
        </w:rPr>
        <w:t>correcte ou incorrecte</w:t>
      </w:r>
      <w:r w:rsidR="00CA507F" w:rsidRPr="00CA507F">
        <w:rPr>
          <w:rFonts w:ascii="Times New Roman" w:hAnsi="Times New Roman" w:cs="Times New Roman"/>
          <w:sz w:val="24"/>
          <w:szCs w:val="24"/>
        </w:rPr>
        <w:t>) l’utilisation d’indices contextuels (décors, gestes,</w:t>
      </w:r>
      <w:r w:rsidR="00CA507F">
        <w:rPr>
          <w:rFonts w:ascii="Times New Roman" w:hAnsi="Times New Roman" w:cs="Times New Roman"/>
          <w:sz w:val="24"/>
          <w:szCs w:val="24"/>
        </w:rPr>
        <w:t xml:space="preserve"> </w:t>
      </w:r>
      <w:r w:rsidR="00CA507F" w:rsidRPr="00CA507F">
        <w:rPr>
          <w:rFonts w:ascii="Times New Roman" w:hAnsi="Times New Roman" w:cs="Times New Roman"/>
          <w:sz w:val="24"/>
          <w:szCs w:val="24"/>
        </w:rPr>
        <w:t>postures, etc.) dans le raisonnement pragmatique.</w:t>
      </w:r>
      <w:r w:rsidR="00F0492E">
        <w:rPr>
          <w:rFonts w:ascii="Times New Roman" w:hAnsi="Times New Roman" w:cs="Times New Roman"/>
          <w:sz w:val="24"/>
          <w:szCs w:val="24"/>
        </w:rPr>
        <w:t xml:space="preserve"> </w:t>
      </w:r>
      <w:r w:rsidR="00CA507F" w:rsidRPr="00CA507F">
        <w:rPr>
          <w:rFonts w:ascii="Times New Roman" w:hAnsi="Times New Roman" w:cs="Times New Roman"/>
          <w:sz w:val="24"/>
          <w:szCs w:val="24"/>
        </w:rPr>
        <w:t xml:space="preserve">Ce test </w:t>
      </w:r>
      <w:r w:rsidR="00CE6AC0">
        <w:rPr>
          <w:rFonts w:ascii="Times New Roman" w:hAnsi="Times New Roman" w:cs="Times New Roman"/>
          <w:sz w:val="24"/>
          <w:szCs w:val="24"/>
        </w:rPr>
        <w:t>a été</w:t>
      </w:r>
      <w:r w:rsidR="00CA507F" w:rsidRPr="00CA507F">
        <w:rPr>
          <w:rFonts w:ascii="Times New Roman" w:hAnsi="Times New Roman" w:cs="Times New Roman"/>
          <w:sz w:val="24"/>
          <w:szCs w:val="24"/>
        </w:rPr>
        <w:t xml:space="preserve"> validé auprès d’un large échantillon de la population américaine.</w:t>
      </w:r>
    </w:p>
    <w:p w:rsidR="00A37042" w:rsidRDefault="00806EB1" w:rsidP="00F0492E">
      <w:pPr>
        <w:autoSpaceDE w:val="0"/>
        <w:autoSpaceDN w:val="0"/>
        <w:adjustRightInd w:val="0"/>
        <w:spacing w:after="0" w:line="360" w:lineRule="auto"/>
        <w:ind w:firstLine="709"/>
        <w:jc w:val="both"/>
        <w:rPr>
          <w:rFonts w:ascii="Times New Roman" w:hAnsi="Times New Roman" w:cs="Times New Roman"/>
          <w:sz w:val="24"/>
          <w:szCs w:val="24"/>
        </w:rPr>
      </w:pPr>
      <w:r w:rsidRPr="00584EAC">
        <w:rPr>
          <w:rFonts w:ascii="Times New Roman" w:hAnsi="Times New Roman" w:cs="Times New Roman"/>
          <w:sz w:val="24"/>
          <w:szCs w:val="24"/>
        </w:rPr>
        <w:t>Le T</w:t>
      </w:r>
      <w:r w:rsidR="00720895" w:rsidRPr="00584EAC">
        <w:rPr>
          <w:rFonts w:ascii="Times New Roman" w:hAnsi="Times New Roman" w:cs="Times New Roman"/>
          <w:sz w:val="24"/>
          <w:szCs w:val="24"/>
        </w:rPr>
        <w:t>OPL-2 est constitué de 43 items qui prennent appui sur des images représentant des situations sociales.</w:t>
      </w:r>
      <w:r w:rsidRPr="00584EAC">
        <w:rPr>
          <w:rFonts w:ascii="Times New Roman" w:hAnsi="Times New Roman" w:cs="Times New Roman"/>
          <w:sz w:val="24"/>
          <w:szCs w:val="24"/>
        </w:rPr>
        <w:t xml:space="preserve"> </w:t>
      </w:r>
      <w:r w:rsidR="00720895" w:rsidRPr="00584EAC">
        <w:rPr>
          <w:rFonts w:ascii="Times New Roman" w:hAnsi="Times New Roman" w:cs="Times New Roman"/>
          <w:sz w:val="24"/>
          <w:szCs w:val="24"/>
        </w:rPr>
        <w:t>43 items mesurent la compréhension pragmatique, et 19 items supplémentaires évaluent les connaissances métapragmatique</w:t>
      </w:r>
      <w:r w:rsidR="00584EAC" w:rsidRPr="00584EAC">
        <w:rPr>
          <w:rFonts w:ascii="Times New Roman" w:hAnsi="Times New Roman" w:cs="Times New Roman"/>
          <w:sz w:val="24"/>
          <w:szCs w:val="24"/>
        </w:rPr>
        <w:t>s comme l’apprentissage délibéré, la</w:t>
      </w:r>
      <w:r w:rsidR="00584EAC">
        <w:rPr>
          <w:rFonts w:ascii="Times New Roman" w:hAnsi="Times New Roman" w:cs="Times New Roman"/>
          <w:sz w:val="24"/>
          <w:szCs w:val="24"/>
        </w:rPr>
        <w:t xml:space="preserve"> </w:t>
      </w:r>
      <w:r w:rsidR="00584EAC" w:rsidRPr="00584EAC">
        <w:rPr>
          <w:rFonts w:ascii="Times New Roman" w:hAnsi="Times New Roman" w:cs="Times New Roman"/>
          <w:sz w:val="24"/>
          <w:szCs w:val="24"/>
        </w:rPr>
        <w:t>prédiction des conséquences des énoncés et la réflexion sur la production d’un énoncé (Bernicot, 1999).</w:t>
      </w:r>
      <w:r w:rsidR="00720895" w:rsidRPr="00584EAC">
        <w:rPr>
          <w:rFonts w:ascii="Times New Roman" w:hAnsi="Times New Roman" w:cs="Times New Roman"/>
          <w:sz w:val="24"/>
          <w:szCs w:val="24"/>
        </w:rPr>
        <w:t xml:space="preserve"> Nous </w:t>
      </w:r>
      <w:r w:rsidRPr="00584EAC">
        <w:rPr>
          <w:rFonts w:ascii="Times New Roman" w:hAnsi="Times New Roman" w:cs="Times New Roman"/>
          <w:sz w:val="24"/>
          <w:szCs w:val="24"/>
        </w:rPr>
        <w:t xml:space="preserve">nous sommes </w:t>
      </w:r>
      <w:r w:rsidR="00720895" w:rsidRPr="00584EAC">
        <w:rPr>
          <w:rFonts w:ascii="Times New Roman" w:hAnsi="Times New Roman" w:cs="Times New Roman"/>
          <w:sz w:val="24"/>
          <w:szCs w:val="24"/>
        </w:rPr>
        <w:t xml:space="preserve">cependant </w:t>
      </w:r>
      <w:r w:rsidRPr="00584EAC">
        <w:rPr>
          <w:rFonts w:ascii="Times New Roman" w:hAnsi="Times New Roman" w:cs="Times New Roman"/>
          <w:sz w:val="24"/>
          <w:szCs w:val="24"/>
        </w:rPr>
        <w:t>penchées sur la passation des 26 premiers</w:t>
      </w:r>
      <w:r w:rsidR="00720895" w:rsidRPr="00584EAC">
        <w:rPr>
          <w:rFonts w:ascii="Times New Roman" w:hAnsi="Times New Roman" w:cs="Times New Roman"/>
          <w:sz w:val="24"/>
          <w:szCs w:val="24"/>
        </w:rPr>
        <w:t xml:space="preserve"> </w:t>
      </w:r>
      <w:r w:rsidR="00AC724F">
        <w:rPr>
          <w:rFonts w:ascii="Times New Roman" w:hAnsi="Times New Roman" w:cs="Times New Roman"/>
          <w:sz w:val="24"/>
          <w:szCs w:val="24"/>
        </w:rPr>
        <w:t xml:space="preserve">items </w:t>
      </w:r>
      <w:r w:rsidR="00720895" w:rsidRPr="00584EAC">
        <w:rPr>
          <w:rFonts w:ascii="Times New Roman" w:hAnsi="Times New Roman" w:cs="Times New Roman"/>
          <w:sz w:val="24"/>
          <w:szCs w:val="24"/>
        </w:rPr>
        <w:t>uniquement</w:t>
      </w:r>
      <w:r w:rsidRPr="00584EAC">
        <w:rPr>
          <w:rFonts w:ascii="Times New Roman" w:hAnsi="Times New Roman" w:cs="Times New Roman"/>
          <w:sz w:val="24"/>
          <w:szCs w:val="24"/>
        </w:rPr>
        <w:t xml:space="preserve">. Le test produit un score </w:t>
      </w:r>
      <w:r w:rsidR="00F22AB6" w:rsidRPr="00584EAC">
        <w:rPr>
          <w:rFonts w:ascii="Times New Roman" w:hAnsi="Times New Roman" w:cs="Times New Roman"/>
          <w:sz w:val="24"/>
          <w:szCs w:val="24"/>
        </w:rPr>
        <w:t>standard</w:t>
      </w:r>
      <w:r w:rsidRPr="00584EAC">
        <w:rPr>
          <w:rFonts w:ascii="Times New Roman" w:hAnsi="Times New Roman" w:cs="Times New Roman"/>
          <w:sz w:val="24"/>
          <w:szCs w:val="24"/>
        </w:rPr>
        <w:t xml:space="preserve"> appelé Indice Pragmatique. Cet indice est co</w:t>
      </w:r>
      <w:r w:rsidR="007637D3" w:rsidRPr="00584EAC">
        <w:rPr>
          <w:rFonts w:ascii="Times New Roman" w:hAnsi="Times New Roman" w:cs="Times New Roman"/>
          <w:sz w:val="24"/>
          <w:szCs w:val="24"/>
        </w:rPr>
        <w:t>nstitué</w:t>
      </w:r>
      <w:r w:rsidR="003E3948" w:rsidRPr="00584EAC">
        <w:rPr>
          <w:rFonts w:ascii="Times New Roman" w:hAnsi="Times New Roman" w:cs="Times New Roman"/>
          <w:sz w:val="24"/>
          <w:szCs w:val="24"/>
        </w:rPr>
        <w:t xml:space="preserve"> de 7</w:t>
      </w:r>
      <w:r w:rsidRPr="00584EAC">
        <w:rPr>
          <w:rFonts w:ascii="Times New Roman" w:hAnsi="Times New Roman" w:cs="Times New Roman"/>
          <w:sz w:val="24"/>
          <w:szCs w:val="24"/>
        </w:rPr>
        <w:t xml:space="preserve"> sous-</w:t>
      </w:r>
      <w:r w:rsidR="007637D3" w:rsidRPr="00584EAC">
        <w:rPr>
          <w:rFonts w:ascii="Times New Roman" w:hAnsi="Times New Roman" w:cs="Times New Roman"/>
          <w:sz w:val="24"/>
          <w:szCs w:val="24"/>
        </w:rPr>
        <w:t>composants</w:t>
      </w:r>
      <w:r w:rsidRPr="00584EAC">
        <w:rPr>
          <w:rFonts w:ascii="Times New Roman" w:hAnsi="Times New Roman" w:cs="Times New Roman"/>
          <w:sz w:val="24"/>
          <w:szCs w:val="24"/>
        </w:rPr>
        <w:t> :</w:t>
      </w:r>
    </w:p>
    <w:p w:rsidR="00F0492E" w:rsidRPr="00584EAC" w:rsidRDefault="00F0492E" w:rsidP="00F0492E">
      <w:pPr>
        <w:autoSpaceDE w:val="0"/>
        <w:autoSpaceDN w:val="0"/>
        <w:adjustRightInd w:val="0"/>
        <w:spacing w:after="0" w:line="360" w:lineRule="auto"/>
        <w:ind w:firstLine="709"/>
        <w:jc w:val="both"/>
        <w:rPr>
          <w:rFonts w:ascii="Times New Roman" w:hAnsi="Times New Roman" w:cs="Times New Roman"/>
          <w:sz w:val="24"/>
          <w:szCs w:val="24"/>
        </w:rPr>
      </w:pPr>
    </w:p>
    <w:p w:rsidR="006829FA" w:rsidRPr="0046344D" w:rsidRDefault="00C01431" w:rsidP="00F0492E">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L</w:t>
      </w:r>
      <w:r w:rsidR="00806EB1" w:rsidRPr="0046344D">
        <w:rPr>
          <w:rFonts w:ascii="Times New Roman" w:hAnsi="Times New Roman" w:cs="Times New Roman"/>
          <w:b/>
          <w:sz w:val="24"/>
          <w:szCs w:val="24"/>
        </w:rPr>
        <w:t>e Contexte Physique</w:t>
      </w:r>
      <w:r w:rsidR="00A37042" w:rsidRPr="0046344D">
        <w:rPr>
          <w:rFonts w:ascii="Times New Roman" w:hAnsi="Times New Roman" w:cs="Times New Roman"/>
          <w:sz w:val="24"/>
          <w:szCs w:val="24"/>
        </w:rPr>
        <w:t>. Les</w:t>
      </w:r>
      <w:r w:rsidR="00EE7C8D" w:rsidRPr="0046344D">
        <w:rPr>
          <w:rFonts w:ascii="Times New Roman" w:hAnsi="Times New Roman" w:cs="Times New Roman"/>
          <w:sz w:val="24"/>
          <w:szCs w:val="24"/>
        </w:rPr>
        <w:t xml:space="preserve"> item</w:t>
      </w:r>
      <w:r w:rsidR="00A37042" w:rsidRPr="0046344D">
        <w:rPr>
          <w:rFonts w:ascii="Times New Roman" w:hAnsi="Times New Roman" w:cs="Times New Roman"/>
          <w:sz w:val="24"/>
          <w:szCs w:val="24"/>
        </w:rPr>
        <w:t>s</w:t>
      </w:r>
      <w:r w:rsidR="00EE7C8D" w:rsidRPr="0046344D">
        <w:rPr>
          <w:rFonts w:ascii="Times New Roman" w:hAnsi="Times New Roman" w:cs="Times New Roman"/>
          <w:sz w:val="24"/>
          <w:szCs w:val="24"/>
        </w:rPr>
        <w:t xml:space="preserve"> 1,</w:t>
      </w:r>
      <w:r w:rsidRPr="0046344D">
        <w:rPr>
          <w:rFonts w:ascii="Times New Roman" w:hAnsi="Times New Roman" w:cs="Times New Roman"/>
          <w:sz w:val="24"/>
          <w:szCs w:val="24"/>
        </w:rPr>
        <w:t xml:space="preserve"> </w:t>
      </w:r>
      <w:r w:rsidR="00EE7C8D" w:rsidRPr="0046344D">
        <w:rPr>
          <w:rFonts w:ascii="Times New Roman" w:hAnsi="Times New Roman" w:cs="Times New Roman"/>
          <w:sz w:val="24"/>
          <w:szCs w:val="24"/>
        </w:rPr>
        <w:t>3,</w:t>
      </w:r>
      <w:r w:rsidRPr="0046344D">
        <w:rPr>
          <w:rFonts w:ascii="Times New Roman" w:hAnsi="Times New Roman" w:cs="Times New Roman"/>
          <w:sz w:val="24"/>
          <w:szCs w:val="24"/>
        </w:rPr>
        <w:t xml:space="preserve"> </w:t>
      </w:r>
      <w:r w:rsidR="00EE7C8D" w:rsidRPr="0046344D">
        <w:rPr>
          <w:rFonts w:ascii="Times New Roman" w:hAnsi="Times New Roman" w:cs="Times New Roman"/>
          <w:sz w:val="24"/>
          <w:szCs w:val="24"/>
        </w:rPr>
        <w:t>7, 11</w:t>
      </w:r>
      <w:r w:rsidR="00A37042" w:rsidRPr="00F0492E">
        <w:rPr>
          <w:rFonts w:ascii="Times New Roman" w:hAnsi="Times New Roman" w:cs="Times New Roman"/>
          <w:sz w:val="24"/>
          <w:szCs w:val="24"/>
        </w:rPr>
        <w:t xml:space="preserve"> </w:t>
      </w:r>
      <w:r w:rsidR="00A37042" w:rsidRPr="0046344D">
        <w:rPr>
          <w:rFonts w:ascii="Times New Roman" w:hAnsi="Times New Roman" w:cs="Times New Roman"/>
          <w:sz w:val="24"/>
          <w:szCs w:val="24"/>
        </w:rPr>
        <w:t xml:space="preserve">évaluent la compétence de l’enfant à utiliser </w:t>
      </w:r>
      <w:r w:rsidR="009D322E">
        <w:rPr>
          <w:rFonts w:ascii="Times New Roman" w:hAnsi="Times New Roman" w:cs="Times New Roman"/>
          <w:sz w:val="24"/>
          <w:szCs w:val="24"/>
        </w:rPr>
        <w:t>d</w:t>
      </w:r>
      <w:r w:rsidR="00A37042" w:rsidRPr="0046344D">
        <w:rPr>
          <w:rFonts w:ascii="Times New Roman" w:hAnsi="Times New Roman" w:cs="Times New Roman"/>
          <w:sz w:val="24"/>
          <w:szCs w:val="24"/>
        </w:rPr>
        <w:t>es</w:t>
      </w:r>
      <w:r w:rsidR="00806EB1" w:rsidRPr="0046344D">
        <w:rPr>
          <w:rFonts w:ascii="Times New Roman" w:hAnsi="Times New Roman" w:cs="Times New Roman"/>
          <w:sz w:val="24"/>
          <w:szCs w:val="24"/>
        </w:rPr>
        <w:t xml:space="preserve"> </w:t>
      </w:r>
      <w:r w:rsidR="00A37042" w:rsidRPr="0046344D">
        <w:rPr>
          <w:rFonts w:ascii="Times New Roman" w:hAnsi="Times New Roman" w:cs="Times New Roman"/>
          <w:sz w:val="24"/>
          <w:szCs w:val="24"/>
        </w:rPr>
        <w:t xml:space="preserve">caractéristiques </w:t>
      </w:r>
      <w:r w:rsidR="00F22AB6" w:rsidRPr="0046344D">
        <w:rPr>
          <w:rFonts w:ascii="Times New Roman" w:hAnsi="Times New Roman" w:cs="Times New Roman"/>
          <w:sz w:val="24"/>
          <w:szCs w:val="24"/>
        </w:rPr>
        <w:t>contextuelles, situationnelles</w:t>
      </w:r>
      <w:r w:rsidR="00A37042" w:rsidRPr="0046344D">
        <w:rPr>
          <w:rFonts w:ascii="Times New Roman" w:hAnsi="Times New Roman" w:cs="Times New Roman"/>
          <w:sz w:val="24"/>
          <w:szCs w:val="24"/>
        </w:rPr>
        <w:t xml:space="preserve"> et évènementielles. </w:t>
      </w:r>
    </w:p>
    <w:p w:rsidR="00F53726" w:rsidRPr="00F53726" w:rsidRDefault="00F53726" w:rsidP="00F0492E">
      <w:pPr>
        <w:pStyle w:val="Paragraphedeliste"/>
        <w:autoSpaceDE w:val="0"/>
        <w:autoSpaceDN w:val="0"/>
        <w:adjustRightInd w:val="0"/>
        <w:spacing w:after="0" w:line="360" w:lineRule="auto"/>
        <w:jc w:val="both"/>
        <w:rPr>
          <w:rFonts w:ascii="Times New Roman" w:hAnsi="Times New Roman" w:cs="Times New Roman"/>
          <w:sz w:val="24"/>
          <w:szCs w:val="24"/>
        </w:rPr>
      </w:pPr>
    </w:p>
    <w:p w:rsidR="00E1521C" w:rsidRPr="00F617C2" w:rsidRDefault="00C01431" w:rsidP="00F617C2">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L</w:t>
      </w:r>
      <w:r w:rsidR="00806EB1" w:rsidRPr="0046344D">
        <w:rPr>
          <w:rFonts w:ascii="Times New Roman" w:hAnsi="Times New Roman" w:cs="Times New Roman"/>
          <w:b/>
          <w:sz w:val="24"/>
          <w:szCs w:val="24"/>
        </w:rPr>
        <w:t>’Auditeur</w:t>
      </w:r>
      <w:r w:rsidR="00A37042" w:rsidRPr="0046344D">
        <w:rPr>
          <w:rFonts w:ascii="Times New Roman" w:hAnsi="Times New Roman" w:cs="Times New Roman"/>
          <w:sz w:val="24"/>
          <w:szCs w:val="24"/>
        </w:rPr>
        <w:t xml:space="preserve">. </w:t>
      </w:r>
      <w:r w:rsidR="00F53726" w:rsidRPr="0046344D">
        <w:rPr>
          <w:rFonts w:ascii="Times New Roman" w:hAnsi="Times New Roman" w:cs="Times New Roman"/>
          <w:sz w:val="24"/>
          <w:szCs w:val="24"/>
        </w:rPr>
        <w:t>Les items 5, 8, 9, 10 évaluent la capacité à s’adapter aux différents interlocuteurs. Les items 4, 11, 15, 16, 17 permettent  d’évaluer si l’enfant sait s’appuyer et s’ajuster à l’humeur de l’auditeur ou à son point de vue ou ce que ressent l’auditeur.</w:t>
      </w:r>
      <w:r w:rsidR="0046344D">
        <w:rPr>
          <w:rFonts w:ascii="Times New Roman" w:hAnsi="Times New Roman" w:cs="Times New Roman"/>
          <w:sz w:val="24"/>
          <w:szCs w:val="24"/>
        </w:rPr>
        <w:t xml:space="preserve"> </w:t>
      </w:r>
      <w:r w:rsidR="00A37042" w:rsidRPr="0046344D">
        <w:rPr>
          <w:rFonts w:ascii="Times New Roman" w:hAnsi="Times New Roman" w:cs="Times New Roman"/>
          <w:sz w:val="24"/>
          <w:szCs w:val="24"/>
        </w:rPr>
        <w:t>L’item 13</w:t>
      </w:r>
      <w:r w:rsidR="00F53726" w:rsidRPr="0046344D">
        <w:rPr>
          <w:rFonts w:ascii="Times New Roman" w:hAnsi="Times New Roman" w:cs="Times New Roman"/>
          <w:sz w:val="24"/>
          <w:szCs w:val="24"/>
        </w:rPr>
        <w:t xml:space="preserve"> </w:t>
      </w:r>
      <w:r w:rsidR="00A37042" w:rsidRPr="0046344D">
        <w:rPr>
          <w:rFonts w:ascii="Times New Roman" w:hAnsi="Times New Roman" w:cs="Times New Roman"/>
          <w:sz w:val="24"/>
          <w:szCs w:val="24"/>
        </w:rPr>
        <w:t xml:space="preserve">permet de voir si l’enfant respecte les tours de parole entre l’auditeur et le locuteur. L’item 24 permet d’apprécier la capacité à prendre en compte ce que sait l’auditeur. </w:t>
      </w:r>
    </w:p>
    <w:p w:rsidR="00E1521C" w:rsidRPr="00E1521C" w:rsidRDefault="00E1521C" w:rsidP="00F0492E">
      <w:pPr>
        <w:pStyle w:val="Paragraphedeliste"/>
        <w:autoSpaceDE w:val="0"/>
        <w:autoSpaceDN w:val="0"/>
        <w:adjustRightInd w:val="0"/>
        <w:spacing w:after="0" w:line="360" w:lineRule="auto"/>
        <w:jc w:val="both"/>
        <w:rPr>
          <w:rFonts w:ascii="Times New Roman" w:hAnsi="Times New Roman" w:cs="Times New Roman"/>
          <w:sz w:val="24"/>
          <w:szCs w:val="24"/>
        </w:rPr>
      </w:pPr>
    </w:p>
    <w:p w:rsidR="006829FA" w:rsidRDefault="00A37042" w:rsidP="00F0492E">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Le</w:t>
      </w:r>
      <w:r w:rsidRPr="0046344D">
        <w:rPr>
          <w:rFonts w:ascii="Times New Roman" w:hAnsi="Times New Roman" w:cs="Times New Roman"/>
          <w:sz w:val="24"/>
          <w:szCs w:val="24"/>
        </w:rPr>
        <w:t xml:space="preserve"> </w:t>
      </w:r>
      <w:r w:rsidRPr="0046344D">
        <w:rPr>
          <w:rFonts w:ascii="Times New Roman" w:hAnsi="Times New Roman" w:cs="Times New Roman"/>
          <w:b/>
          <w:sz w:val="24"/>
          <w:szCs w:val="24"/>
        </w:rPr>
        <w:t>Thème</w:t>
      </w:r>
      <w:r w:rsidRPr="0046344D">
        <w:rPr>
          <w:rFonts w:ascii="Times New Roman" w:hAnsi="Times New Roman" w:cs="Times New Roman"/>
          <w:sz w:val="24"/>
          <w:szCs w:val="24"/>
        </w:rPr>
        <w:t xml:space="preserve">. </w:t>
      </w:r>
      <w:r w:rsidR="00F53726" w:rsidRPr="0046344D">
        <w:rPr>
          <w:rFonts w:ascii="Times New Roman" w:hAnsi="Times New Roman" w:cs="Times New Roman"/>
          <w:sz w:val="24"/>
          <w:szCs w:val="24"/>
        </w:rPr>
        <w:t xml:space="preserve">L’item 2, 6, 16, 19, montre </w:t>
      </w:r>
      <w:r w:rsidR="005140BB">
        <w:rPr>
          <w:rFonts w:ascii="Times New Roman" w:hAnsi="Times New Roman" w:cs="Times New Roman"/>
          <w:sz w:val="24"/>
          <w:szCs w:val="24"/>
        </w:rPr>
        <w:t>la c</w:t>
      </w:r>
      <w:r w:rsidR="00F53726" w:rsidRPr="0046344D">
        <w:rPr>
          <w:rFonts w:ascii="Times New Roman" w:hAnsi="Times New Roman" w:cs="Times New Roman"/>
          <w:sz w:val="24"/>
          <w:szCs w:val="24"/>
        </w:rPr>
        <w:t>apacité à introduire un thème de manière</w:t>
      </w:r>
      <w:r w:rsidR="0046344D" w:rsidRPr="0046344D">
        <w:rPr>
          <w:rFonts w:ascii="Times New Roman" w:hAnsi="Times New Roman" w:cs="Times New Roman"/>
          <w:sz w:val="24"/>
          <w:szCs w:val="24"/>
        </w:rPr>
        <w:t xml:space="preserve"> </w:t>
      </w:r>
      <w:r w:rsidR="00F53726" w:rsidRPr="0046344D">
        <w:rPr>
          <w:rFonts w:ascii="Times New Roman" w:hAnsi="Times New Roman" w:cs="Times New Roman"/>
          <w:sz w:val="24"/>
          <w:szCs w:val="24"/>
        </w:rPr>
        <w:t xml:space="preserve">appropriée, soigneusement, poliment, avec tact et respectueusement. L’item 5, 9 évalue la capacité à changer un thème à un autre de manière non </w:t>
      </w:r>
      <w:r w:rsidR="005140BB">
        <w:rPr>
          <w:rFonts w:ascii="Times New Roman" w:hAnsi="Times New Roman" w:cs="Times New Roman"/>
          <w:sz w:val="24"/>
          <w:szCs w:val="24"/>
        </w:rPr>
        <w:t>brusque</w:t>
      </w:r>
      <w:r w:rsidR="00F53726" w:rsidRPr="0046344D">
        <w:rPr>
          <w:rFonts w:ascii="Times New Roman" w:hAnsi="Times New Roman" w:cs="Times New Roman"/>
          <w:sz w:val="24"/>
          <w:szCs w:val="24"/>
        </w:rPr>
        <w:t>.</w:t>
      </w:r>
      <w:r w:rsidR="0046344D">
        <w:rPr>
          <w:rFonts w:ascii="Times New Roman" w:hAnsi="Times New Roman" w:cs="Times New Roman"/>
          <w:sz w:val="24"/>
          <w:szCs w:val="24"/>
        </w:rPr>
        <w:t xml:space="preserve"> </w:t>
      </w:r>
      <w:r w:rsidRPr="0046344D">
        <w:rPr>
          <w:rFonts w:ascii="Times New Roman" w:hAnsi="Times New Roman" w:cs="Times New Roman"/>
          <w:sz w:val="24"/>
          <w:szCs w:val="24"/>
        </w:rPr>
        <w:t xml:space="preserve">L’item 9 évalue la capacité à maintenir le thème conversationnel introduit, sans changer de sujet de manière inappropriée. Les items 10, 12, 14, 22 voit la capacité à résoudre des problèmes liés à la communication, telle qu’un malentendu </w:t>
      </w:r>
      <w:r w:rsidR="00F22AB6" w:rsidRPr="0046344D">
        <w:rPr>
          <w:rFonts w:ascii="Times New Roman" w:hAnsi="Times New Roman" w:cs="Times New Roman"/>
          <w:sz w:val="24"/>
          <w:szCs w:val="24"/>
        </w:rPr>
        <w:t xml:space="preserve">nécessitant une </w:t>
      </w:r>
      <w:r w:rsidRPr="0046344D">
        <w:rPr>
          <w:rFonts w:ascii="Times New Roman" w:hAnsi="Times New Roman" w:cs="Times New Roman"/>
          <w:sz w:val="24"/>
          <w:szCs w:val="24"/>
        </w:rPr>
        <w:t>clarification de ce qui a été dit.</w:t>
      </w:r>
      <w:r w:rsidR="00F22AB6" w:rsidRPr="0046344D">
        <w:rPr>
          <w:rFonts w:ascii="Times New Roman" w:hAnsi="Times New Roman" w:cs="Times New Roman"/>
          <w:sz w:val="24"/>
          <w:szCs w:val="24"/>
        </w:rPr>
        <w:t xml:space="preserve"> </w:t>
      </w:r>
      <w:r w:rsidR="00CC4DDB">
        <w:rPr>
          <w:rFonts w:ascii="Times New Roman" w:hAnsi="Times New Roman" w:cs="Times New Roman"/>
          <w:sz w:val="24"/>
          <w:szCs w:val="24"/>
        </w:rPr>
        <w:t xml:space="preserve">L’item 25 évalue la capacité à générer un contenu logique, approprié, concis et pertinent. </w:t>
      </w:r>
    </w:p>
    <w:p w:rsidR="00CC4DDB" w:rsidRPr="00CC4DDB" w:rsidRDefault="00CC4DDB" w:rsidP="00F0492E">
      <w:pPr>
        <w:pStyle w:val="Paragraphedeliste"/>
        <w:autoSpaceDE w:val="0"/>
        <w:autoSpaceDN w:val="0"/>
        <w:adjustRightInd w:val="0"/>
        <w:spacing w:after="0" w:line="360" w:lineRule="auto"/>
        <w:jc w:val="both"/>
        <w:rPr>
          <w:rFonts w:ascii="Times New Roman" w:hAnsi="Times New Roman" w:cs="Times New Roman"/>
          <w:sz w:val="24"/>
          <w:szCs w:val="24"/>
        </w:rPr>
      </w:pPr>
    </w:p>
    <w:p w:rsidR="00A37042" w:rsidRPr="00F617C2" w:rsidRDefault="00F22AB6" w:rsidP="00F617C2">
      <w:pPr>
        <w:pStyle w:val="Paragraphedeliste"/>
        <w:numPr>
          <w:ilvl w:val="0"/>
          <w:numId w:val="23"/>
        </w:numPr>
        <w:autoSpaceDE w:val="0"/>
        <w:autoSpaceDN w:val="0"/>
        <w:adjustRightInd w:val="0"/>
        <w:spacing w:after="0" w:line="360" w:lineRule="auto"/>
        <w:jc w:val="both"/>
        <w:rPr>
          <w:rFonts w:ascii="Helvetica-Light" w:hAnsi="Helvetica-Light" w:cs="Helvetica-Light"/>
          <w:sz w:val="20"/>
          <w:szCs w:val="20"/>
        </w:rPr>
      </w:pPr>
      <w:r w:rsidRPr="0046344D">
        <w:rPr>
          <w:rFonts w:ascii="Times New Roman" w:hAnsi="Times New Roman" w:cs="Times New Roman"/>
          <w:b/>
          <w:sz w:val="24"/>
          <w:szCs w:val="24"/>
        </w:rPr>
        <w:t>Le</w:t>
      </w:r>
      <w:r w:rsidRPr="0046344D">
        <w:rPr>
          <w:rFonts w:ascii="Times New Roman" w:hAnsi="Times New Roman" w:cs="Times New Roman"/>
          <w:sz w:val="24"/>
          <w:szCs w:val="24"/>
        </w:rPr>
        <w:t xml:space="preserve"> </w:t>
      </w:r>
      <w:r w:rsidRPr="0046344D">
        <w:rPr>
          <w:rFonts w:ascii="Times New Roman" w:hAnsi="Times New Roman" w:cs="Times New Roman"/>
          <w:b/>
          <w:sz w:val="24"/>
          <w:szCs w:val="24"/>
        </w:rPr>
        <w:t>But</w:t>
      </w:r>
      <w:r w:rsidR="007637D3" w:rsidRPr="0046344D">
        <w:rPr>
          <w:rFonts w:ascii="Times New Roman" w:hAnsi="Times New Roman" w:cs="Times New Roman"/>
          <w:sz w:val="24"/>
          <w:szCs w:val="24"/>
        </w:rPr>
        <w:t xml:space="preserve">. </w:t>
      </w:r>
      <w:r w:rsidR="00F53726" w:rsidRPr="0046344D">
        <w:rPr>
          <w:rFonts w:ascii="Times New Roman" w:hAnsi="Times New Roman" w:cs="Times New Roman"/>
          <w:sz w:val="24"/>
          <w:szCs w:val="24"/>
        </w:rPr>
        <w:t xml:space="preserve">Les items 4, 5, 11 évaluent la capacité </w:t>
      </w:r>
      <w:r w:rsidR="001A3D15" w:rsidRPr="0046344D">
        <w:rPr>
          <w:rFonts w:ascii="Times New Roman" w:hAnsi="Times New Roman" w:cs="Times New Roman"/>
          <w:sz w:val="24"/>
          <w:szCs w:val="24"/>
        </w:rPr>
        <w:t>à</w:t>
      </w:r>
      <w:r w:rsidR="00F53726" w:rsidRPr="0046344D">
        <w:rPr>
          <w:rFonts w:ascii="Times New Roman" w:hAnsi="Times New Roman" w:cs="Times New Roman"/>
          <w:sz w:val="24"/>
          <w:szCs w:val="24"/>
        </w:rPr>
        <w:t xml:space="preserve"> formuler une requête pour obtenir une information ou une clarification, un objet ou la permission pour </w:t>
      </w:r>
      <w:r w:rsidR="001A3D15" w:rsidRPr="0046344D">
        <w:rPr>
          <w:rFonts w:ascii="Times New Roman" w:hAnsi="Times New Roman" w:cs="Times New Roman"/>
          <w:sz w:val="24"/>
          <w:szCs w:val="24"/>
        </w:rPr>
        <w:t>certaines</w:t>
      </w:r>
      <w:r w:rsidR="00F617C2">
        <w:rPr>
          <w:rFonts w:ascii="Times New Roman" w:hAnsi="Times New Roman" w:cs="Times New Roman"/>
          <w:sz w:val="24"/>
          <w:szCs w:val="24"/>
        </w:rPr>
        <w:t xml:space="preserve"> activités. </w:t>
      </w:r>
      <w:r w:rsidR="00F53726" w:rsidRPr="00F617C2">
        <w:rPr>
          <w:rFonts w:ascii="Times New Roman" w:hAnsi="Times New Roman" w:cs="Times New Roman"/>
          <w:sz w:val="24"/>
          <w:szCs w:val="24"/>
        </w:rPr>
        <w:t xml:space="preserve">Les items 1, 3, 9, 10, 13, 15, 24 permettent </w:t>
      </w:r>
      <w:r w:rsidR="001A3D15" w:rsidRPr="00F617C2">
        <w:rPr>
          <w:rFonts w:ascii="Times New Roman" w:hAnsi="Times New Roman" w:cs="Times New Roman"/>
          <w:sz w:val="24"/>
          <w:szCs w:val="24"/>
        </w:rPr>
        <w:t>d’informer</w:t>
      </w:r>
      <w:r w:rsidR="00F53726" w:rsidRPr="00F617C2">
        <w:rPr>
          <w:rFonts w:ascii="Times New Roman" w:hAnsi="Times New Roman" w:cs="Times New Roman"/>
          <w:sz w:val="24"/>
          <w:szCs w:val="24"/>
        </w:rPr>
        <w:t>, expliquer, déclarer une opinion ou un jugement, communiquer un désaccord ou un acc</w:t>
      </w:r>
      <w:r w:rsidR="00F617C2">
        <w:rPr>
          <w:rFonts w:ascii="Times New Roman" w:hAnsi="Times New Roman" w:cs="Times New Roman"/>
          <w:sz w:val="24"/>
          <w:szCs w:val="24"/>
        </w:rPr>
        <w:t xml:space="preserve">ord, et indiquer des croyances. </w:t>
      </w:r>
      <w:r w:rsidR="007637D3" w:rsidRPr="00F617C2">
        <w:rPr>
          <w:rFonts w:ascii="Times New Roman" w:hAnsi="Times New Roman" w:cs="Times New Roman"/>
          <w:sz w:val="24"/>
          <w:szCs w:val="24"/>
        </w:rPr>
        <w:t>Les items 2, 5, 7, 14, 19 permettent d’évaluer la capacité à réguler en exerçant un contrôle sur quelque chose ou quelqu’un (comme une revendication, une demande de changement, une promesse). Les items 2, 6, 8, 12, 14, 22 apprécient la capacité à exprimer des sentiments, des émotions, des intentions, raconter des blagues ou s’excuser. Les items 4, 8, 12, 16, 17 voient la capacité à persuader ou à négocier afin d’atteindre un but (comme obtenir un quelque chose ou un comportement, demander à quelqu’un d’accepter ses excuses).</w:t>
      </w:r>
    </w:p>
    <w:p w:rsidR="006829FA" w:rsidRPr="006829FA" w:rsidRDefault="006829FA" w:rsidP="00F0492E">
      <w:pPr>
        <w:pStyle w:val="Paragraphedeliste"/>
        <w:spacing w:line="360" w:lineRule="auto"/>
        <w:jc w:val="both"/>
        <w:rPr>
          <w:rFonts w:ascii="Times New Roman" w:hAnsi="Times New Roman" w:cs="Times New Roman"/>
          <w:sz w:val="24"/>
          <w:szCs w:val="24"/>
        </w:rPr>
      </w:pPr>
    </w:p>
    <w:p w:rsidR="006829FA" w:rsidRPr="0046344D" w:rsidRDefault="006829FA" w:rsidP="00F0492E">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Les Indices Visuo-Gestuels</w:t>
      </w:r>
      <w:r w:rsidRPr="0046344D">
        <w:rPr>
          <w:rFonts w:ascii="Times New Roman" w:hAnsi="Times New Roman" w:cs="Times New Roman"/>
          <w:sz w:val="24"/>
          <w:szCs w:val="24"/>
        </w:rPr>
        <w:t>. Les items 1,</w:t>
      </w:r>
      <w:r w:rsidR="00C01431" w:rsidRPr="0046344D">
        <w:rPr>
          <w:rFonts w:ascii="Times New Roman" w:hAnsi="Times New Roman" w:cs="Times New Roman"/>
          <w:sz w:val="24"/>
          <w:szCs w:val="24"/>
        </w:rPr>
        <w:t xml:space="preserve"> </w:t>
      </w:r>
      <w:r w:rsidRPr="0046344D">
        <w:rPr>
          <w:rFonts w:ascii="Times New Roman" w:hAnsi="Times New Roman" w:cs="Times New Roman"/>
          <w:sz w:val="24"/>
          <w:szCs w:val="24"/>
        </w:rPr>
        <w:t>3,</w:t>
      </w:r>
      <w:r w:rsidR="00C01431" w:rsidRPr="0046344D">
        <w:rPr>
          <w:rFonts w:ascii="Times New Roman" w:hAnsi="Times New Roman" w:cs="Times New Roman"/>
          <w:sz w:val="24"/>
          <w:szCs w:val="24"/>
        </w:rPr>
        <w:t xml:space="preserve"> </w:t>
      </w:r>
      <w:r w:rsidRPr="0046344D">
        <w:rPr>
          <w:rFonts w:ascii="Times New Roman" w:hAnsi="Times New Roman" w:cs="Times New Roman"/>
          <w:sz w:val="24"/>
          <w:szCs w:val="24"/>
        </w:rPr>
        <w:t>7,</w:t>
      </w:r>
      <w:r w:rsidR="00C01431" w:rsidRPr="0046344D">
        <w:rPr>
          <w:rFonts w:ascii="Times New Roman" w:hAnsi="Times New Roman" w:cs="Times New Roman"/>
          <w:sz w:val="24"/>
          <w:szCs w:val="24"/>
        </w:rPr>
        <w:t xml:space="preserve"> </w:t>
      </w:r>
      <w:r w:rsidRPr="0046344D">
        <w:rPr>
          <w:rFonts w:ascii="Times New Roman" w:hAnsi="Times New Roman" w:cs="Times New Roman"/>
          <w:sz w:val="24"/>
          <w:szCs w:val="24"/>
        </w:rPr>
        <w:t>10,</w:t>
      </w:r>
      <w:r w:rsidR="009528CE">
        <w:rPr>
          <w:rFonts w:ascii="Times New Roman" w:hAnsi="Times New Roman" w:cs="Times New Roman"/>
          <w:sz w:val="24"/>
          <w:szCs w:val="24"/>
        </w:rPr>
        <w:t xml:space="preserve"> 11,</w:t>
      </w:r>
      <w:r w:rsidR="00C01431" w:rsidRPr="0046344D">
        <w:rPr>
          <w:rFonts w:ascii="Times New Roman" w:hAnsi="Times New Roman" w:cs="Times New Roman"/>
          <w:sz w:val="24"/>
          <w:szCs w:val="24"/>
        </w:rPr>
        <w:t xml:space="preserve"> </w:t>
      </w:r>
      <w:r w:rsidRPr="0046344D">
        <w:rPr>
          <w:rFonts w:ascii="Times New Roman" w:hAnsi="Times New Roman" w:cs="Times New Roman"/>
          <w:sz w:val="24"/>
          <w:szCs w:val="24"/>
        </w:rPr>
        <w:t xml:space="preserve">13,17 évaluent la capacité à être attentif </w:t>
      </w:r>
      <w:r w:rsidR="00C01431" w:rsidRPr="0046344D">
        <w:rPr>
          <w:rFonts w:ascii="Times New Roman" w:hAnsi="Times New Roman" w:cs="Times New Roman"/>
          <w:sz w:val="24"/>
          <w:szCs w:val="24"/>
        </w:rPr>
        <w:t>aux expressions faciales, au langage du corps et aux gestes.</w:t>
      </w:r>
    </w:p>
    <w:p w:rsidR="00C01431" w:rsidRPr="00C01431" w:rsidRDefault="00C01431" w:rsidP="00C01431">
      <w:pPr>
        <w:pStyle w:val="Paragraphedeliste"/>
        <w:spacing w:line="360" w:lineRule="auto"/>
        <w:rPr>
          <w:rFonts w:ascii="Times New Roman" w:hAnsi="Times New Roman" w:cs="Times New Roman"/>
          <w:sz w:val="24"/>
          <w:szCs w:val="24"/>
        </w:rPr>
      </w:pPr>
    </w:p>
    <w:p w:rsidR="00C01431" w:rsidRPr="0046344D" w:rsidRDefault="00C01431" w:rsidP="00F0492E">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Le langage Non-Littéral</w:t>
      </w:r>
      <w:r w:rsidRPr="0046344D">
        <w:rPr>
          <w:rFonts w:ascii="Times New Roman" w:hAnsi="Times New Roman" w:cs="Times New Roman"/>
          <w:sz w:val="24"/>
          <w:szCs w:val="24"/>
        </w:rPr>
        <w:t xml:space="preserve">. Les items </w:t>
      </w:r>
      <w:r w:rsidR="008833E5">
        <w:rPr>
          <w:rFonts w:ascii="Times New Roman" w:hAnsi="Times New Roman" w:cs="Times New Roman"/>
          <w:sz w:val="24"/>
          <w:szCs w:val="24"/>
        </w:rPr>
        <w:t>6,</w:t>
      </w:r>
      <w:r w:rsidRPr="0046344D">
        <w:rPr>
          <w:rFonts w:ascii="Times New Roman" w:hAnsi="Times New Roman" w:cs="Times New Roman"/>
          <w:sz w:val="24"/>
          <w:szCs w:val="24"/>
        </w:rPr>
        <w:t>18,</w:t>
      </w:r>
      <w:r w:rsidR="008833E5">
        <w:rPr>
          <w:rFonts w:ascii="Times New Roman" w:hAnsi="Times New Roman" w:cs="Times New Roman"/>
          <w:sz w:val="24"/>
          <w:szCs w:val="24"/>
        </w:rPr>
        <w:t xml:space="preserve"> 19,</w:t>
      </w:r>
      <w:r w:rsidRPr="0046344D">
        <w:rPr>
          <w:rFonts w:ascii="Times New Roman" w:hAnsi="Times New Roman" w:cs="Times New Roman"/>
          <w:sz w:val="24"/>
          <w:szCs w:val="24"/>
        </w:rPr>
        <w:t xml:space="preserve"> 20, 21, 23, 26 détectent la capacité à expliquer un proverbe ou une métaphore d’une manière pertinente.</w:t>
      </w:r>
    </w:p>
    <w:p w:rsidR="00C01431" w:rsidRPr="00C01431" w:rsidRDefault="00C01431" w:rsidP="00F0492E">
      <w:pPr>
        <w:pStyle w:val="Paragraphedeliste"/>
        <w:spacing w:line="360" w:lineRule="auto"/>
        <w:jc w:val="both"/>
        <w:rPr>
          <w:rFonts w:ascii="Times New Roman" w:hAnsi="Times New Roman" w:cs="Times New Roman"/>
          <w:sz w:val="24"/>
          <w:szCs w:val="24"/>
        </w:rPr>
      </w:pPr>
    </w:p>
    <w:p w:rsidR="00C01431" w:rsidRPr="0046344D" w:rsidRDefault="00C01431" w:rsidP="00F0492E">
      <w:pPr>
        <w:pStyle w:val="Paragraphedeliste"/>
        <w:numPr>
          <w:ilvl w:val="0"/>
          <w:numId w:val="23"/>
        </w:numPr>
        <w:autoSpaceDE w:val="0"/>
        <w:autoSpaceDN w:val="0"/>
        <w:adjustRightInd w:val="0"/>
        <w:spacing w:after="0" w:line="360" w:lineRule="auto"/>
        <w:jc w:val="both"/>
        <w:rPr>
          <w:rFonts w:ascii="Times New Roman" w:hAnsi="Times New Roman" w:cs="Times New Roman"/>
          <w:sz w:val="24"/>
          <w:szCs w:val="24"/>
        </w:rPr>
      </w:pPr>
      <w:r w:rsidRPr="0046344D">
        <w:rPr>
          <w:rFonts w:ascii="Times New Roman" w:hAnsi="Times New Roman" w:cs="Times New Roman"/>
          <w:b/>
          <w:sz w:val="24"/>
          <w:szCs w:val="24"/>
        </w:rPr>
        <w:t>Evaluation Pragmatique</w:t>
      </w:r>
      <w:r w:rsidRPr="0046344D">
        <w:rPr>
          <w:rFonts w:ascii="Times New Roman" w:hAnsi="Times New Roman" w:cs="Times New Roman"/>
          <w:sz w:val="24"/>
          <w:szCs w:val="24"/>
        </w:rPr>
        <w:t>. Les items 4, 6, 8, 9, 10, 11, 12, 14, 15, 16, 17, 19, 22 évaluent la capacité à justifier ou donner une réponse rationnelle incluant l’évaluation de la réponse et la prédiction ou l’anticipation du succès de la réponse.</w:t>
      </w:r>
    </w:p>
    <w:p w:rsidR="00A37042" w:rsidRDefault="00A37042" w:rsidP="00F0492E">
      <w:pPr>
        <w:pStyle w:val="Paragraphedeliste"/>
        <w:autoSpaceDE w:val="0"/>
        <w:autoSpaceDN w:val="0"/>
        <w:adjustRightInd w:val="0"/>
        <w:spacing w:after="0" w:line="240" w:lineRule="auto"/>
        <w:jc w:val="both"/>
        <w:rPr>
          <w:rFonts w:ascii="Times New Roman" w:hAnsi="Times New Roman" w:cs="Times New Roman"/>
          <w:sz w:val="24"/>
          <w:szCs w:val="24"/>
        </w:rPr>
      </w:pPr>
    </w:p>
    <w:p w:rsidR="00F22AB6" w:rsidRDefault="00F22AB6" w:rsidP="00F0492E">
      <w:pPr>
        <w:pStyle w:val="Paragraphedeliste"/>
        <w:autoSpaceDE w:val="0"/>
        <w:autoSpaceDN w:val="0"/>
        <w:adjustRightInd w:val="0"/>
        <w:spacing w:after="0" w:line="240" w:lineRule="auto"/>
        <w:jc w:val="both"/>
        <w:rPr>
          <w:rFonts w:ascii="Times New Roman" w:hAnsi="Times New Roman" w:cs="Times New Roman"/>
          <w:sz w:val="24"/>
          <w:szCs w:val="24"/>
        </w:rPr>
      </w:pPr>
    </w:p>
    <w:p w:rsidR="00F22AB6" w:rsidRDefault="00467047" w:rsidP="00F0492E">
      <w:pPr>
        <w:pStyle w:val="Paragraphedeliste"/>
        <w:autoSpaceDE w:val="0"/>
        <w:autoSpaceDN w:val="0"/>
        <w:adjustRightInd w:val="0"/>
        <w:spacing w:after="0" w:line="240" w:lineRule="auto"/>
        <w:jc w:val="both"/>
        <w:rPr>
          <w:rFonts w:ascii="Times New Roman" w:hAnsi="Times New Roman" w:cs="Times New Roman"/>
          <w:sz w:val="24"/>
          <w:szCs w:val="24"/>
        </w:rPr>
      </w:pPr>
      <w:r w:rsidRPr="00A37042">
        <w:rPr>
          <w:rFonts w:ascii="Times New Roman" w:hAnsi="Times New Roman" w:cs="Times New Roman"/>
          <w:sz w:val="24"/>
          <w:szCs w:val="24"/>
        </w:rPr>
        <w:t xml:space="preserve"> </w:t>
      </w:r>
    </w:p>
    <w:p w:rsidR="003A6C17" w:rsidRDefault="00467047" w:rsidP="00F0492E">
      <w:pPr>
        <w:autoSpaceDE w:val="0"/>
        <w:autoSpaceDN w:val="0"/>
        <w:adjustRightInd w:val="0"/>
        <w:spacing w:after="0" w:line="360" w:lineRule="auto"/>
        <w:ind w:firstLine="709"/>
        <w:jc w:val="both"/>
        <w:rPr>
          <w:rFonts w:ascii="Times New Roman" w:hAnsi="Times New Roman" w:cs="Times New Roman"/>
          <w:sz w:val="24"/>
          <w:szCs w:val="24"/>
        </w:rPr>
      </w:pPr>
      <w:r w:rsidRPr="00145850">
        <w:rPr>
          <w:rFonts w:ascii="Times New Roman" w:hAnsi="Times New Roman" w:cs="Times New Roman"/>
          <w:sz w:val="24"/>
          <w:szCs w:val="24"/>
        </w:rPr>
        <w:t>Ces sous-composants permettent de mieux préciser l’évaluation des habil</w:t>
      </w:r>
      <w:r w:rsidR="00D20956">
        <w:rPr>
          <w:rFonts w:ascii="Times New Roman" w:hAnsi="Times New Roman" w:cs="Times New Roman"/>
          <w:sz w:val="24"/>
          <w:szCs w:val="24"/>
        </w:rPr>
        <w:t>e</w:t>
      </w:r>
      <w:r w:rsidRPr="00145850">
        <w:rPr>
          <w:rFonts w:ascii="Times New Roman" w:hAnsi="Times New Roman" w:cs="Times New Roman"/>
          <w:sz w:val="24"/>
          <w:szCs w:val="24"/>
        </w:rPr>
        <w:t>tés pragmatiques pour éventuellement</w:t>
      </w:r>
      <w:r w:rsidR="007507DA" w:rsidRPr="00145850">
        <w:rPr>
          <w:rFonts w:ascii="Times New Roman" w:hAnsi="Times New Roman" w:cs="Times New Roman"/>
          <w:sz w:val="24"/>
          <w:szCs w:val="24"/>
        </w:rPr>
        <w:t xml:space="preserve"> travailler sur</w:t>
      </w:r>
      <w:r w:rsidR="00E00509">
        <w:rPr>
          <w:rFonts w:ascii="Times New Roman" w:hAnsi="Times New Roman" w:cs="Times New Roman"/>
          <w:sz w:val="24"/>
          <w:szCs w:val="24"/>
        </w:rPr>
        <w:t xml:space="preserve"> </w:t>
      </w:r>
      <w:r w:rsidR="00E00509" w:rsidRPr="00E00509">
        <w:rPr>
          <w:rFonts w:ascii="Times New Roman" w:hAnsi="Times New Roman" w:cs="Times New Roman"/>
          <w:sz w:val="24"/>
          <w:szCs w:val="24"/>
        </w:rPr>
        <w:t>une</w:t>
      </w:r>
      <w:r w:rsidR="007507DA" w:rsidRPr="00E00509">
        <w:rPr>
          <w:rFonts w:ascii="Times New Roman" w:hAnsi="Times New Roman" w:cs="Times New Roman"/>
          <w:sz w:val="24"/>
          <w:szCs w:val="24"/>
        </w:rPr>
        <w:t xml:space="preserve"> remédiation</w:t>
      </w:r>
      <w:r w:rsidR="007507DA" w:rsidRPr="00145850">
        <w:rPr>
          <w:rFonts w:ascii="Times New Roman" w:hAnsi="Times New Roman" w:cs="Times New Roman"/>
          <w:sz w:val="24"/>
          <w:szCs w:val="24"/>
        </w:rPr>
        <w:t xml:space="preserve"> ou une rééducation afin de résoudre ces difficultés. </w:t>
      </w:r>
      <w:r w:rsidR="00EE7C8D" w:rsidRPr="00145850">
        <w:rPr>
          <w:rFonts w:ascii="Times New Roman" w:hAnsi="Times New Roman" w:cs="Times New Roman"/>
          <w:sz w:val="24"/>
          <w:szCs w:val="24"/>
        </w:rPr>
        <w:t xml:space="preserve">L’Indice Pragmatique permet d’évaluer si l’enfant </w:t>
      </w:r>
      <w:r w:rsidR="00D62A12">
        <w:rPr>
          <w:rFonts w:ascii="Times New Roman" w:hAnsi="Times New Roman" w:cs="Times New Roman"/>
          <w:sz w:val="24"/>
          <w:szCs w:val="24"/>
        </w:rPr>
        <w:t xml:space="preserve">a </w:t>
      </w:r>
      <w:r w:rsidR="00EE7C8D" w:rsidRPr="00145850">
        <w:rPr>
          <w:rFonts w:ascii="Times New Roman" w:hAnsi="Times New Roman" w:cs="Times New Roman"/>
          <w:sz w:val="24"/>
          <w:szCs w:val="24"/>
        </w:rPr>
        <w:t>de bonnes capacités pragmatiques</w:t>
      </w:r>
      <w:r w:rsidR="00D62A12">
        <w:rPr>
          <w:rFonts w:ascii="Times New Roman" w:hAnsi="Times New Roman" w:cs="Times New Roman"/>
          <w:sz w:val="24"/>
          <w:szCs w:val="24"/>
        </w:rPr>
        <w:t xml:space="preserve"> </w:t>
      </w:r>
      <w:r w:rsidR="00EE7C8D" w:rsidRPr="00145850">
        <w:rPr>
          <w:rFonts w:ascii="Times New Roman" w:hAnsi="Times New Roman" w:cs="Times New Roman"/>
          <w:sz w:val="24"/>
          <w:szCs w:val="24"/>
        </w:rPr>
        <w:t>et s’il utilise un langage approprié en contexte.</w:t>
      </w:r>
    </w:p>
    <w:p w:rsidR="00084A1E" w:rsidRPr="004A22D1" w:rsidRDefault="00084A1E" w:rsidP="00F0492E">
      <w:pPr>
        <w:autoSpaceDE w:val="0"/>
        <w:autoSpaceDN w:val="0"/>
        <w:adjustRightInd w:val="0"/>
        <w:spacing w:after="0" w:line="360" w:lineRule="auto"/>
        <w:jc w:val="both"/>
        <w:rPr>
          <w:rFonts w:ascii="Times New Roman" w:hAnsi="Times New Roman" w:cs="Times New Roman"/>
          <w:sz w:val="24"/>
          <w:szCs w:val="24"/>
        </w:rPr>
      </w:pPr>
    </w:p>
    <w:p w:rsidR="00F0492E" w:rsidRDefault="00084A1E" w:rsidP="00F0492E">
      <w:pPr>
        <w:autoSpaceDE w:val="0"/>
        <w:autoSpaceDN w:val="0"/>
        <w:adjustRightInd w:val="0"/>
        <w:spacing w:after="0" w:line="360" w:lineRule="auto"/>
        <w:ind w:firstLine="709"/>
        <w:jc w:val="both"/>
        <w:rPr>
          <w:rFonts w:ascii="Times New Roman" w:hAnsi="Times New Roman" w:cs="Times New Roman"/>
          <w:sz w:val="24"/>
          <w:szCs w:val="24"/>
        </w:rPr>
      </w:pPr>
      <w:r w:rsidRPr="004A22D1">
        <w:rPr>
          <w:rFonts w:ascii="Times New Roman" w:hAnsi="Times New Roman" w:cs="Times New Roman"/>
          <w:sz w:val="24"/>
          <w:szCs w:val="24"/>
        </w:rPr>
        <w:t xml:space="preserve">Le temps de passation du test </w:t>
      </w:r>
      <w:r w:rsidR="009E0046" w:rsidRPr="004A22D1">
        <w:rPr>
          <w:rFonts w:ascii="Times New Roman" w:hAnsi="Times New Roman" w:cs="Times New Roman"/>
          <w:sz w:val="24"/>
          <w:szCs w:val="24"/>
        </w:rPr>
        <w:t>entier peut durer jusqu’à 60 minutes ; il faut compter entre 20 et 40 minu</w:t>
      </w:r>
      <w:r w:rsidR="00F0492E">
        <w:rPr>
          <w:rFonts w:ascii="Times New Roman" w:hAnsi="Times New Roman" w:cs="Times New Roman"/>
          <w:sz w:val="24"/>
          <w:szCs w:val="24"/>
        </w:rPr>
        <w:t>tes pour les 26 premiers items.</w:t>
      </w:r>
    </w:p>
    <w:p w:rsidR="00F0492E" w:rsidRDefault="009E0046" w:rsidP="00F0492E">
      <w:pPr>
        <w:autoSpaceDE w:val="0"/>
        <w:autoSpaceDN w:val="0"/>
        <w:adjustRightInd w:val="0"/>
        <w:spacing w:after="0" w:line="360" w:lineRule="auto"/>
        <w:ind w:firstLine="709"/>
        <w:jc w:val="both"/>
        <w:rPr>
          <w:rFonts w:ascii="Times New Roman" w:hAnsi="Times New Roman" w:cs="Times New Roman"/>
          <w:sz w:val="24"/>
          <w:szCs w:val="24"/>
        </w:rPr>
      </w:pPr>
      <w:r w:rsidRPr="004A22D1">
        <w:rPr>
          <w:rFonts w:ascii="Times New Roman" w:hAnsi="Times New Roman" w:cs="Times New Roman"/>
          <w:sz w:val="24"/>
          <w:szCs w:val="24"/>
        </w:rPr>
        <w:t>Il existe deux carnets de passation pour enregistrer les réponses de l’enfant : un premier pour les 6-7 ans et un deuxième pour les 8-18 ans. Pour les enfants de 6-7 ans figurent uniquement les 17 premiers items dans le carnet de passation. Il est cependant possible d’utiliser celui pour les enfants plus âgés pour poursuivre l’évaluation des capacités prag</w:t>
      </w:r>
      <w:r w:rsidR="00F0492E">
        <w:rPr>
          <w:rFonts w:ascii="Times New Roman" w:hAnsi="Times New Roman" w:cs="Times New Roman"/>
          <w:sz w:val="24"/>
          <w:szCs w:val="24"/>
        </w:rPr>
        <w:t>matiques.</w:t>
      </w:r>
    </w:p>
    <w:p w:rsidR="00806EB1" w:rsidRPr="004A22D1" w:rsidRDefault="009E0046" w:rsidP="00F0492E">
      <w:pPr>
        <w:autoSpaceDE w:val="0"/>
        <w:autoSpaceDN w:val="0"/>
        <w:adjustRightInd w:val="0"/>
        <w:spacing w:after="0" w:line="360" w:lineRule="auto"/>
        <w:ind w:firstLine="709"/>
        <w:jc w:val="both"/>
        <w:rPr>
          <w:rFonts w:ascii="Times New Roman" w:hAnsi="Times New Roman" w:cs="Times New Roman"/>
          <w:sz w:val="24"/>
          <w:szCs w:val="24"/>
        </w:rPr>
      </w:pPr>
      <w:r w:rsidRPr="004A22D1">
        <w:rPr>
          <w:rFonts w:ascii="Times New Roman" w:hAnsi="Times New Roman" w:cs="Times New Roman"/>
          <w:sz w:val="24"/>
          <w:szCs w:val="24"/>
        </w:rPr>
        <w:t xml:space="preserve">Le carnet de passation est composé de 5 colonnes : </w:t>
      </w:r>
    </w:p>
    <w:p w:rsidR="004A22D1" w:rsidRPr="004A22D1" w:rsidRDefault="004A22D1" w:rsidP="007D29E5">
      <w:pPr>
        <w:autoSpaceDE w:val="0"/>
        <w:autoSpaceDN w:val="0"/>
        <w:adjustRightInd w:val="0"/>
        <w:spacing w:after="0" w:line="240" w:lineRule="auto"/>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1842"/>
        <w:gridCol w:w="1842"/>
        <w:gridCol w:w="1842"/>
        <w:gridCol w:w="1843"/>
        <w:gridCol w:w="1843"/>
      </w:tblGrid>
      <w:tr w:rsidR="004A22D1" w:rsidRPr="004A22D1" w:rsidTr="004A22D1">
        <w:trPr>
          <w:jc w:val="center"/>
        </w:trPr>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Item</w:t>
            </w:r>
          </w:p>
        </w:tc>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Stimulus</w:t>
            </w:r>
          </w:p>
        </w:tc>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Réponse correcte</w:t>
            </w:r>
          </w:p>
        </w:tc>
        <w:tc>
          <w:tcPr>
            <w:tcW w:w="1843"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Réponse de l’examiné</w:t>
            </w:r>
          </w:p>
        </w:tc>
        <w:tc>
          <w:tcPr>
            <w:tcW w:w="1843"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Score</w:t>
            </w:r>
          </w:p>
        </w:tc>
      </w:tr>
      <w:tr w:rsidR="004A22D1" w:rsidRPr="004A22D1" w:rsidTr="004A22D1">
        <w:trPr>
          <w:jc w:val="center"/>
        </w:trPr>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Correspond au numéro de l’item</w:t>
            </w:r>
          </w:p>
        </w:tc>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Consigne que l’examinateur doit lire fidèlement. Il peut être répété une fois.</w:t>
            </w:r>
          </w:p>
        </w:tc>
        <w:tc>
          <w:tcPr>
            <w:tcW w:w="1842"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Consigne qui explique les réponses attendues à l’item</w:t>
            </w:r>
          </w:p>
        </w:tc>
        <w:tc>
          <w:tcPr>
            <w:tcW w:w="1843"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Endroit où on note les réponses de l’enfant</w:t>
            </w:r>
          </w:p>
        </w:tc>
        <w:tc>
          <w:tcPr>
            <w:tcW w:w="1843" w:type="dxa"/>
          </w:tcPr>
          <w:p w:rsidR="004A22D1" w:rsidRPr="004A22D1" w:rsidRDefault="004A22D1" w:rsidP="00361736">
            <w:pPr>
              <w:autoSpaceDE w:val="0"/>
              <w:autoSpaceDN w:val="0"/>
              <w:adjustRightInd w:val="0"/>
              <w:jc w:val="center"/>
              <w:rPr>
                <w:rFonts w:ascii="Times New Roman" w:hAnsi="Times New Roman" w:cs="Times New Roman"/>
                <w:sz w:val="24"/>
                <w:szCs w:val="24"/>
              </w:rPr>
            </w:pPr>
            <w:r w:rsidRPr="004A22D1">
              <w:rPr>
                <w:rFonts w:ascii="Times New Roman" w:hAnsi="Times New Roman" w:cs="Times New Roman"/>
                <w:sz w:val="24"/>
                <w:szCs w:val="24"/>
              </w:rPr>
              <w:t>Note à l’item : 1 (réponse correcte) ou 0 (réponse incorrecte)</w:t>
            </w:r>
          </w:p>
        </w:tc>
      </w:tr>
    </w:tbl>
    <w:p w:rsidR="004A22D1" w:rsidRPr="004A22D1" w:rsidRDefault="004A22D1" w:rsidP="007D29E5">
      <w:pPr>
        <w:autoSpaceDE w:val="0"/>
        <w:autoSpaceDN w:val="0"/>
        <w:adjustRightInd w:val="0"/>
        <w:spacing w:after="0" w:line="240" w:lineRule="auto"/>
        <w:rPr>
          <w:rFonts w:ascii="Times New Roman" w:hAnsi="Times New Roman" w:cs="Times New Roman"/>
          <w:sz w:val="24"/>
          <w:szCs w:val="24"/>
        </w:rPr>
      </w:pPr>
    </w:p>
    <w:p w:rsidR="007D29E5" w:rsidRPr="004A22D1" w:rsidRDefault="007D29E5" w:rsidP="007D29E5">
      <w:pPr>
        <w:rPr>
          <w:rFonts w:ascii="Times New Roman" w:hAnsi="Times New Roman" w:cs="Times New Roman"/>
          <w:sz w:val="24"/>
          <w:szCs w:val="24"/>
        </w:rPr>
      </w:pPr>
    </w:p>
    <w:p w:rsidR="007D29E5" w:rsidRPr="004A22D1" w:rsidRDefault="004A22D1" w:rsidP="00F0492E">
      <w:pPr>
        <w:spacing w:line="360" w:lineRule="auto"/>
        <w:ind w:firstLine="709"/>
        <w:jc w:val="both"/>
        <w:rPr>
          <w:rFonts w:ascii="Times New Roman" w:hAnsi="Times New Roman" w:cs="Times New Roman"/>
          <w:sz w:val="24"/>
          <w:szCs w:val="24"/>
        </w:rPr>
      </w:pPr>
      <w:r w:rsidRPr="004A22D1">
        <w:rPr>
          <w:rFonts w:ascii="Times New Roman" w:hAnsi="Times New Roman" w:cs="Times New Roman"/>
          <w:sz w:val="24"/>
          <w:szCs w:val="24"/>
        </w:rPr>
        <w:t xml:space="preserve">On obtient à la fin de la passation du test </w:t>
      </w:r>
      <w:r w:rsidR="00EE7C8D">
        <w:rPr>
          <w:rFonts w:ascii="Times New Roman" w:hAnsi="Times New Roman" w:cs="Times New Roman"/>
          <w:sz w:val="24"/>
          <w:szCs w:val="24"/>
        </w:rPr>
        <w:t xml:space="preserve">une valeur brute des performances de l’enfant. Il faudra ensuite la convertir en note standard pour comparer les performances de l’enfant avec sa classe d’âge. Le score </w:t>
      </w:r>
      <w:r w:rsidR="00BB6715">
        <w:rPr>
          <w:rFonts w:ascii="Times New Roman" w:hAnsi="Times New Roman" w:cs="Times New Roman"/>
          <w:sz w:val="24"/>
          <w:szCs w:val="24"/>
        </w:rPr>
        <w:t>standard</w:t>
      </w:r>
      <w:r w:rsidR="00EE7C8D">
        <w:rPr>
          <w:rFonts w:ascii="Times New Roman" w:hAnsi="Times New Roman" w:cs="Times New Roman"/>
          <w:sz w:val="24"/>
          <w:szCs w:val="24"/>
        </w:rPr>
        <w:t xml:space="preserve"> correspond à l’Indice Pragmatique, dont la moyenne est de 100 et l’écart type est de 15. Cela permet de situer l’enfant dans ses performances par rapport à la population globale de sa classe d’âge. </w:t>
      </w:r>
    </w:p>
    <w:p w:rsidR="007D29E5" w:rsidRDefault="00A20959" w:rsidP="00F0492E">
      <w:pPr>
        <w:autoSpaceDE w:val="0"/>
        <w:autoSpaceDN w:val="0"/>
        <w:adjustRightInd w:val="0"/>
        <w:spacing w:after="0" w:line="360" w:lineRule="auto"/>
        <w:ind w:firstLine="709"/>
        <w:jc w:val="both"/>
        <w:rPr>
          <w:rFonts w:ascii="Times New Roman" w:hAnsi="Times New Roman" w:cs="Times New Roman"/>
          <w:sz w:val="24"/>
          <w:szCs w:val="24"/>
        </w:rPr>
      </w:pPr>
      <w:r w:rsidRPr="00A20959">
        <w:rPr>
          <w:rFonts w:ascii="Times New Roman" w:hAnsi="Times New Roman" w:cs="Times New Roman"/>
          <w:sz w:val="24"/>
          <w:szCs w:val="24"/>
        </w:rPr>
        <w:lastRenderedPageBreak/>
        <w:t>Ainsi, le TOPL-2 permet d’évaluer 7 sous-composants des capacités pragmatiques. Grâce à cela, il permet de désigner les différents objectifs spécifiques en</w:t>
      </w:r>
      <w:r>
        <w:rPr>
          <w:rFonts w:ascii="Times New Roman" w:hAnsi="Times New Roman" w:cs="Times New Roman"/>
          <w:sz w:val="24"/>
          <w:szCs w:val="24"/>
        </w:rPr>
        <w:t xml:space="preserve"> </w:t>
      </w:r>
      <w:r w:rsidRPr="00A20959">
        <w:rPr>
          <w:rFonts w:ascii="Times New Roman" w:hAnsi="Times New Roman" w:cs="Times New Roman"/>
          <w:sz w:val="24"/>
          <w:szCs w:val="24"/>
        </w:rPr>
        <w:t>déterminant les compétences de l’enfant à remédier.</w:t>
      </w:r>
    </w:p>
    <w:p w:rsidR="001B45A8" w:rsidRPr="00A20959" w:rsidRDefault="001B45A8" w:rsidP="00F0492E">
      <w:pPr>
        <w:autoSpaceDE w:val="0"/>
        <w:autoSpaceDN w:val="0"/>
        <w:adjustRightInd w:val="0"/>
        <w:spacing w:after="0" w:line="360" w:lineRule="auto"/>
        <w:jc w:val="both"/>
        <w:rPr>
          <w:rFonts w:ascii="Times New Roman" w:hAnsi="Times New Roman" w:cs="Times New Roman"/>
          <w:sz w:val="24"/>
          <w:szCs w:val="24"/>
        </w:rPr>
      </w:pPr>
    </w:p>
    <w:p w:rsidR="007D29E5" w:rsidRDefault="007D29E5" w:rsidP="007D29E5"/>
    <w:p w:rsidR="00E1521C" w:rsidRDefault="004B38AF" w:rsidP="004B38AF">
      <w:pPr>
        <w:pStyle w:val="petittitre"/>
        <w:numPr>
          <w:ilvl w:val="0"/>
          <w:numId w:val="28"/>
        </w:numPr>
      </w:pPr>
      <w:r>
        <w:t>Procédures d’administration</w:t>
      </w:r>
    </w:p>
    <w:p w:rsidR="00CE6AC0" w:rsidRDefault="00CE6AC0" w:rsidP="00CE6AC0">
      <w:pPr>
        <w:pStyle w:val="petittitre"/>
        <w:numPr>
          <w:ilvl w:val="0"/>
          <w:numId w:val="0"/>
        </w:numPr>
        <w:ind w:left="1080"/>
      </w:pPr>
    </w:p>
    <w:p w:rsidR="004B38AF" w:rsidRPr="00DF2CAC" w:rsidRDefault="004B38AF" w:rsidP="004B38AF">
      <w:pPr>
        <w:pStyle w:val="petittitre"/>
        <w:numPr>
          <w:ilvl w:val="0"/>
          <w:numId w:val="0"/>
        </w:numPr>
        <w:ind w:left="720" w:hanging="360"/>
        <w:rPr>
          <w:sz w:val="24"/>
          <w:szCs w:val="24"/>
        </w:rPr>
      </w:pPr>
    </w:p>
    <w:p w:rsidR="00E1521C" w:rsidRDefault="00DF2CAC" w:rsidP="00F0492E">
      <w:pPr>
        <w:ind w:firstLine="709"/>
        <w:jc w:val="both"/>
        <w:rPr>
          <w:rFonts w:ascii="Times New Roman" w:hAnsi="Times New Roman" w:cs="Times New Roman"/>
          <w:sz w:val="24"/>
          <w:szCs w:val="24"/>
        </w:rPr>
      </w:pPr>
      <w:r w:rsidRPr="00DF2CAC">
        <w:rPr>
          <w:rFonts w:ascii="Times New Roman" w:hAnsi="Times New Roman" w:cs="Times New Roman"/>
          <w:sz w:val="24"/>
          <w:szCs w:val="24"/>
        </w:rPr>
        <w:t>Les points principaux sont les suivants :</w:t>
      </w:r>
    </w:p>
    <w:p w:rsidR="00DF2CAC" w:rsidRDefault="00DF2CA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Lire lentement chaque consigne à l’enfant. Il est possible de répéter la consigne, mais sans la modifier. S’il ne répond pas après 15 secondes, il est possible de répéter à nouveau la consigne. Aucune autre </w:t>
      </w:r>
      <w:r w:rsidR="001A3D15">
        <w:rPr>
          <w:rFonts w:ascii="Times New Roman" w:hAnsi="Times New Roman" w:cs="Times New Roman"/>
          <w:sz w:val="24"/>
          <w:szCs w:val="24"/>
        </w:rPr>
        <w:t>assistance n’est</w:t>
      </w:r>
      <w:r>
        <w:rPr>
          <w:rFonts w:ascii="Times New Roman" w:hAnsi="Times New Roman" w:cs="Times New Roman"/>
          <w:sz w:val="24"/>
          <w:szCs w:val="24"/>
        </w:rPr>
        <w:t xml:space="preserve"> autorisée.</w:t>
      </w:r>
    </w:p>
    <w:p w:rsidR="00DF2CAC" w:rsidRDefault="00DF2CA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Si l’enfant </w:t>
      </w:r>
      <w:r w:rsidR="001F657D">
        <w:rPr>
          <w:rFonts w:ascii="Times New Roman" w:hAnsi="Times New Roman" w:cs="Times New Roman"/>
          <w:sz w:val="24"/>
          <w:szCs w:val="24"/>
        </w:rPr>
        <w:t>a</w:t>
      </w:r>
      <w:r>
        <w:rPr>
          <w:rFonts w:ascii="Times New Roman" w:hAnsi="Times New Roman" w:cs="Times New Roman"/>
          <w:sz w:val="24"/>
          <w:szCs w:val="24"/>
        </w:rPr>
        <w:t xml:space="preserve"> l’air hésitant, l’encourager avec des </w:t>
      </w:r>
      <w:r w:rsidR="00361104">
        <w:rPr>
          <w:rFonts w:ascii="Times New Roman" w:hAnsi="Times New Roman" w:cs="Times New Roman"/>
          <w:sz w:val="24"/>
          <w:szCs w:val="24"/>
        </w:rPr>
        <w:t>remarques telles que « Continue</w:t>
      </w:r>
      <w:r>
        <w:rPr>
          <w:rFonts w:ascii="Times New Roman" w:hAnsi="Times New Roman" w:cs="Times New Roman"/>
          <w:sz w:val="24"/>
          <w:szCs w:val="24"/>
        </w:rPr>
        <w:t> », « Je sais que tu peux penser quelque chose ».</w:t>
      </w:r>
    </w:p>
    <w:p w:rsidR="00DF2CAC" w:rsidRDefault="00DF2CA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Si une réponse est vague, ambiguë ou marginale, l’examinateur peut demander à l’enfant « </w:t>
      </w:r>
      <w:r w:rsidR="001A3D15">
        <w:rPr>
          <w:rFonts w:ascii="Times New Roman" w:hAnsi="Times New Roman" w:cs="Times New Roman"/>
          <w:sz w:val="24"/>
          <w:szCs w:val="24"/>
        </w:rPr>
        <w:t>Dis-moi</w:t>
      </w:r>
      <w:r w:rsidR="00361104">
        <w:rPr>
          <w:rFonts w:ascii="Times New Roman" w:hAnsi="Times New Roman" w:cs="Times New Roman"/>
          <w:sz w:val="24"/>
          <w:szCs w:val="24"/>
        </w:rPr>
        <w:t xml:space="preserve"> en plus », ou « Explique</w:t>
      </w:r>
      <w:r>
        <w:rPr>
          <w:rFonts w:ascii="Times New Roman" w:hAnsi="Times New Roman" w:cs="Times New Roman"/>
          <w:sz w:val="24"/>
          <w:szCs w:val="24"/>
        </w:rPr>
        <w:t xml:space="preserve"> moi ce que tu veux dire ».</w:t>
      </w:r>
    </w:p>
    <w:p w:rsidR="00DF2CAC" w:rsidRDefault="00DF2CA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Si l’examinateur peut encourager l’enfant, il doit cependant éviter </w:t>
      </w:r>
      <w:r w:rsidR="00364E1C">
        <w:rPr>
          <w:rFonts w:ascii="Times New Roman" w:hAnsi="Times New Roman" w:cs="Times New Roman"/>
          <w:sz w:val="24"/>
          <w:szCs w:val="24"/>
        </w:rPr>
        <w:t>des commentaires reflétant l’exactitude d’une réponse, comme par exemple « Bien, c’est juste ». Ce type de commentaire</w:t>
      </w:r>
      <w:r w:rsidR="00364E1C" w:rsidRPr="00364E1C">
        <w:rPr>
          <w:rFonts w:ascii="Times New Roman" w:hAnsi="Times New Roman" w:cs="Times New Roman"/>
          <w:sz w:val="24"/>
          <w:szCs w:val="24"/>
        </w:rPr>
        <w:t xml:space="preserve"> ne doi</w:t>
      </w:r>
      <w:r w:rsidR="00364E1C">
        <w:rPr>
          <w:rFonts w:ascii="Times New Roman" w:hAnsi="Times New Roman" w:cs="Times New Roman"/>
          <w:sz w:val="24"/>
          <w:szCs w:val="24"/>
        </w:rPr>
        <w:t>t</w:t>
      </w:r>
      <w:r w:rsidR="00364E1C" w:rsidRPr="00364E1C">
        <w:rPr>
          <w:rFonts w:ascii="Times New Roman" w:hAnsi="Times New Roman" w:cs="Times New Roman"/>
          <w:sz w:val="24"/>
          <w:szCs w:val="24"/>
        </w:rPr>
        <w:t xml:space="preserve"> pas être uti</w:t>
      </w:r>
      <w:r w:rsidR="00364E1C">
        <w:rPr>
          <w:rFonts w:ascii="Times New Roman" w:hAnsi="Times New Roman" w:cs="Times New Roman"/>
          <w:sz w:val="24"/>
          <w:szCs w:val="24"/>
        </w:rPr>
        <w:t>lisé</w:t>
      </w:r>
      <w:r w:rsidR="00364E1C" w:rsidRPr="00364E1C">
        <w:rPr>
          <w:rFonts w:ascii="Times New Roman" w:hAnsi="Times New Roman" w:cs="Times New Roman"/>
          <w:sz w:val="24"/>
          <w:szCs w:val="24"/>
        </w:rPr>
        <w:t xml:space="preserve">, car les </w:t>
      </w:r>
      <w:r w:rsidR="006A5F2C">
        <w:rPr>
          <w:rFonts w:ascii="Times New Roman" w:hAnsi="Times New Roman" w:cs="Times New Roman"/>
          <w:sz w:val="24"/>
          <w:szCs w:val="24"/>
        </w:rPr>
        <w:t>enfants</w:t>
      </w:r>
      <w:r w:rsidR="00364E1C" w:rsidRPr="00364E1C">
        <w:rPr>
          <w:rFonts w:ascii="Times New Roman" w:hAnsi="Times New Roman" w:cs="Times New Roman"/>
          <w:sz w:val="24"/>
          <w:szCs w:val="24"/>
        </w:rPr>
        <w:t xml:space="preserve"> peuvent se décourager si l'examinateur ne </w:t>
      </w:r>
      <w:r w:rsidR="006A5F2C">
        <w:rPr>
          <w:rFonts w:ascii="Times New Roman" w:hAnsi="Times New Roman" w:cs="Times New Roman"/>
          <w:sz w:val="24"/>
          <w:szCs w:val="24"/>
        </w:rPr>
        <w:t xml:space="preserve">le </w:t>
      </w:r>
      <w:r w:rsidR="00364E1C" w:rsidRPr="00364E1C">
        <w:rPr>
          <w:rFonts w:ascii="Times New Roman" w:hAnsi="Times New Roman" w:cs="Times New Roman"/>
          <w:sz w:val="24"/>
          <w:szCs w:val="24"/>
        </w:rPr>
        <w:t xml:space="preserve">dit pas après chaque </w:t>
      </w:r>
      <w:r w:rsidR="006A5F2C">
        <w:rPr>
          <w:rFonts w:ascii="Times New Roman" w:hAnsi="Times New Roman" w:cs="Times New Roman"/>
          <w:sz w:val="24"/>
          <w:szCs w:val="24"/>
        </w:rPr>
        <w:t>réponse</w:t>
      </w:r>
      <w:r w:rsidR="00364E1C" w:rsidRPr="00364E1C">
        <w:rPr>
          <w:rFonts w:ascii="Times New Roman" w:hAnsi="Times New Roman" w:cs="Times New Roman"/>
          <w:sz w:val="24"/>
          <w:szCs w:val="24"/>
        </w:rPr>
        <w:t>.</w:t>
      </w:r>
    </w:p>
    <w:p w:rsidR="006A5F2C" w:rsidRDefault="006A5F2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Garder l’enfant concentré sur sa tâche.</w:t>
      </w:r>
    </w:p>
    <w:p w:rsidR="006A5F2C" w:rsidRDefault="006A5F2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Arrêter le test si l’enfant présente des signes de fatigue ou de désintérêt, et reprendre une autre fois.</w:t>
      </w:r>
    </w:p>
    <w:p w:rsidR="006A5F2C" w:rsidRDefault="006A5F2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Ecrire la réponse mot à mot donnée par l’enfant uniquement si l’examinateur est incertain du score que cela vaut.</w:t>
      </w:r>
    </w:p>
    <w:p w:rsidR="006A5F2C" w:rsidRDefault="006A5F2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Reporter le score de chaque item (correct ou incorrect) dans la colonne Score,  pendant ou après avoir réalisé le test.</w:t>
      </w:r>
    </w:p>
    <w:p w:rsidR="006A5F2C" w:rsidRPr="00DF2CAC" w:rsidRDefault="006A5F2C" w:rsidP="00F0492E">
      <w:pPr>
        <w:pStyle w:val="Paragraphedeliste"/>
        <w:numPr>
          <w:ilvl w:val="0"/>
          <w:numId w:val="2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Si l’examinateur a des raisons de penser que le test est invalide (si l’enfant est malade ou stressé par exemple), reporter le test. </w:t>
      </w:r>
    </w:p>
    <w:p w:rsidR="00E1521C" w:rsidRDefault="00E1521C" w:rsidP="007D29E5"/>
    <w:p w:rsidR="00B11214" w:rsidRDefault="00B11214" w:rsidP="007D29E5"/>
    <w:p w:rsidR="00E1521C" w:rsidRPr="007D29E5" w:rsidRDefault="00E1521C" w:rsidP="007D29E5"/>
    <w:p w:rsidR="00E024EF" w:rsidRPr="006177E8" w:rsidRDefault="001D1FE4" w:rsidP="001F657D">
      <w:pPr>
        <w:pStyle w:val="Titre2"/>
        <w:numPr>
          <w:ilvl w:val="0"/>
          <w:numId w:val="30"/>
        </w:numPr>
        <w:rPr>
          <w:rFonts w:ascii="Times New Roman" w:hAnsi="Times New Roman" w:cs="Times New Roman"/>
          <w:sz w:val="28"/>
          <w:szCs w:val="28"/>
          <w:u w:val="single"/>
        </w:rPr>
      </w:pPr>
      <w:bookmarkStart w:id="28" w:name="_Toc358730777"/>
      <w:r w:rsidRPr="006177E8">
        <w:rPr>
          <w:rFonts w:ascii="Times New Roman" w:hAnsi="Times New Roman" w:cs="Times New Roman"/>
          <w:sz w:val="28"/>
          <w:szCs w:val="28"/>
          <w:u w:val="single"/>
        </w:rPr>
        <w:lastRenderedPageBreak/>
        <w:t>Traduction des consignes et modifications des planches</w:t>
      </w:r>
      <w:bookmarkEnd w:id="28"/>
    </w:p>
    <w:p w:rsidR="007A131D" w:rsidRPr="005B57E4" w:rsidRDefault="007A131D" w:rsidP="007A131D">
      <w:pPr>
        <w:rPr>
          <w:rFonts w:ascii="Times New Roman" w:hAnsi="Times New Roman" w:cs="Times New Roman"/>
        </w:rPr>
      </w:pPr>
    </w:p>
    <w:p w:rsidR="00E024EF" w:rsidRPr="005B57E4" w:rsidRDefault="00DB6883" w:rsidP="0081492F">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w:t>
      </w:r>
      <w:r w:rsidRPr="005B57E4">
        <w:rPr>
          <w:rStyle w:val="Accentuation"/>
          <w:rFonts w:ascii="Times New Roman" w:hAnsi="Times New Roman" w:cs="Times New Roman"/>
          <w:i w:val="0"/>
          <w:sz w:val="24"/>
          <w:szCs w:val="24"/>
        </w:rPr>
        <w:t>e test du TOPL-2 en version américaine </w:t>
      </w:r>
      <w:r>
        <w:rPr>
          <w:rStyle w:val="Accentuation"/>
          <w:rFonts w:ascii="Times New Roman" w:hAnsi="Times New Roman" w:cs="Times New Roman"/>
          <w:i w:val="0"/>
          <w:sz w:val="24"/>
          <w:szCs w:val="24"/>
        </w:rPr>
        <w:t>nous a été présenté</w:t>
      </w:r>
      <w:r w:rsidRPr="005B57E4">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l</w:t>
      </w:r>
      <w:r w:rsidR="00E024EF" w:rsidRPr="005B57E4">
        <w:rPr>
          <w:rStyle w:val="Accentuation"/>
          <w:rFonts w:ascii="Times New Roman" w:hAnsi="Times New Roman" w:cs="Times New Roman"/>
          <w:i w:val="0"/>
          <w:sz w:val="24"/>
          <w:szCs w:val="24"/>
        </w:rPr>
        <w:t xml:space="preserve">ors de notre premier entretien avec la </w:t>
      </w:r>
      <w:r w:rsidR="00D62A12">
        <w:rPr>
          <w:rStyle w:val="Accentuation"/>
          <w:rFonts w:ascii="Times New Roman" w:hAnsi="Times New Roman" w:cs="Times New Roman"/>
          <w:i w:val="0"/>
          <w:sz w:val="24"/>
          <w:szCs w:val="24"/>
        </w:rPr>
        <w:t>D</w:t>
      </w:r>
      <w:r w:rsidR="00E024EF" w:rsidRPr="005B57E4">
        <w:rPr>
          <w:rStyle w:val="Accentuation"/>
          <w:rFonts w:ascii="Times New Roman" w:hAnsi="Times New Roman" w:cs="Times New Roman"/>
          <w:i w:val="0"/>
          <w:sz w:val="24"/>
          <w:szCs w:val="24"/>
        </w:rPr>
        <w:t xml:space="preserve">irectrice </w:t>
      </w:r>
      <w:r w:rsidR="00522339">
        <w:rPr>
          <w:rStyle w:val="Accentuation"/>
          <w:rFonts w:ascii="Times New Roman" w:hAnsi="Times New Roman" w:cs="Times New Roman"/>
          <w:i w:val="0"/>
          <w:sz w:val="24"/>
          <w:szCs w:val="24"/>
        </w:rPr>
        <w:t>du</w:t>
      </w:r>
      <w:r w:rsidR="00E024EF" w:rsidRPr="005B57E4">
        <w:rPr>
          <w:rStyle w:val="Accentuation"/>
          <w:rFonts w:ascii="Times New Roman" w:hAnsi="Times New Roman" w:cs="Times New Roman"/>
          <w:i w:val="0"/>
          <w:sz w:val="24"/>
          <w:szCs w:val="24"/>
        </w:rPr>
        <w:t xml:space="preserve"> mémoire</w:t>
      </w:r>
      <w:r>
        <w:rPr>
          <w:rStyle w:val="Accentuation"/>
          <w:rFonts w:ascii="Times New Roman" w:hAnsi="Times New Roman" w:cs="Times New Roman"/>
          <w:i w:val="0"/>
          <w:sz w:val="24"/>
          <w:szCs w:val="24"/>
        </w:rPr>
        <w:t xml:space="preserve">, avec </w:t>
      </w:r>
      <w:r w:rsidR="00E024EF" w:rsidRPr="005B57E4">
        <w:rPr>
          <w:rStyle w:val="Accentuation"/>
          <w:rFonts w:ascii="Times New Roman" w:hAnsi="Times New Roman" w:cs="Times New Roman"/>
          <w:i w:val="0"/>
          <w:sz w:val="24"/>
          <w:szCs w:val="24"/>
        </w:rPr>
        <w:t xml:space="preserve">le livret de passation et les différentes planches. </w:t>
      </w:r>
      <w:r w:rsidR="0081492F">
        <w:rPr>
          <w:rStyle w:val="Accentuation"/>
          <w:rFonts w:ascii="Times New Roman" w:hAnsi="Times New Roman" w:cs="Times New Roman"/>
          <w:i w:val="0"/>
          <w:sz w:val="24"/>
          <w:szCs w:val="24"/>
        </w:rPr>
        <w:t>Par la suite, n</w:t>
      </w:r>
      <w:r w:rsidR="00E024EF" w:rsidRPr="005B57E4">
        <w:rPr>
          <w:rStyle w:val="Accentuation"/>
          <w:rFonts w:ascii="Times New Roman" w:hAnsi="Times New Roman" w:cs="Times New Roman"/>
          <w:i w:val="0"/>
          <w:sz w:val="24"/>
          <w:szCs w:val="24"/>
        </w:rPr>
        <w:t xml:space="preserve">ous nous sommes réunies pour mettre en commun nos traductions respectives des consignes du test afin de régler les problèmes de compréhension et d’adapter les consignes au contexte culturel français. Nous avons essayé d’obtenir, pour chaque planche, une consigne qui soit simple à comprendre pour les plus petits mais qui ne semble pas trop enfantine ou dérisoire pour les plus grands. Nous avons gardé une continuité logique dans les termes utilisés pour la rédaction des items, tout en essayant de rester au plus proche de la version américaine. </w:t>
      </w:r>
    </w:p>
    <w:p w:rsidR="00CF4192" w:rsidRDefault="00E024EF" w:rsidP="00E024EF">
      <w:pPr>
        <w:spacing w:line="360" w:lineRule="auto"/>
        <w:ind w:firstLine="709"/>
        <w:contextualSpacing/>
        <w:jc w:val="both"/>
        <w:rPr>
          <w:rStyle w:val="Accentuation"/>
          <w:rFonts w:ascii="Times New Roman" w:hAnsi="Times New Roman" w:cs="Times New Roman"/>
          <w:i w:val="0"/>
          <w:sz w:val="24"/>
          <w:szCs w:val="24"/>
        </w:rPr>
      </w:pPr>
      <w:r w:rsidRPr="005B57E4">
        <w:rPr>
          <w:rStyle w:val="Accentuation"/>
          <w:rFonts w:ascii="Times New Roman" w:hAnsi="Times New Roman" w:cs="Times New Roman"/>
          <w:i w:val="0"/>
          <w:sz w:val="24"/>
          <w:szCs w:val="24"/>
        </w:rPr>
        <w:t>Il a été nécessaire d’adapter le test à la population française.</w:t>
      </w:r>
      <w:r w:rsidR="00590C00">
        <w:rPr>
          <w:rStyle w:val="Accentuation"/>
          <w:rFonts w:ascii="Times New Roman" w:hAnsi="Times New Roman" w:cs="Times New Roman"/>
          <w:i w:val="0"/>
          <w:sz w:val="24"/>
          <w:szCs w:val="24"/>
        </w:rPr>
        <w:t xml:space="preserve"> Un graphiste s’est occupé de modifier les planches. Ainsi, </w:t>
      </w:r>
      <w:r w:rsidR="00246E91">
        <w:rPr>
          <w:rStyle w:val="Accentuation"/>
          <w:rFonts w:ascii="Times New Roman" w:hAnsi="Times New Roman" w:cs="Times New Roman"/>
          <w:i w:val="0"/>
          <w:sz w:val="24"/>
          <w:szCs w:val="24"/>
        </w:rPr>
        <w:t>il a fallu</w:t>
      </w:r>
      <w:r w:rsidR="00590C00">
        <w:rPr>
          <w:rStyle w:val="Accentuation"/>
          <w:rFonts w:ascii="Times New Roman" w:hAnsi="Times New Roman" w:cs="Times New Roman"/>
          <w:i w:val="0"/>
          <w:sz w:val="24"/>
          <w:szCs w:val="24"/>
        </w:rPr>
        <w:t xml:space="preserve"> </w:t>
      </w:r>
      <w:r w:rsidR="00CF4192">
        <w:rPr>
          <w:rStyle w:val="Accentuation"/>
          <w:rFonts w:ascii="Times New Roman" w:hAnsi="Times New Roman" w:cs="Times New Roman"/>
          <w:i w:val="0"/>
          <w:sz w:val="24"/>
          <w:szCs w:val="24"/>
        </w:rPr>
        <w:t>:</w:t>
      </w:r>
    </w:p>
    <w:p w:rsidR="00CD1ABB" w:rsidRDefault="00CD1ABB" w:rsidP="00E024EF">
      <w:pPr>
        <w:spacing w:line="360" w:lineRule="auto"/>
        <w:ind w:firstLine="709"/>
        <w:contextualSpacing/>
        <w:jc w:val="both"/>
        <w:rPr>
          <w:rStyle w:val="Accentuation"/>
          <w:rFonts w:ascii="Times New Roman" w:hAnsi="Times New Roman" w:cs="Times New Roman"/>
          <w:i w:val="0"/>
          <w:sz w:val="24"/>
          <w:szCs w:val="24"/>
        </w:rPr>
      </w:pPr>
    </w:p>
    <w:p w:rsidR="00590C00" w:rsidRDefault="00CF4192" w:rsidP="00C97625">
      <w:pPr>
        <w:pStyle w:val="Paragraphedeliste"/>
        <w:numPr>
          <w:ilvl w:val="0"/>
          <w:numId w:val="14"/>
        </w:numPr>
        <w:spacing w:line="240" w:lineRule="auto"/>
        <w:jc w:val="both"/>
        <w:rPr>
          <w:rStyle w:val="Accentuation"/>
          <w:rFonts w:ascii="Times New Roman" w:hAnsi="Times New Roman" w:cs="Times New Roman"/>
          <w:i w:val="0"/>
          <w:sz w:val="24"/>
          <w:szCs w:val="24"/>
        </w:rPr>
      </w:pPr>
      <w:r w:rsidRPr="004E6688">
        <w:rPr>
          <w:rStyle w:val="Accentuation"/>
          <w:rFonts w:ascii="Times New Roman" w:hAnsi="Times New Roman" w:cs="Times New Roman"/>
          <w:b/>
          <w:i w:val="0"/>
          <w:sz w:val="24"/>
          <w:szCs w:val="24"/>
          <w:u w:val="single"/>
        </w:rPr>
        <w:t>F</w:t>
      </w:r>
      <w:r w:rsidR="00E024EF" w:rsidRPr="004E6688">
        <w:rPr>
          <w:rStyle w:val="Accentuation"/>
          <w:rFonts w:ascii="Times New Roman" w:hAnsi="Times New Roman" w:cs="Times New Roman"/>
          <w:b/>
          <w:i w:val="0"/>
          <w:sz w:val="24"/>
          <w:szCs w:val="24"/>
          <w:u w:val="single"/>
        </w:rPr>
        <w:t>ranc</w:t>
      </w:r>
      <w:r w:rsidRPr="004E6688">
        <w:rPr>
          <w:rStyle w:val="Accentuation"/>
          <w:rFonts w:ascii="Times New Roman" w:hAnsi="Times New Roman" w:cs="Times New Roman"/>
          <w:b/>
          <w:i w:val="0"/>
          <w:sz w:val="24"/>
          <w:szCs w:val="24"/>
          <w:u w:val="single"/>
        </w:rPr>
        <w:t>is</w:t>
      </w:r>
      <w:r w:rsidR="00246E91">
        <w:rPr>
          <w:rStyle w:val="Accentuation"/>
          <w:rFonts w:ascii="Times New Roman" w:hAnsi="Times New Roman" w:cs="Times New Roman"/>
          <w:b/>
          <w:i w:val="0"/>
          <w:sz w:val="24"/>
          <w:szCs w:val="24"/>
          <w:u w:val="single"/>
        </w:rPr>
        <w:t>er</w:t>
      </w:r>
      <w:r w:rsidRPr="004E6688">
        <w:rPr>
          <w:rStyle w:val="Accentuation"/>
          <w:rFonts w:ascii="Times New Roman" w:hAnsi="Times New Roman" w:cs="Times New Roman"/>
          <w:b/>
          <w:i w:val="0"/>
          <w:sz w:val="24"/>
          <w:szCs w:val="24"/>
          <w:u w:val="single"/>
        </w:rPr>
        <w:t xml:space="preserve"> les prénoms des personnages</w:t>
      </w:r>
      <w:r>
        <w:rPr>
          <w:rStyle w:val="Accentuation"/>
          <w:rFonts w:ascii="Times New Roman" w:hAnsi="Times New Roman" w:cs="Times New Roman"/>
          <w:i w:val="0"/>
          <w:sz w:val="24"/>
          <w:szCs w:val="24"/>
        </w:rPr>
        <w:t> :</w:t>
      </w:r>
    </w:p>
    <w:p w:rsidR="00590C00" w:rsidRPr="00590C00" w:rsidRDefault="00590C00" w:rsidP="00590C00">
      <w:pPr>
        <w:pStyle w:val="Paragraphedeliste"/>
        <w:spacing w:line="240" w:lineRule="auto"/>
        <w:jc w:val="both"/>
        <w:rPr>
          <w:rStyle w:val="Accentuation"/>
          <w:rFonts w:ascii="Times New Roman" w:hAnsi="Times New Roman" w:cs="Times New Roman"/>
          <w:i w:val="0"/>
          <w:sz w:val="24"/>
          <w:szCs w:val="24"/>
        </w:rPr>
      </w:pPr>
    </w:p>
    <w:p w:rsidR="00CF4192" w:rsidRPr="00590C00" w:rsidRDefault="00CF4192"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 xml:space="preserve">Item 2, 4, 5, 8, 13, 16, 17, </w:t>
      </w:r>
      <w:r w:rsidR="004E6688" w:rsidRPr="00203594">
        <w:rPr>
          <w:rStyle w:val="Accentuation"/>
          <w:rFonts w:ascii="Times New Roman" w:hAnsi="Times New Roman" w:cs="Times New Roman"/>
          <w:b/>
          <w:i w:val="0"/>
          <w:sz w:val="24"/>
          <w:szCs w:val="24"/>
        </w:rPr>
        <w:t>2</w:t>
      </w:r>
      <w:r w:rsidR="00A845AB" w:rsidRPr="00203594">
        <w:rPr>
          <w:rStyle w:val="Accentuation"/>
          <w:rFonts w:ascii="Times New Roman" w:hAnsi="Times New Roman" w:cs="Times New Roman"/>
          <w:b/>
          <w:i w:val="0"/>
          <w:sz w:val="24"/>
          <w:szCs w:val="24"/>
        </w:rPr>
        <w:t>4</w:t>
      </w:r>
      <w:r w:rsidRPr="00590C00">
        <w:rPr>
          <w:rStyle w:val="Accentuation"/>
          <w:rFonts w:ascii="Times New Roman" w:hAnsi="Times New Roman" w:cs="Times New Roman"/>
          <w:i w:val="0"/>
          <w:sz w:val="24"/>
          <w:szCs w:val="24"/>
        </w:rPr>
        <w:t xml:space="preserve"> : </w:t>
      </w:r>
      <w:r w:rsidR="004E6688" w:rsidRPr="00590C00">
        <w:rPr>
          <w:rStyle w:val="Accentuation"/>
          <w:rFonts w:ascii="Times New Roman" w:hAnsi="Times New Roman" w:cs="Times New Roman"/>
          <w:i w:val="0"/>
          <w:sz w:val="24"/>
          <w:szCs w:val="24"/>
        </w:rPr>
        <w:t>« </w:t>
      </w:r>
      <w:r w:rsidRPr="00590C00">
        <w:rPr>
          <w:rStyle w:val="Accentuation"/>
          <w:rFonts w:ascii="Times New Roman" w:hAnsi="Times New Roman" w:cs="Times New Roman"/>
          <w:i w:val="0"/>
          <w:sz w:val="24"/>
          <w:szCs w:val="24"/>
        </w:rPr>
        <w:t xml:space="preserve">Cindy </w:t>
      </w:r>
      <w:r w:rsidR="004E6688" w:rsidRPr="00590C00">
        <w:rPr>
          <w:rStyle w:val="Accentuation"/>
          <w:rFonts w:ascii="Times New Roman" w:hAnsi="Times New Roman" w:cs="Times New Roman"/>
          <w:i w:val="0"/>
          <w:sz w:val="24"/>
          <w:szCs w:val="24"/>
        </w:rPr>
        <w:t>« </w:t>
      </w:r>
      <w:r w:rsidRPr="00590C00">
        <w:rPr>
          <w:rStyle w:val="Accentuation"/>
          <w:rFonts w:ascii="Times New Roman" w:hAnsi="Times New Roman" w:cs="Times New Roman"/>
          <w:i w:val="0"/>
          <w:sz w:val="24"/>
          <w:szCs w:val="24"/>
        </w:rPr>
        <w:t xml:space="preserve">est devenue </w:t>
      </w:r>
      <w:r w:rsidR="004E6688" w:rsidRPr="00590C00">
        <w:rPr>
          <w:rStyle w:val="Accentuation"/>
          <w:rFonts w:ascii="Times New Roman" w:hAnsi="Times New Roman" w:cs="Times New Roman"/>
          <w:i w:val="0"/>
          <w:sz w:val="24"/>
          <w:szCs w:val="24"/>
        </w:rPr>
        <w:t>« </w:t>
      </w:r>
      <w:r w:rsidRPr="00590C00">
        <w:rPr>
          <w:rStyle w:val="Accentuation"/>
          <w:rFonts w:ascii="Times New Roman" w:hAnsi="Times New Roman" w:cs="Times New Roman"/>
          <w:i w:val="0"/>
          <w:sz w:val="24"/>
          <w:szCs w:val="24"/>
        </w:rPr>
        <w:t>Clara</w:t>
      </w:r>
      <w:r w:rsidR="004E6688" w:rsidRPr="00590C00">
        <w:rPr>
          <w:rStyle w:val="Accentuation"/>
          <w:rFonts w:ascii="Times New Roman" w:hAnsi="Times New Roman" w:cs="Times New Roman"/>
          <w:i w:val="0"/>
          <w:sz w:val="24"/>
          <w:szCs w:val="24"/>
        </w:rPr>
        <w:t> </w:t>
      </w:r>
      <w:r w:rsidR="001A3D15" w:rsidRPr="00590C00">
        <w:rPr>
          <w:rStyle w:val="Accentuation"/>
          <w:rFonts w:ascii="Times New Roman" w:hAnsi="Times New Roman" w:cs="Times New Roman"/>
          <w:i w:val="0"/>
          <w:sz w:val="24"/>
          <w:szCs w:val="24"/>
        </w:rPr>
        <w:t>»,</w:t>
      </w:r>
    </w:p>
    <w:p w:rsidR="00CF4192" w:rsidRPr="00590C00" w:rsidRDefault="004E6688"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5, 8, 9, 12, 13, 14, 15, 17, 19, 2</w:t>
      </w:r>
      <w:r w:rsidR="002D6F34" w:rsidRPr="00203594">
        <w:rPr>
          <w:rStyle w:val="Accentuation"/>
          <w:rFonts w:ascii="Times New Roman" w:hAnsi="Times New Roman" w:cs="Times New Roman"/>
          <w:b/>
          <w:i w:val="0"/>
          <w:sz w:val="24"/>
          <w:szCs w:val="24"/>
        </w:rPr>
        <w:t>2, 25</w:t>
      </w:r>
      <w:r w:rsidRPr="00590C00">
        <w:rPr>
          <w:rStyle w:val="Accentuation"/>
          <w:rFonts w:ascii="Times New Roman" w:hAnsi="Times New Roman" w:cs="Times New Roman"/>
          <w:i w:val="0"/>
          <w:sz w:val="24"/>
          <w:szCs w:val="24"/>
        </w:rPr>
        <w:t> : « Matt » est devenu « Matthieu »,</w:t>
      </w:r>
    </w:p>
    <w:p w:rsidR="004E6688" w:rsidRPr="00590C00" w:rsidRDefault="004E6688"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6, 12, 17, 22</w:t>
      </w:r>
      <w:r w:rsidRPr="00590C00">
        <w:rPr>
          <w:rStyle w:val="Accentuation"/>
          <w:rFonts w:ascii="Times New Roman" w:hAnsi="Times New Roman" w:cs="Times New Roman"/>
          <w:i w:val="0"/>
          <w:sz w:val="24"/>
          <w:szCs w:val="24"/>
        </w:rPr>
        <w:t> : « Kate » est devenue « Karine »,</w:t>
      </w:r>
    </w:p>
    <w:p w:rsidR="004E6688" w:rsidRPr="00590C00" w:rsidRDefault="004E6688"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10</w:t>
      </w:r>
      <w:r w:rsidRPr="00590C00">
        <w:rPr>
          <w:rStyle w:val="Accentuation"/>
          <w:rFonts w:ascii="Times New Roman" w:hAnsi="Times New Roman" w:cs="Times New Roman"/>
          <w:i w:val="0"/>
          <w:sz w:val="24"/>
          <w:szCs w:val="24"/>
        </w:rPr>
        <w:t> : « Dan » est devenu « Daniel »,</w:t>
      </w:r>
    </w:p>
    <w:p w:rsidR="004E6688" w:rsidRPr="00590C00" w:rsidRDefault="004E6688"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 xml:space="preserve">Item </w:t>
      </w:r>
      <w:r w:rsidR="00A845AB" w:rsidRPr="00203594">
        <w:rPr>
          <w:rStyle w:val="Accentuation"/>
          <w:rFonts w:ascii="Times New Roman" w:hAnsi="Times New Roman" w:cs="Times New Roman"/>
          <w:b/>
          <w:i w:val="0"/>
          <w:sz w:val="24"/>
          <w:szCs w:val="24"/>
        </w:rPr>
        <w:t>10</w:t>
      </w:r>
      <w:r w:rsidR="00A845AB" w:rsidRPr="00590C00">
        <w:rPr>
          <w:rStyle w:val="Accentuation"/>
          <w:rFonts w:ascii="Times New Roman" w:hAnsi="Times New Roman" w:cs="Times New Roman"/>
          <w:i w:val="0"/>
          <w:sz w:val="24"/>
          <w:szCs w:val="24"/>
        </w:rPr>
        <w:t> : « Scott » est devenu « Simon »,</w:t>
      </w:r>
    </w:p>
    <w:p w:rsidR="00A845AB" w:rsidRPr="00590C00" w:rsidRDefault="002D6F34" w:rsidP="00C97625">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 xml:space="preserve">Item 11, </w:t>
      </w:r>
      <w:r w:rsidR="00A845AB" w:rsidRPr="00203594">
        <w:rPr>
          <w:rStyle w:val="Accentuation"/>
          <w:rFonts w:ascii="Times New Roman" w:hAnsi="Times New Roman" w:cs="Times New Roman"/>
          <w:b/>
          <w:i w:val="0"/>
          <w:sz w:val="24"/>
          <w:szCs w:val="24"/>
        </w:rPr>
        <w:t>25</w:t>
      </w:r>
      <w:r w:rsidR="00A845AB" w:rsidRPr="00590C00">
        <w:rPr>
          <w:rStyle w:val="Accentuation"/>
          <w:rFonts w:ascii="Times New Roman" w:hAnsi="Times New Roman" w:cs="Times New Roman"/>
          <w:i w:val="0"/>
          <w:sz w:val="24"/>
          <w:szCs w:val="24"/>
        </w:rPr>
        <w:t> : « Brad » est devenu « Benjamin »</w:t>
      </w:r>
      <w:r w:rsidRPr="00590C00">
        <w:rPr>
          <w:rStyle w:val="Accentuation"/>
          <w:rFonts w:ascii="Times New Roman" w:hAnsi="Times New Roman" w:cs="Times New Roman"/>
          <w:i w:val="0"/>
          <w:sz w:val="24"/>
          <w:szCs w:val="24"/>
        </w:rPr>
        <w:t>,</w:t>
      </w:r>
    </w:p>
    <w:p w:rsidR="00272BC8" w:rsidRPr="006B15C3" w:rsidRDefault="002D6F34" w:rsidP="00CD1ABB">
      <w:pPr>
        <w:pStyle w:val="Paragraphedeliste"/>
        <w:numPr>
          <w:ilvl w:val="0"/>
          <w:numId w:val="15"/>
        </w:numPr>
        <w:spacing w:line="360" w:lineRule="auto"/>
        <w:ind w:left="1071"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14, 19</w:t>
      </w:r>
      <w:r w:rsidRPr="00590C00">
        <w:rPr>
          <w:rStyle w:val="Accentuation"/>
          <w:rFonts w:ascii="Times New Roman" w:hAnsi="Times New Roman" w:cs="Times New Roman"/>
          <w:i w:val="0"/>
          <w:sz w:val="24"/>
          <w:szCs w:val="24"/>
        </w:rPr>
        <w:t> : « Chad » est devenu « Yann ».</w:t>
      </w:r>
    </w:p>
    <w:p w:rsidR="00590C00" w:rsidRPr="00590C00" w:rsidRDefault="00590C00" w:rsidP="00590C00">
      <w:pPr>
        <w:spacing w:line="240" w:lineRule="auto"/>
        <w:jc w:val="both"/>
        <w:rPr>
          <w:rStyle w:val="Accentuation"/>
          <w:rFonts w:ascii="Times New Roman" w:hAnsi="Times New Roman" w:cs="Times New Roman"/>
          <w:i w:val="0"/>
          <w:sz w:val="24"/>
          <w:szCs w:val="24"/>
        </w:rPr>
      </w:pPr>
    </w:p>
    <w:p w:rsidR="002D6F34" w:rsidRDefault="00E024EF" w:rsidP="00C97625">
      <w:pPr>
        <w:pStyle w:val="Paragraphedeliste"/>
        <w:numPr>
          <w:ilvl w:val="0"/>
          <w:numId w:val="14"/>
        </w:numPr>
        <w:spacing w:line="240" w:lineRule="auto"/>
        <w:jc w:val="both"/>
        <w:rPr>
          <w:rStyle w:val="Accentuation"/>
          <w:rFonts w:ascii="Times New Roman" w:hAnsi="Times New Roman" w:cs="Times New Roman"/>
          <w:i w:val="0"/>
          <w:sz w:val="24"/>
          <w:szCs w:val="24"/>
        </w:rPr>
      </w:pPr>
      <w:r w:rsidRPr="00B07B79">
        <w:rPr>
          <w:rStyle w:val="Accentuation"/>
          <w:rFonts w:ascii="Times New Roman" w:hAnsi="Times New Roman" w:cs="Times New Roman"/>
          <w:b/>
          <w:i w:val="0"/>
          <w:sz w:val="24"/>
          <w:szCs w:val="24"/>
        </w:rPr>
        <w:t xml:space="preserve"> </w:t>
      </w:r>
      <w:r w:rsidR="002D6F34" w:rsidRPr="002D6F34">
        <w:rPr>
          <w:rStyle w:val="Accentuation"/>
          <w:rFonts w:ascii="Times New Roman" w:hAnsi="Times New Roman" w:cs="Times New Roman"/>
          <w:b/>
          <w:i w:val="0"/>
          <w:sz w:val="24"/>
          <w:szCs w:val="24"/>
          <w:u w:val="single"/>
        </w:rPr>
        <w:t>Supprim</w:t>
      </w:r>
      <w:r w:rsidR="00246E91">
        <w:rPr>
          <w:rStyle w:val="Accentuation"/>
          <w:rFonts w:ascii="Times New Roman" w:hAnsi="Times New Roman" w:cs="Times New Roman"/>
          <w:b/>
          <w:i w:val="0"/>
          <w:sz w:val="24"/>
          <w:szCs w:val="24"/>
          <w:u w:val="single"/>
        </w:rPr>
        <w:t>er</w:t>
      </w:r>
      <w:r w:rsidR="002D6F34" w:rsidRPr="002D6F34">
        <w:rPr>
          <w:rStyle w:val="Accentuation"/>
          <w:rFonts w:ascii="Times New Roman" w:hAnsi="Times New Roman" w:cs="Times New Roman"/>
          <w:b/>
          <w:i w:val="0"/>
          <w:sz w:val="24"/>
          <w:szCs w:val="24"/>
          <w:u w:val="single"/>
        </w:rPr>
        <w:t xml:space="preserve"> les biais culturels</w:t>
      </w:r>
      <w:r w:rsidR="002D6F34">
        <w:rPr>
          <w:rStyle w:val="Accentuation"/>
          <w:rFonts w:ascii="Times New Roman" w:hAnsi="Times New Roman" w:cs="Times New Roman"/>
          <w:i w:val="0"/>
          <w:sz w:val="24"/>
          <w:szCs w:val="24"/>
        </w:rPr>
        <w:t> :</w:t>
      </w:r>
    </w:p>
    <w:p w:rsidR="002D6F34" w:rsidRDefault="002D6F34" w:rsidP="002D6F34">
      <w:pPr>
        <w:pStyle w:val="Paragraphedeliste"/>
        <w:spacing w:line="240" w:lineRule="auto"/>
        <w:jc w:val="both"/>
        <w:rPr>
          <w:rStyle w:val="Accentuation"/>
          <w:rFonts w:ascii="Times New Roman" w:hAnsi="Times New Roman" w:cs="Times New Roman"/>
          <w:i w:val="0"/>
          <w:sz w:val="24"/>
          <w:szCs w:val="24"/>
        </w:rPr>
      </w:pPr>
    </w:p>
    <w:p w:rsidR="00E024EF" w:rsidRPr="00590C00" w:rsidRDefault="00590C00" w:rsidP="00C97625">
      <w:pPr>
        <w:pStyle w:val="Paragraphedeliste"/>
        <w:numPr>
          <w:ilvl w:val="0"/>
          <w:numId w:val="4"/>
        </w:numPr>
        <w:spacing w:line="360" w:lineRule="auto"/>
        <w:ind w:left="1066"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 xml:space="preserve">Item </w:t>
      </w:r>
      <w:r w:rsidR="00E024EF" w:rsidRPr="00203594">
        <w:rPr>
          <w:rStyle w:val="Accentuation"/>
          <w:rFonts w:ascii="Times New Roman" w:hAnsi="Times New Roman" w:cs="Times New Roman"/>
          <w:b/>
          <w:i w:val="0"/>
          <w:sz w:val="24"/>
          <w:szCs w:val="24"/>
        </w:rPr>
        <w:t>11</w:t>
      </w:r>
      <w:r>
        <w:rPr>
          <w:rStyle w:val="Accentuation"/>
          <w:rFonts w:ascii="Times New Roman" w:hAnsi="Times New Roman" w:cs="Times New Roman"/>
          <w:i w:val="0"/>
          <w:sz w:val="24"/>
          <w:szCs w:val="24"/>
        </w:rPr>
        <w:t> : dans la version Américaine du test,</w:t>
      </w:r>
      <w:r w:rsidR="00E024EF" w:rsidRPr="00590C00">
        <w:rPr>
          <w:rStyle w:val="Accentuation"/>
          <w:rFonts w:ascii="Times New Roman" w:hAnsi="Times New Roman" w:cs="Times New Roman"/>
          <w:i w:val="0"/>
          <w:sz w:val="24"/>
          <w:szCs w:val="24"/>
        </w:rPr>
        <w:t xml:space="preserve"> la planche représente une partie de baseball</w:t>
      </w:r>
      <w:r>
        <w:rPr>
          <w:rStyle w:val="Accentuation"/>
          <w:rFonts w:ascii="Times New Roman" w:hAnsi="Times New Roman" w:cs="Times New Roman"/>
          <w:i w:val="0"/>
          <w:sz w:val="24"/>
          <w:szCs w:val="24"/>
        </w:rPr>
        <w:t>. Le baseball à été</w:t>
      </w:r>
      <w:r w:rsidR="00E024EF" w:rsidRPr="00590C00">
        <w:rPr>
          <w:rStyle w:val="Accentuation"/>
          <w:rFonts w:ascii="Times New Roman" w:hAnsi="Times New Roman" w:cs="Times New Roman"/>
          <w:i w:val="0"/>
          <w:sz w:val="24"/>
          <w:szCs w:val="24"/>
        </w:rPr>
        <w:t xml:space="preserve"> modifié </w:t>
      </w:r>
      <w:r>
        <w:rPr>
          <w:rStyle w:val="Accentuation"/>
          <w:rFonts w:ascii="Times New Roman" w:hAnsi="Times New Roman" w:cs="Times New Roman"/>
          <w:i w:val="0"/>
          <w:sz w:val="24"/>
          <w:szCs w:val="24"/>
        </w:rPr>
        <w:t>de façon a</w:t>
      </w:r>
      <w:r w:rsidR="00E024EF" w:rsidRPr="00590C00">
        <w:rPr>
          <w:rStyle w:val="Accentuation"/>
          <w:rFonts w:ascii="Times New Roman" w:hAnsi="Times New Roman" w:cs="Times New Roman"/>
          <w:i w:val="0"/>
          <w:sz w:val="24"/>
          <w:szCs w:val="24"/>
        </w:rPr>
        <w:t xml:space="preserve"> représenter un match de football. </w:t>
      </w:r>
      <w:r w:rsidR="007F0054">
        <w:rPr>
          <w:rStyle w:val="Accentuation"/>
          <w:rFonts w:ascii="Times New Roman" w:hAnsi="Times New Roman" w:cs="Times New Roman"/>
          <w:i w:val="0"/>
          <w:sz w:val="24"/>
          <w:szCs w:val="24"/>
        </w:rPr>
        <w:t xml:space="preserve">     </w:t>
      </w:r>
      <w:r w:rsidR="00E024EF" w:rsidRPr="00590C00">
        <w:rPr>
          <w:rStyle w:val="Accentuation"/>
          <w:rFonts w:ascii="Times New Roman" w:hAnsi="Times New Roman" w:cs="Times New Roman"/>
          <w:i w:val="0"/>
          <w:sz w:val="24"/>
          <w:szCs w:val="24"/>
        </w:rPr>
        <w:t xml:space="preserve">Il est vrai que le baseball est un sport très connu en Amérique, mais peu pratiqué en France. Il y avait un risque que les jeunes enfants ne connaissent pas ou peu ce sport et ne puissent donc pas se projeter dans la situation énoncée, ou bien qu’ils considèrent la scène comme agressive car un des personnages brandit une batte. </w:t>
      </w:r>
      <w:r w:rsidR="00E024EF" w:rsidRPr="00590C00">
        <w:rPr>
          <w:rStyle w:val="Accentuation"/>
          <w:rFonts w:ascii="Times New Roman" w:hAnsi="Times New Roman" w:cs="Times New Roman"/>
          <w:i w:val="0"/>
          <w:sz w:val="24"/>
          <w:szCs w:val="24"/>
        </w:rPr>
        <w:lastRenderedPageBreak/>
        <w:t>Nous avons choisi le football car c’est le sport national français</w:t>
      </w:r>
      <w:r w:rsidR="00CF4192" w:rsidRPr="00590C00">
        <w:rPr>
          <w:rStyle w:val="Accentuation"/>
          <w:rFonts w:ascii="Times New Roman" w:hAnsi="Times New Roman" w:cs="Times New Roman"/>
          <w:i w:val="0"/>
          <w:sz w:val="24"/>
          <w:szCs w:val="24"/>
        </w:rPr>
        <w:t>, il n’y avait donc pas de risque que l’enfant ne connaisse pas ce sport</w:t>
      </w:r>
      <w:r w:rsidR="00E024EF" w:rsidRPr="00590C00">
        <w:rPr>
          <w:rStyle w:val="Accentuation"/>
          <w:rFonts w:ascii="Times New Roman" w:hAnsi="Times New Roman" w:cs="Times New Roman"/>
          <w:i w:val="0"/>
          <w:sz w:val="24"/>
          <w:szCs w:val="24"/>
        </w:rPr>
        <w:t xml:space="preserve">. </w:t>
      </w:r>
    </w:p>
    <w:p w:rsidR="0091081E" w:rsidRDefault="0091081E" w:rsidP="00C97625">
      <w:pPr>
        <w:pStyle w:val="Paragraphedeliste"/>
        <w:numPr>
          <w:ilvl w:val="0"/>
          <w:numId w:val="4"/>
        </w:numPr>
        <w:spacing w:line="360" w:lineRule="auto"/>
        <w:ind w:left="1066"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12</w:t>
      </w:r>
      <w:r>
        <w:rPr>
          <w:rStyle w:val="Accentuation"/>
          <w:rFonts w:ascii="Times New Roman" w:hAnsi="Times New Roman" w:cs="Times New Roman"/>
          <w:i w:val="0"/>
          <w:sz w:val="24"/>
          <w:szCs w:val="24"/>
        </w:rPr>
        <w:t> : n</w:t>
      </w:r>
      <w:r w:rsidR="0012443B" w:rsidRPr="0091081E">
        <w:rPr>
          <w:rStyle w:val="Accentuation"/>
          <w:rFonts w:ascii="Times New Roman" w:hAnsi="Times New Roman" w:cs="Times New Roman"/>
          <w:i w:val="0"/>
          <w:sz w:val="24"/>
          <w:szCs w:val="24"/>
        </w:rPr>
        <w:t>ous avons remplacé « cookie »</w:t>
      </w:r>
      <w:r w:rsidR="00C018E6" w:rsidRPr="0091081E">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 xml:space="preserve">qui est un mot très américain </w:t>
      </w:r>
      <w:r w:rsidR="004C420A">
        <w:rPr>
          <w:rStyle w:val="Accentuation"/>
          <w:rFonts w:ascii="Times New Roman" w:hAnsi="Times New Roman" w:cs="Times New Roman"/>
          <w:i w:val="0"/>
          <w:sz w:val="24"/>
          <w:szCs w:val="24"/>
        </w:rPr>
        <w:t>par</w:t>
      </w:r>
      <w:r w:rsidR="0012443B" w:rsidRPr="0091081E">
        <w:rPr>
          <w:rStyle w:val="Accentuation"/>
          <w:rFonts w:ascii="Times New Roman" w:hAnsi="Times New Roman" w:cs="Times New Roman"/>
          <w:i w:val="0"/>
          <w:sz w:val="24"/>
          <w:szCs w:val="24"/>
        </w:rPr>
        <w:t xml:space="preserve"> « gâteau » car il est </w:t>
      </w:r>
      <w:r w:rsidR="004C420A">
        <w:rPr>
          <w:rStyle w:val="Accentuation"/>
          <w:rFonts w:ascii="Times New Roman" w:hAnsi="Times New Roman" w:cs="Times New Roman"/>
          <w:i w:val="0"/>
          <w:sz w:val="24"/>
          <w:szCs w:val="24"/>
        </w:rPr>
        <w:t>plus habituel d’utiliser ce terme en France.</w:t>
      </w:r>
      <w:r w:rsidR="0012443B" w:rsidRPr="0091081E">
        <w:rPr>
          <w:rStyle w:val="Accentuation"/>
          <w:rFonts w:ascii="Times New Roman" w:hAnsi="Times New Roman" w:cs="Times New Roman"/>
          <w:i w:val="0"/>
          <w:sz w:val="24"/>
          <w:szCs w:val="24"/>
        </w:rPr>
        <w:t xml:space="preserve"> </w:t>
      </w:r>
    </w:p>
    <w:p w:rsidR="0012443B" w:rsidRDefault="0091081E" w:rsidP="00C97625">
      <w:pPr>
        <w:pStyle w:val="Paragraphedeliste"/>
        <w:numPr>
          <w:ilvl w:val="0"/>
          <w:numId w:val="4"/>
        </w:numPr>
        <w:spacing w:line="360" w:lineRule="auto"/>
        <w:ind w:left="1066" w:hanging="357"/>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w:t>
      </w:r>
      <w:r w:rsidR="00C018E6" w:rsidRPr="00203594">
        <w:rPr>
          <w:rStyle w:val="Accentuation"/>
          <w:rFonts w:ascii="Times New Roman" w:hAnsi="Times New Roman" w:cs="Times New Roman"/>
          <w:b/>
          <w:i w:val="0"/>
          <w:sz w:val="24"/>
          <w:szCs w:val="24"/>
        </w:rPr>
        <w:t xml:space="preserve"> 22</w:t>
      </w:r>
      <w:r>
        <w:rPr>
          <w:rStyle w:val="Accentuation"/>
          <w:rFonts w:ascii="Times New Roman" w:hAnsi="Times New Roman" w:cs="Times New Roman"/>
          <w:i w:val="0"/>
          <w:sz w:val="24"/>
          <w:szCs w:val="24"/>
        </w:rPr>
        <w:t> :</w:t>
      </w:r>
      <w:r w:rsidR="00C018E6" w:rsidRPr="0091081E">
        <w:rPr>
          <w:rStyle w:val="Accentuation"/>
          <w:rFonts w:ascii="Times New Roman" w:hAnsi="Times New Roman" w:cs="Times New Roman"/>
          <w:i w:val="0"/>
          <w:sz w:val="24"/>
          <w:szCs w:val="24"/>
        </w:rPr>
        <w:t xml:space="preserve"> le sandwich au beurre de cacahuète a été changé en sandwich au thon, car le beurre de cacahuète est peu commercialisé en France et il est peu consommé dans les foyers français. </w:t>
      </w:r>
    </w:p>
    <w:p w:rsidR="002C2EFC" w:rsidRPr="002C2EFC" w:rsidRDefault="002C2EFC" w:rsidP="002C2EFC">
      <w:pPr>
        <w:spacing w:line="240" w:lineRule="auto"/>
        <w:jc w:val="both"/>
        <w:rPr>
          <w:rStyle w:val="Accentuation"/>
          <w:rFonts w:ascii="Times New Roman" w:hAnsi="Times New Roman" w:cs="Times New Roman"/>
          <w:i w:val="0"/>
          <w:sz w:val="24"/>
          <w:szCs w:val="24"/>
        </w:rPr>
      </w:pPr>
    </w:p>
    <w:p w:rsidR="002C2EFC" w:rsidRDefault="002C2EFC" w:rsidP="00C97625">
      <w:pPr>
        <w:pStyle w:val="Paragraphedeliste"/>
        <w:numPr>
          <w:ilvl w:val="0"/>
          <w:numId w:val="14"/>
        </w:numPr>
        <w:spacing w:line="240" w:lineRule="auto"/>
        <w:jc w:val="both"/>
        <w:rPr>
          <w:rStyle w:val="Accentuation"/>
          <w:rFonts w:ascii="Times New Roman" w:hAnsi="Times New Roman" w:cs="Times New Roman"/>
          <w:i w:val="0"/>
          <w:sz w:val="24"/>
          <w:szCs w:val="24"/>
        </w:rPr>
      </w:pPr>
      <w:r w:rsidRPr="00246E91">
        <w:rPr>
          <w:rStyle w:val="Accentuation"/>
          <w:rFonts w:ascii="Times New Roman" w:hAnsi="Times New Roman" w:cs="Times New Roman"/>
          <w:b/>
          <w:i w:val="0"/>
          <w:sz w:val="24"/>
          <w:szCs w:val="24"/>
          <w:u w:val="single"/>
        </w:rPr>
        <w:t>Modifi</w:t>
      </w:r>
      <w:r w:rsidR="00246E91" w:rsidRPr="00246E91">
        <w:rPr>
          <w:rStyle w:val="Accentuation"/>
          <w:rFonts w:ascii="Times New Roman" w:hAnsi="Times New Roman" w:cs="Times New Roman"/>
          <w:b/>
          <w:i w:val="0"/>
          <w:sz w:val="24"/>
          <w:szCs w:val="24"/>
          <w:u w:val="single"/>
        </w:rPr>
        <w:t>er</w:t>
      </w:r>
      <w:r w:rsidRPr="00246E91">
        <w:rPr>
          <w:rStyle w:val="Accentuation"/>
          <w:rFonts w:ascii="Times New Roman" w:hAnsi="Times New Roman" w:cs="Times New Roman"/>
          <w:b/>
          <w:i w:val="0"/>
          <w:sz w:val="24"/>
          <w:szCs w:val="24"/>
          <w:u w:val="single"/>
        </w:rPr>
        <w:t xml:space="preserve"> </w:t>
      </w:r>
      <w:r w:rsidR="002F0731">
        <w:rPr>
          <w:rStyle w:val="Accentuation"/>
          <w:rFonts w:ascii="Times New Roman" w:hAnsi="Times New Roman" w:cs="Times New Roman"/>
          <w:b/>
          <w:i w:val="0"/>
          <w:sz w:val="24"/>
          <w:szCs w:val="24"/>
          <w:u w:val="single"/>
        </w:rPr>
        <w:t>les images pouvant amener à un problème de compréhension</w:t>
      </w:r>
      <w:r>
        <w:rPr>
          <w:rStyle w:val="Accentuation"/>
          <w:rFonts w:ascii="Times New Roman" w:hAnsi="Times New Roman" w:cs="Times New Roman"/>
          <w:i w:val="0"/>
          <w:sz w:val="24"/>
          <w:szCs w:val="24"/>
        </w:rPr>
        <w:t> :</w:t>
      </w:r>
    </w:p>
    <w:p w:rsidR="002C2EFC" w:rsidRDefault="002C2EFC" w:rsidP="002C2EFC">
      <w:pPr>
        <w:pStyle w:val="Paragraphedeliste"/>
        <w:spacing w:line="240" w:lineRule="auto"/>
        <w:jc w:val="both"/>
        <w:rPr>
          <w:rStyle w:val="Accentuation"/>
          <w:rFonts w:ascii="Times New Roman" w:hAnsi="Times New Roman" w:cs="Times New Roman"/>
          <w:i w:val="0"/>
          <w:sz w:val="24"/>
          <w:szCs w:val="24"/>
        </w:rPr>
      </w:pPr>
    </w:p>
    <w:p w:rsidR="00C018E6" w:rsidRPr="002C2EFC" w:rsidRDefault="00246E91"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w:t>
      </w:r>
      <w:r>
        <w:rPr>
          <w:rStyle w:val="Accentuation"/>
          <w:rFonts w:ascii="Times New Roman" w:hAnsi="Times New Roman" w:cs="Times New Roman"/>
          <w:i w:val="0"/>
          <w:sz w:val="24"/>
          <w:szCs w:val="24"/>
        </w:rPr>
        <w:t xml:space="preserve"> : </w:t>
      </w:r>
      <w:r w:rsidR="00C018E6" w:rsidRPr="002C2EFC">
        <w:rPr>
          <w:rStyle w:val="Accentuation"/>
          <w:rFonts w:ascii="Times New Roman" w:hAnsi="Times New Roman" w:cs="Times New Roman"/>
          <w:i w:val="0"/>
          <w:sz w:val="24"/>
          <w:szCs w:val="24"/>
        </w:rPr>
        <w:t xml:space="preserve">on y voit un petit garçon chez le docteur qui est effrayé par les médicaments </w:t>
      </w:r>
      <w:r w:rsidR="00107D0F" w:rsidRPr="002C2EFC">
        <w:rPr>
          <w:rStyle w:val="Accentuation"/>
          <w:rFonts w:ascii="Times New Roman" w:hAnsi="Times New Roman" w:cs="Times New Roman"/>
          <w:i w:val="0"/>
          <w:sz w:val="24"/>
          <w:szCs w:val="24"/>
        </w:rPr>
        <w:t xml:space="preserve">contenus dans un bocal </w:t>
      </w:r>
      <w:r w:rsidR="00C018E6" w:rsidRPr="002C2EFC">
        <w:rPr>
          <w:rStyle w:val="Accentuation"/>
          <w:rFonts w:ascii="Times New Roman" w:hAnsi="Times New Roman" w:cs="Times New Roman"/>
          <w:i w:val="0"/>
          <w:sz w:val="24"/>
          <w:szCs w:val="24"/>
        </w:rPr>
        <w:t>qu’il lui montre. Nous avons trouvé que les méd</w:t>
      </w:r>
      <w:r w:rsidR="00107D0F" w:rsidRPr="002C2EFC">
        <w:rPr>
          <w:rStyle w:val="Accentuation"/>
          <w:rFonts w:ascii="Times New Roman" w:hAnsi="Times New Roman" w:cs="Times New Roman"/>
          <w:i w:val="0"/>
          <w:sz w:val="24"/>
          <w:szCs w:val="24"/>
        </w:rPr>
        <w:t xml:space="preserve">icaments </w:t>
      </w:r>
      <w:r w:rsidR="00C018E6" w:rsidRPr="002C2EFC">
        <w:rPr>
          <w:rStyle w:val="Accentuation"/>
          <w:rFonts w:ascii="Times New Roman" w:hAnsi="Times New Roman" w:cs="Times New Roman"/>
          <w:i w:val="0"/>
          <w:sz w:val="24"/>
          <w:szCs w:val="24"/>
        </w:rPr>
        <w:t>pouvaient faire pen</w:t>
      </w:r>
      <w:r>
        <w:rPr>
          <w:rStyle w:val="Accentuation"/>
          <w:rFonts w:ascii="Times New Roman" w:hAnsi="Times New Roman" w:cs="Times New Roman"/>
          <w:i w:val="0"/>
          <w:sz w:val="24"/>
          <w:szCs w:val="24"/>
        </w:rPr>
        <w:t>ser à des bonbons de part leur grande taille ainsi que par la présence du bocal. Le graphiste a donc réduit la taille du bocal et des gélules pour qu’il n’y ai pas de confusion.</w:t>
      </w:r>
      <w:r w:rsidR="00107D0F" w:rsidRPr="002C2EFC">
        <w:rPr>
          <w:rStyle w:val="Accentuation"/>
          <w:rFonts w:ascii="Times New Roman" w:hAnsi="Times New Roman" w:cs="Times New Roman"/>
          <w:i w:val="0"/>
          <w:sz w:val="24"/>
          <w:szCs w:val="24"/>
        </w:rPr>
        <w:t xml:space="preserve"> </w:t>
      </w:r>
    </w:p>
    <w:p w:rsidR="00107D0F" w:rsidRDefault="00246E91"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7</w:t>
      </w:r>
      <w:r>
        <w:rPr>
          <w:rStyle w:val="Accentuation"/>
          <w:rFonts w:ascii="Times New Roman" w:hAnsi="Times New Roman" w:cs="Times New Roman"/>
          <w:i w:val="0"/>
          <w:sz w:val="24"/>
          <w:szCs w:val="24"/>
        </w:rPr>
        <w:t> :</w:t>
      </w:r>
      <w:r w:rsidR="00107D0F" w:rsidRPr="00246E91">
        <w:rPr>
          <w:rStyle w:val="Accentuation"/>
          <w:rFonts w:ascii="Times New Roman" w:hAnsi="Times New Roman" w:cs="Times New Roman"/>
          <w:i w:val="0"/>
          <w:sz w:val="24"/>
          <w:szCs w:val="24"/>
        </w:rPr>
        <w:t xml:space="preserve"> ce qui nous </w:t>
      </w:r>
      <w:r>
        <w:rPr>
          <w:rStyle w:val="Accentuation"/>
          <w:rFonts w:ascii="Times New Roman" w:hAnsi="Times New Roman" w:cs="Times New Roman"/>
          <w:i w:val="0"/>
          <w:sz w:val="24"/>
          <w:szCs w:val="24"/>
        </w:rPr>
        <w:t xml:space="preserve">a ici </w:t>
      </w:r>
      <w:r w:rsidR="00107D0F" w:rsidRPr="00246E91">
        <w:rPr>
          <w:rStyle w:val="Accentuation"/>
          <w:rFonts w:ascii="Times New Roman" w:hAnsi="Times New Roman" w:cs="Times New Roman"/>
          <w:i w:val="0"/>
          <w:sz w:val="24"/>
          <w:szCs w:val="24"/>
        </w:rPr>
        <w:t>posé problème est le dessin du grille-pain. En effet, nous trouvons que sa représentation est démodée</w:t>
      </w:r>
      <w:r w:rsidR="008A4D4E" w:rsidRPr="00246E91">
        <w:rPr>
          <w:rStyle w:val="Accentuation"/>
          <w:rFonts w:ascii="Times New Roman" w:hAnsi="Times New Roman" w:cs="Times New Roman"/>
          <w:i w:val="0"/>
          <w:sz w:val="24"/>
          <w:szCs w:val="24"/>
        </w:rPr>
        <w:t xml:space="preserve"> et que le grille-pain est difficile à identifier. Pour l’améliorer, le graphiste </w:t>
      </w:r>
      <w:r>
        <w:rPr>
          <w:rStyle w:val="Accentuation"/>
          <w:rFonts w:ascii="Times New Roman" w:hAnsi="Times New Roman" w:cs="Times New Roman"/>
          <w:i w:val="0"/>
          <w:sz w:val="24"/>
          <w:szCs w:val="24"/>
        </w:rPr>
        <w:t>a</w:t>
      </w:r>
      <w:r w:rsidR="008A4D4E" w:rsidRPr="00246E91">
        <w:rPr>
          <w:rStyle w:val="Accentuation"/>
          <w:rFonts w:ascii="Times New Roman" w:hAnsi="Times New Roman" w:cs="Times New Roman"/>
          <w:i w:val="0"/>
          <w:sz w:val="24"/>
          <w:szCs w:val="24"/>
        </w:rPr>
        <w:t xml:space="preserve"> rajout</w:t>
      </w:r>
      <w:r>
        <w:rPr>
          <w:rStyle w:val="Accentuation"/>
          <w:rFonts w:ascii="Times New Roman" w:hAnsi="Times New Roman" w:cs="Times New Roman"/>
          <w:i w:val="0"/>
          <w:sz w:val="24"/>
          <w:szCs w:val="24"/>
        </w:rPr>
        <w:t>é</w:t>
      </w:r>
      <w:r w:rsidR="008A4D4E" w:rsidRPr="00246E91">
        <w:rPr>
          <w:rStyle w:val="Accentuation"/>
          <w:rFonts w:ascii="Times New Roman" w:hAnsi="Times New Roman" w:cs="Times New Roman"/>
          <w:i w:val="0"/>
          <w:sz w:val="24"/>
          <w:szCs w:val="24"/>
        </w:rPr>
        <w:t xml:space="preserve"> un bouton thermostat. Ici, l’enfant doit comprendre que l’usager vient se plaindre car le cordon d’alimentation du grille-pain est cassé. Pour faciliter la compréhension de la situation, le graphiste </w:t>
      </w:r>
      <w:r>
        <w:rPr>
          <w:rStyle w:val="Accentuation"/>
          <w:rFonts w:ascii="Times New Roman" w:hAnsi="Times New Roman" w:cs="Times New Roman"/>
          <w:i w:val="0"/>
          <w:sz w:val="24"/>
          <w:szCs w:val="24"/>
        </w:rPr>
        <w:t>a aussi</w:t>
      </w:r>
      <w:r w:rsidR="008A4D4E" w:rsidRPr="00246E91">
        <w:rPr>
          <w:rStyle w:val="Accentuation"/>
          <w:rFonts w:ascii="Times New Roman" w:hAnsi="Times New Roman" w:cs="Times New Roman"/>
          <w:i w:val="0"/>
          <w:sz w:val="24"/>
          <w:szCs w:val="24"/>
        </w:rPr>
        <w:t xml:space="preserve"> ajout</w:t>
      </w:r>
      <w:r>
        <w:rPr>
          <w:rStyle w:val="Accentuation"/>
          <w:rFonts w:ascii="Times New Roman" w:hAnsi="Times New Roman" w:cs="Times New Roman"/>
          <w:i w:val="0"/>
          <w:sz w:val="24"/>
          <w:szCs w:val="24"/>
        </w:rPr>
        <w:t xml:space="preserve">é </w:t>
      </w:r>
      <w:r w:rsidR="008A4D4E" w:rsidRPr="00246E91">
        <w:rPr>
          <w:rStyle w:val="Accentuation"/>
          <w:rFonts w:ascii="Times New Roman" w:hAnsi="Times New Roman" w:cs="Times New Roman"/>
          <w:i w:val="0"/>
          <w:sz w:val="24"/>
          <w:szCs w:val="24"/>
        </w:rPr>
        <w:t>sur le grille-pain un morceau du cordon cassé.</w:t>
      </w:r>
      <w:r w:rsidR="00547FCE" w:rsidRPr="00246E91">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La</w:t>
      </w:r>
      <w:r w:rsidR="008A4D4E" w:rsidRPr="00246E91">
        <w:rPr>
          <w:rStyle w:val="Accentuation"/>
          <w:rFonts w:ascii="Times New Roman" w:hAnsi="Times New Roman" w:cs="Times New Roman"/>
          <w:i w:val="0"/>
          <w:sz w:val="24"/>
          <w:szCs w:val="24"/>
        </w:rPr>
        <w:t xml:space="preserve"> représentation </w:t>
      </w:r>
      <w:r w:rsidR="00C532FC" w:rsidRPr="00246E91">
        <w:rPr>
          <w:rStyle w:val="Accentuation"/>
          <w:rFonts w:ascii="Times New Roman" w:hAnsi="Times New Roman" w:cs="Times New Roman"/>
          <w:i w:val="0"/>
          <w:sz w:val="24"/>
          <w:szCs w:val="24"/>
        </w:rPr>
        <w:t>du mécanisme de m</w:t>
      </w:r>
      <w:r w:rsidR="00547FCE" w:rsidRPr="00246E91">
        <w:rPr>
          <w:rStyle w:val="Accentuation"/>
          <w:rFonts w:ascii="Times New Roman" w:hAnsi="Times New Roman" w:cs="Times New Roman"/>
          <w:i w:val="0"/>
          <w:sz w:val="24"/>
          <w:szCs w:val="24"/>
        </w:rPr>
        <w:t>ise en marche</w:t>
      </w:r>
      <w:r>
        <w:rPr>
          <w:rStyle w:val="Accentuation"/>
          <w:rFonts w:ascii="Times New Roman" w:hAnsi="Times New Roman" w:cs="Times New Roman"/>
          <w:i w:val="0"/>
          <w:sz w:val="24"/>
          <w:szCs w:val="24"/>
        </w:rPr>
        <w:t xml:space="preserve"> a également été </w:t>
      </w:r>
      <w:r w:rsidR="001A3D15">
        <w:rPr>
          <w:rStyle w:val="Accentuation"/>
          <w:rFonts w:ascii="Times New Roman" w:hAnsi="Times New Roman" w:cs="Times New Roman"/>
          <w:i w:val="0"/>
          <w:sz w:val="24"/>
          <w:szCs w:val="24"/>
        </w:rPr>
        <w:t>modifiée</w:t>
      </w:r>
      <w:r>
        <w:rPr>
          <w:rStyle w:val="Accentuation"/>
          <w:rFonts w:ascii="Times New Roman" w:hAnsi="Times New Roman" w:cs="Times New Roman"/>
          <w:i w:val="0"/>
          <w:sz w:val="24"/>
          <w:szCs w:val="24"/>
        </w:rPr>
        <w:t xml:space="preserve"> car il était possible d’y voir</w:t>
      </w:r>
      <w:r w:rsidR="00547FCE" w:rsidRPr="00246E91">
        <w:rPr>
          <w:rStyle w:val="Accentuation"/>
          <w:rFonts w:ascii="Times New Roman" w:hAnsi="Times New Roman" w:cs="Times New Roman"/>
          <w:i w:val="0"/>
          <w:sz w:val="24"/>
          <w:szCs w:val="24"/>
        </w:rPr>
        <w:t>,</w:t>
      </w:r>
      <w:r w:rsidR="00C532FC" w:rsidRPr="00246E91">
        <w:rPr>
          <w:rStyle w:val="Accentuation"/>
          <w:rFonts w:ascii="Times New Roman" w:hAnsi="Times New Roman" w:cs="Times New Roman"/>
          <w:i w:val="0"/>
          <w:sz w:val="24"/>
          <w:szCs w:val="24"/>
        </w:rPr>
        <w:t xml:space="preserve"> </w:t>
      </w:r>
      <w:r w:rsidR="00547FCE" w:rsidRPr="00246E91">
        <w:rPr>
          <w:rStyle w:val="Accentuation"/>
          <w:rFonts w:ascii="Times New Roman" w:hAnsi="Times New Roman" w:cs="Times New Roman"/>
          <w:i w:val="0"/>
          <w:sz w:val="24"/>
          <w:szCs w:val="24"/>
        </w:rPr>
        <w:t xml:space="preserve">à première vue, </w:t>
      </w:r>
      <w:r w:rsidR="00C532FC" w:rsidRPr="00246E91">
        <w:rPr>
          <w:rStyle w:val="Accentuation"/>
          <w:rFonts w:ascii="Times New Roman" w:hAnsi="Times New Roman" w:cs="Times New Roman"/>
          <w:i w:val="0"/>
          <w:sz w:val="24"/>
          <w:szCs w:val="24"/>
        </w:rPr>
        <w:t xml:space="preserve">une croix chrétienne. </w:t>
      </w:r>
    </w:p>
    <w:p w:rsidR="004F6FFC" w:rsidRDefault="004D5DDF"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13</w:t>
      </w:r>
      <w:r>
        <w:rPr>
          <w:rStyle w:val="Accentuation"/>
          <w:rFonts w:ascii="Times New Roman" w:hAnsi="Times New Roman" w:cs="Times New Roman"/>
          <w:i w:val="0"/>
          <w:sz w:val="24"/>
          <w:szCs w:val="24"/>
        </w:rPr>
        <w:t xml:space="preserve"> : l’affiche </w:t>
      </w:r>
      <w:r w:rsidR="004F6FFC">
        <w:rPr>
          <w:rStyle w:val="Accentuation"/>
          <w:rFonts w:ascii="Times New Roman" w:hAnsi="Times New Roman" w:cs="Times New Roman"/>
          <w:i w:val="0"/>
          <w:sz w:val="24"/>
          <w:szCs w:val="24"/>
        </w:rPr>
        <w:t>en arrière plan du dessin a été traduite en français</w:t>
      </w:r>
      <w:r w:rsidR="001D6A48">
        <w:rPr>
          <w:rStyle w:val="Accentuation"/>
          <w:rFonts w:ascii="Times New Roman" w:hAnsi="Times New Roman" w:cs="Times New Roman"/>
          <w:i w:val="0"/>
          <w:sz w:val="24"/>
          <w:szCs w:val="24"/>
        </w:rPr>
        <w:t>.</w:t>
      </w:r>
    </w:p>
    <w:p w:rsidR="004D5DDF" w:rsidRDefault="004F6FFC"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17</w:t>
      </w:r>
      <w:r>
        <w:rPr>
          <w:rStyle w:val="Accentuation"/>
          <w:rFonts w:ascii="Times New Roman" w:hAnsi="Times New Roman" w:cs="Times New Roman"/>
          <w:i w:val="0"/>
          <w:sz w:val="24"/>
          <w:szCs w:val="24"/>
        </w:rPr>
        <w:t> : les panneaux du dessin à la bibliothèque ont été traduits par « silence »</w:t>
      </w:r>
      <w:r w:rsidR="001D6A48">
        <w:rPr>
          <w:rStyle w:val="Accentuation"/>
          <w:rFonts w:ascii="Times New Roman" w:hAnsi="Times New Roman" w:cs="Times New Roman"/>
          <w:i w:val="0"/>
          <w:sz w:val="24"/>
          <w:szCs w:val="24"/>
        </w:rPr>
        <w:t>.</w:t>
      </w:r>
    </w:p>
    <w:p w:rsidR="001D6A48" w:rsidRDefault="004F6FFC"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18</w:t>
      </w:r>
      <w:r>
        <w:rPr>
          <w:rStyle w:val="Accentuation"/>
          <w:rFonts w:ascii="Times New Roman" w:hAnsi="Times New Roman" w:cs="Times New Roman"/>
          <w:i w:val="0"/>
          <w:sz w:val="24"/>
          <w:szCs w:val="24"/>
        </w:rPr>
        <w:t> : le panneau avertissant du ciment frais à été traduit en français.</w:t>
      </w:r>
    </w:p>
    <w:p w:rsidR="00A814CB" w:rsidRDefault="00A814CB" w:rsidP="00A814CB">
      <w:pPr>
        <w:pStyle w:val="Paragraphedeliste"/>
        <w:spacing w:line="360" w:lineRule="auto"/>
        <w:ind w:left="1069"/>
        <w:jc w:val="both"/>
        <w:rPr>
          <w:rStyle w:val="Accentuation"/>
          <w:rFonts w:ascii="Times New Roman" w:hAnsi="Times New Roman" w:cs="Times New Roman"/>
          <w:i w:val="0"/>
          <w:sz w:val="24"/>
          <w:szCs w:val="24"/>
        </w:rPr>
      </w:pPr>
    </w:p>
    <w:p w:rsidR="00A20959" w:rsidRPr="00272BC8" w:rsidRDefault="00A20959" w:rsidP="00A20959">
      <w:pPr>
        <w:pStyle w:val="Paragraphedeliste"/>
        <w:spacing w:line="360" w:lineRule="auto"/>
        <w:ind w:left="1069"/>
        <w:jc w:val="both"/>
        <w:rPr>
          <w:rStyle w:val="Accentuation"/>
          <w:rFonts w:ascii="Times New Roman" w:hAnsi="Times New Roman" w:cs="Times New Roman"/>
          <w:i w:val="0"/>
          <w:sz w:val="24"/>
          <w:szCs w:val="24"/>
        </w:rPr>
      </w:pPr>
    </w:p>
    <w:p w:rsidR="00F94D64" w:rsidRPr="00F94D64" w:rsidRDefault="00F94D64" w:rsidP="00C97625">
      <w:pPr>
        <w:pStyle w:val="Paragraphedeliste"/>
        <w:numPr>
          <w:ilvl w:val="0"/>
          <w:numId w:val="14"/>
        </w:numPr>
        <w:spacing w:line="360" w:lineRule="auto"/>
        <w:jc w:val="both"/>
        <w:rPr>
          <w:rStyle w:val="Accentuation"/>
          <w:rFonts w:ascii="Times New Roman" w:hAnsi="Times New Roman" w:cs="Times New Roman"/>
          <w:b/>
          <w:i w:val="0"/>
          <w:sz w:val="24"/>
          <w:szCs w:val="24"/>
          <w:u w:val="single"/>
        </w:rPr>
      </w:pPr>
      <w:r w:rsidRPr="00F94D64">
        <w:rPr>
          <w:rStyle w:val="Accentuation"/>
          <w:rFonts w:ascii="Times New Roman" w:hAnsi="Times New Roman" w:cs="Times New Roman"/>
          <w:b/>
          <w:i w:val="0"/>
          <w:sz w:val="24"/>
          <w:szCs w:val="24"/>
          <w:u w:val="single"/>
        </w:rPr>
        <w:t>Traduit les termes</w:t>
      </w:r>
      <w:r w:rsidR="001D6A48">
        <w:rPr>
          <w:rStyle w:val="Accentuation"/>
          <w:rFonts w:ascii="Times New Roman" w:hAnsi="Times New Roman" w:cs="Times New Roman"/>
          <w:b/>
          <w:i w:val="0"/>
          <w:sz w:val="24"/>
          <w:szCs w:val="24"/>
          <w:u w:val="single"/>
        </w:rPr>
        <w:t xml:space="preserve"> en français :</w:t>
      </w:r>
    </w:p>
    <w:p w:rsidR="00F94D64" w:rsidRPr="00F94D64" w:rsidRDefault="00F94D64" w:rsidP="00F94D64">
      <w:pPr>
        <w:pStyle w:val="Paragraphedeliste"/>
        <w:spacing w:line="360" w:lineRule="auto"/>
        <w:jc w:val="both"/>
        <w:rPr>
          <w:rStyle w:val="Accentuation"/>
          <w:rFonts w:ascii="Times New Roman" w:hAnsi="Times New Roman" w:cs="Times New Roman"/>
          <w:i w:val="0"/>
          <w:sz w:val="24"/>
          <w:szCs w:val="24"/>
        </w:rPr>
      </w:pPr>
    </w:p>
    <w:p w:rsidR="001319BA" w:rsidRDefault="00F94D64"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24</w:t>
      </w:r>
      <w:r>
        <w:rPr>
          <w:rStyle w:val="Accentuation"/>
          <w:rFonts w:ascii="Times New Roman" w:hAnsi="Times New Roman" w:cs="Times New Roman"/>
          <w:i w:val="0"/>
          <w:sz w:val="24"/>
          <w:szCs w:val="24"/>
        </w:rPr>
        <w:t xml:space="preserve"> : </w:t>
      </w:r>
      <w:r w:rsidR="00646AD9" w:rsidRPr="00F94D64">
        <w:rPr>
          <w:rStyle w:val="Accentuation"/>
          <w:rFonts w:ascii="Times New Roman" w:hAnsi="Times New Roman" w:cs="Times New Roman"/>
          <w:i w:val="0"/>
          <w:sz w:val="24"/>
          <w:szCs w:val="24"/>
        </w:rPr>
        <w:t xml:space="preserve">nous avons rencontré un problème de traduction du terme « counselor ». Nous hésitions entre « psychologue » et « conseiller ». Nous avons pensé que le psychologue était peu connu des jeunes enfants et que le mot « conseiller » pouvait renvoyer au conseiller d’orientation. Malgré tout, nous pensons que la notion de </w:t>
      </w:r>
      <w:r w:rsidR="00646AD9" w:rsidRPr="00F94D64">
        <w:rPr>
          <w:rStyle w:val="Accentuation"/>
          <w:rFonts w:ascii="Times New Roman" w:hAnsi="Times New Roman" w:cs="Times New Roman"/>
          <w:i w:val="0"/>
          <w:sz w:val="24"/>
          <w:szCs w:val="24"/>
        </w:rPr>
        <w:lastRenderedPageBreak/>
        <w:t xml:space="preserve">conseil est abordable par les plus jeunes et que le personnage de conseiller sera donc plus approprié à cette population. Une autre option nous a été présentée par </w:t>
      </w:r>
      <w:r w:rsidR="001A3D15" w:rsidRPr="00F94D64">
        <w:rPr>
          <w:rStyle w:val="Accentuation"/>
          <w:rFonts w:ascii="Times New Roman" w:hAnsi="Times New Roman" w:cs="Times New Roman"/>
          <w:i w:val="0"/>
          <w:sz w:val="24"/>
          <w:szCs w:val="24"/>
        </w:rPr>
        <w:t>un</w:t>
      </w:r>
      <w:r w:rsidR="00646AD9" w:rsidRPr="00F94D64">
        <w:rPr>
          <w:rStyle w:val="Accentuation"/>
          <w:rFonts w:ascii="Times New Roman" w:hAnsi="Times New Roman" w:cs="Times New Roman"/>
          <w:i w:val="0"/>
          <w:sz w:val="24"/>
          <w:szCs w:val="24"/>
        </w:rPr>
        <w:t xml:space="preserve"> professeur d’anglais : « thérapeute »</w:t>
      </w:r>
      <w:r w:rsidR="00E366D9" w:rsidRPr="00F94D64">
        <w:rPr>
          <w:rStyle w:val="Accentuation"/>
          <w:rFonts w:ascii="Times New Roman" w:hAnsi="Times New Roman" w:cs="Times New Roman"/>
          <w:i w:val="0"/>
          <w:sz w:val="24"/>
          <w:szCs w:val="24"/>
        </w:rPr>
        <w:t>. Cependant,</w:t>
      </w:r>
      <w:r w:rsidR="00646AD9" w:rsidRPr="00F94D64">
        <w:rPr>
          <w:rStyle w:val="Accentuation"/>
          <w:rFonts w:ascii="Times New Roman" w:hAnsi="Times New Roman" w:cs="Times New Roman"/>
          <w:i w:val="0"/>
          <w:sz w:val="24"/>
          <w:szCs w:val="24"/>
        </w:rPr>
        <w:t xml:space="preserve"> ce mot n’est pas adapté aux enfants</w:t>
      </w:r>
      <w:r w:rsidR="00E366D9" w:rsidRPr="00F94D64">
        <w:rPr>
          <w:rStyle w:val="Accentuation"/>
          <w:rFonts w:ascii="Times New Roman" w:hAnsi="Times New Roman" w:cs="Times New Roman"/>
          <w:i w:val="0"/>
          <w:sz w:val="24"/>
          <w:szCs w:val="24"/>
        </w:rPr>
        <w:t xml:space="preserve"> et celle-ci nous a confié qu’il n’y avait pas de traduction correcte de ce mot dans la langue française. </w:t>
      </w:r>
    </w:p>
    <w:p w:rsidR="00F94D64" w:rsidRDefault="00F94D64"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 26</w:t>
      </w:r>
      <w:r w:rsidRPr="00F94D64">
        <w:rPr>
          <w:rStyle w:val="Accentuation"/>
          <w:rFonts w:ascii="Times New Roman" w:hAnsi="Times New Roman" w:cs="Times New Roman"/>
          <w:i w:val="0"/>
          <w:sz w:val="24"/>
          <w:szCs w:val="24"/>
        </w:rPr>
        <w:t> : « your conselor » a été t</w:t>
      </w:r>
      <w:r>
        <w:rPr>
          <w:rStyle w:val="Accentuation"/>
          <w:rFonts w:ascii="Times New Roman" w:hAnsi="Times New Roman" w:cs="Times New Roman"/>
          <w:i w:val="0"/>
          <w:sz w:val="24"/>
          <w:szCs w:val="24"/>
        </w:rPr>
        <w:t>raduit par « l’assistante aux devoirs ».</w:t>
      </w:r>
    </w:p>
    <w:p w:rsidR="00364CA8" w:rsidRPr="00F94D64" w:rsidRDefault="00364CA8" w:rsidP="00364CA8">
      <w:pPr>
        <w:pStyle w:val="Paragraphedeliste"/>
        <w:spacing w:line="360" w:lineRule="auto"/>
        <w:ind w:left="1069"/>
        <w:jc w:val="both"/>
        <w:rPr>
          <w:rStyle w:val="Accentuation"/>
          <w:rFonts w:ascii="Times New Roman" w:hAnsi="Times New Roman" w:cs="Times New Roman"/>
          <w:i w:val="0"/>
          <w:sz w:val="24"/>
          <w:szCs w:val="24"/>
        </w:rPr>
      </w:pPr>
    </w:p>
    <w:p w:rsidR="00364CA8" w:rsidRDefault="00364CA8" w:rsidP="00C97625">
      <w:pPr>
        <w:pStyle w:val="Paragraphedeliste"/>
        <w:numPr>
          <w:ilvl w:val="0"/>
          <w:numId w:val="14"/>
        </w:numPr>
        <w:spacing w:line="360" w:lineRule="auto"/>
        <w:jc w:val="both"/>
        <w:rPr>
          <w:rStyle w:val="Accentuation"/>
          <w:rFonts w:ascii="Times New Roman" w:hAnsi="Times New Roman" w:cs="Times New Roman"/>
          <w:b/>
          <w:i w:val="0"/>
          <w:sz w:val="24"/>
          <w:szCs w:val="24"/>
          <w:u w:val="single"/>
        </w:rPr>
      </w:pPr>
      <w:r w:rsidRPr="00364CA8">
        <w:rPr>
          <w:rStyle w:val="Accentuation"/>
          <w:rFonts w:ascii="Times New Roman" w:hAnsi="Times New Roman" w:cs="Times New Roman"/>
          <w:b/>
          <w:i w:val="0"/>
          <w:sz w:val="24"/>
          <w:szCs w:val="24"/>
          <w:u w:val="single"/>
        </w:rPr>
        <w:t>Traduit les proverbes :</w:t>
      </w:r>
    </w:p>
    <w:p w:rsidR="00EA0D0D" w:rsidRDefault="00311658" w:rsidP="00EA0D0D">
      <w:pPr>
        <w:spacing w:line="360" w:lineRule="auto"/>
        <w:ind w:firstLine="709"/>
        <w:jc w:val="both"/>
        <w:rPr>
          <w:rStyle w:val="Accentuation"/>
          <w:rFonts w:ascii="Times New Roman" w:hAnsi="Times New Roman" w:cs="Times New Roman"/>
          <w:i w:val="0"/>
          <w:sz w:val="24"/>
          <w:szCs w:val="24"/>
        </w:rPr>
      </w:pPr>
      <w:r w:rsidRPr="00EA0D0D">
        <w:rPr>
          <w:rStyle w:val="Accentuation"/>
          <w:rFonts w:ascii="Times New Roman" w:hAnsi="Times New Roman" w:cs="Times New Roman"/>
          <w:i w:val="0"/>
          <w:sz w:val="24"/>
          <w:szCs w:val="24"/>
        </w:rPr>
        <w:t>Certains items sont juste présentés oralement, sans image comme support, et s’apparentent à des proverbes. Ici, le but de notre travail, n’était pas de traduire mot à mot mais de reformuler pour être au plus proche</w:t>
      </w:r>
      <w:r w:rsidR="00EA0D0D">
        <w:rPr>
          <w:rStyle w:val="Accentuation"/>
          <w:rFonts w:ascii="Times New Roman" w:hAnsi="Times New Roman" w:cs="Times New Roman"/>
          <w:i w:val="0"/>
          <w:sz w:val="24"/>
          <w:szCs w:val="24"/>
        </w:rPr>
        <w:t xml:space="preserve"> du sens de l’expression.</w:t>
      </w:r>
    </w:p>
    <w:p w:rsidR="00364CA8" w:rsidRPr="00EA0D0D" w:rsidRDefault="00EA0D0D" w:rsidP="00EA0D0D">
      <w:pPr>
        <w:pStyle w:val="Paragraphedeliste"/>
        <w:numPr>
          <w:ilvl w:val="0"/>
          <w:numId w:val="4"/>
        </w:numPr>
        <w:spacing w:line="360" w:lineRule="auto"/>
        <w:jc w:val="both"/>
        <w:rPr>
          <w:rStyle w:val="Accentuation"/>
          <w:rFonts w:ascii="Times New Roman" w:hAnsi="Times New Roman" w:cs="Times New Roman"/>
          <w:i w:val="0"/>
          <w:sz w:val="24"/>
          <w:szCs w:val="24"/>
        </w:rPr>
      </w:pPr>
      <w:r>
        <w:rPr>
          <w:rStyle w:val="Accentuation"/>
          <w:rFonts w:ascii="Times New Roman" w:hAnsi="Times New Roman" w:cs="Times New Roman"/>
          <w:b/>
          <w:i w:val="0"/>
          <w:sz w:val="24"/>
          <w:szCs w:val="24"/>
        </w:rPr>
        <w:t>I</w:t>
      </w:r>
      <w:r w:rsidR="00311658" w:rsidRPr="00EA0D0D">
        <w:rPr>
          <w:rStyle w:val="Accentuation"/>
          <w:rFonts w:ascii="Times New Roman" w:hAnsi="Times New Roman" w:cs="Times New Roman"/>
          <w:b/>
          <w:i w:val="0"/>
          <w:sz w:val="24"/>
          <w:szCs w:val="24"/>
        </w:rPr>
        <w:t>tem 20</w:t>
      </w:r>
      <w:r>
        <w:rPr>
          <w:rStyle w:val="Accentuation"/>
          <w:rFonts w:ascii="Times New Roman" w:hAnsi="Times New Roman" w:cs="Times New Roman"/>
          <w:b/>
          <w:i w:val="0"/>
          <w:sz w:val="24"/>
          <w:szCs w:val="24"/>
        </w:rPr>
        <w:t> </w:t>
      </w:r>
      <w:r>
        <w:rPr>
          <w:rStyle w:val="Accentuation"/>
          <w:rFonts w:ascii="Times New Roman" w:hAnsi="Times New Roman" w:cs="Times New Roman"/>
          <w:i w:val="0"/>
          <w:sz w:val="24"/>
          <w:szCs w:val="24"/>
        </w:rPr>
        <w:t>:</w:t>
      </w:r>
      <w:r w:rsidR="00311658" w:rsidRPr="00EA0D0D">
        <w:rPr>
          <w:rStyle w:val="Accentuation"/>
          <w:rFonts w:ascii="Times New Roman" w:hAnsi="Times New Roman" w:cs="Times New Roman"/>
          <w:i w:val="0"/>
          <w:sz w:val="24"/>
          <w:szCs w:val="24"/>
        </w:rPr>
        <w:t xml:space="preserve"> la phrase « You can’t judge a book by its cover » a été traduite par « L’habit ne fait pas le moine »</w:t>
      </w:r>
      <w:r w:rsidR="00A46326" w:rsidRPr="00EA0D0D">
        <w:rPr>
          <w:rStyle w:val="Accentuation"/>
          <w:rFonts w:ascii="Times New Roman" w:hAnsi="Times New Roman" w:cs="Times New Roman"/>
          <w:i w:val="0"/>
          <w:sz w:val="24"/>
          <w:szCs w:val="24"/>
        </w:rPr>
        <w:t xml:space="preserve">, alors que mot à mot, cela donne « On ne peut pas juger un livre par sa couverture ». </w:t>
      </w:r>
    </w:p>
    <w:p w:rsidR="00364CA8" w:rsidRDefault="00364CA8" w:rsidP="00C97625">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w:t>
      </w:r>
      <w:r w:rsidR="00A46326" w:rsidRPr="00203594">
        <w:rPr>
          <w:rStyle w:val="Accentuation"/>
          <w:rFonts w:ascii="Times New Roman" w:hAnsi="Times New Roman" w:cs="Times New Roman"/>
          <w:b/>
          <w:i w:val="0"/>
          <w:sz w:val="24"/>
          <w:szCs w:val="24"/>
        </w:rPr>
        <w:t xml:space="preserve"> 23</w:t>
      </w:r>
      <w:r>
        <w:rPr>
          <w:rStyle w:val="Accentuation"/>
          <w:rFonts w:ascii="Times New Roman" w:hAnsi="Times New Roman" w:cs="Times New Roman"/>
          <w:i w:val="0"/>
          <w:sz w:val="24"/>
          <w:szCs w:val="24"/>
        </w:rPr>
        <w:t> :</w:t>
      </w:r>
      <w:r w:rsidR="00A46326" w:rsidRPr="00364CA8">
        <w:rPr>
          <w:rStyle w:val="Accentuation"/>
          <w:rFonts w:ascii="Times New Roman" w:hAnsi="Times New Roman" w:cs="Times New Roman"/>
          <w:i w:val="0"/>
          <w:sz w:val="24"/>
          <w:szCs w:val="24"/>
        </w:rPr>
        <w:t xml:space="preserve"> la phrase « Into each life somme rain must fall » a été transformée en « Dans la vie, il y a des hauts et des bas » au lieu de « Dans chaque vie un peu de pluie doit tomber ». </w:t>
      </w:r>
    </w:p>
    <w:p w:rsidR="006B15C3" w:rsidRDefault="00364CA8" w:rsidP="00272BC8">
      <w:pPr>
        <w:pStyle w:val="Paragraphedeliste"/>
        <w:numPr>
          <w:ilvl w:val="0"/>
          <w:numId w:val="4"/>
        </w:numPr>
        <w:spacing w:line="360" w:lineRule="auto"/>
        <w:jc w:val="both"/>
        <w:rPr>
          <w:rStyle w:val="Accentuation"/>
          <w:rFonts w:ascii="Times New Roman" w:hAnsi="Times New Roman" w:cs="Times New Roman"/>
          <w:i w:val="0"/>
          <w:sz w:val="24"/>
          <w:szCs w:val="24"/>
        </w:rPr>
      </w:pPr>
      <w:r w:rsidRPr="00203594">
        <w:rPr>
          <w:rStyle w:val="Accentuation"/>
          <w:rFonts w:ascii="Times New Roman" w:hAnsi="Times New Roman" w:cs="Times New Roman"/>
          <w:b/>
          <w:i w:val="0"/>
          <w:sz w:val="24"/>
          <w:szCs w:val="24"/>
        </w:rPr>
        <w:t>Item</w:t>
      </w:r>
      <w:r w:rsidR="00A46326" w:rsidRPr="00203594">
        <w:rPr>
          <w:rStyle w:val="Accentuation"/>
          <w:rFonts w:ascii="Times New Roman" w:hAnsi="Times New Roman" w:cs="Times New Roman"/>
          <w:b/>
          <w:i w:val="0"/>
          <w:sz w:val="24"/>
          <w:szCs w:val="24"/>
        </w:rPr>
        <w:t xml:space="preserve"> 26</w:t>
      </w:r>
      <w:r>
        <w:rPr>
          <w:rStyle w:val="Accentuation"/>
          <w:rFonts w:ascii="Times New Roman" w:hAnsi="Times New Roman" w:cs="Times New Roman"/>
          <w:i w:val="0"/>
          <w:sz w:val="24"/>
          <w:szCs w:val="24"/>
        </w:rPr>
        <w:t> :</w:t>
      </w:r>
      <w:r w:rsidR="00A46326" w:rsidRPr="00364CA8">
        <w:rPr>
          <w:rStyle w:val="Accentuation"/>
          <w:rFonts w:ascii="Times New Roman" w:hAnsi="Times New Roman" w:cs="Times New Roman"/>
          <w:i w:val="0"/>
          <w:sz w:val="24"/>
          <w:szCs w:val="24"/>
        </w:rPr>
        <w:t xml:space="preserve"> la phrase « You have to crawl before you can walk » a été modifiée en « Avant de pouvoir courir, il faut savoir marcher » et non en « Il faut ramper avant de savoir marcher ». </w:t>
      </w:r>
    </w:p>
    <w:p w:rsidR="00272BC8" w:rsidRPr="00272BC8" w:rsidRDefault="00272BC8" w:rsidP="00272BC8">
      <w:pPr>
        <w:spacing w:line="360" w:lineRule="auto"/>
        <w:jc w:val="both"/>
        <w:rPr>
          <w:rStyle w:val="Accentuation"/>
          <w:rFonts w:ascii="Times New Roman" w:hAnsi="Times New Roman" w:cs="Times New Roman"/>
          <w:i w:val="0"/>
          <w:sz w:val="24"/>
          <w:szCs w:val="24"/>
        </w:rPr>
      </w:pPr>
    </w:p>
    <w:p w:rsidR="006D086D" w:rsidRPr="00721C97" w:rsidRDefault="001D1FE4" w:rsidP="001F657D">
      <w:pPr>
        <w:pStyle w:val="Titre2"/>
        <w:numPr>
          <w:ilvl w:val="0"/>
          <w:numId w:val="30"/>
        </w:numPr>
        <w:rPr>
          <w:rStyle w:val="Accentuation"/>
          <w:rFonts w:ascii="Times New Roman" w:hAnsi="Times New Roman" w:cs="Times New Roman"/>
          <w:i w:val="0"/>
          <w:iCs w:val="0"/>
          <w:sz w:val="28"/>
          <w:szCs w:val="28"/>
          <w:u w:val="single"/>
        </w:rPr>
      </w:pPr>
      <w:bookmarkStart w:id="29" w:name="_Toc358730778"/>
      <w:r w:rsidRPr="00721C97">
        <w:rPr>
          <w:rStyle w:val="Accentuation"/>
          <w:rFonts w:ascii="Times New Roman" w:hAnsi="Times New Roman" w:cs="Times New Roman"/>
          <w:i w:val="0"/>
          <w:iCs w:val="0"/>
          <w:sz w:val="28"/>
          <w:szCs w:val="28"/>
          <w:u w:val="single"/>
        </w:rPr>
        <w:t>Déroulement des tests</w:t>
      </w:r>
      <w:bookmarkEnd w:id="29"/>
      <w:r w:rsidRPr="00721C97">
        <w:rPr>
          <w:rStyle w:val="Accentuation"/>
          <w:rFonts w:ascii="Times New Roman" w:hAnsi="Times New Roman" w:cs="Times New Roman"/>
          <w:i w:val="0"/>
          <w:iCs w:val="0"/>
          <w:sz w:val="28"/>
          <w:szCs w:val="28"/>
          <w:u w:val="single"/>
        </w:rPr>
        <w:t xml:space="preserve"> </w:t>
      </w:r>
    </w:p>
    <w:p w:rsidR="00105292" w:rsidRDefault="00105292" w:rsidP="00360D86">
      <w:pPr>
        <w:pStyle w:val="Paragraphedeliste"/>
        <w:spacing w:line="360" w:lineRule="auto"/>
        <w:jc w:val="both"/>
        <w:rPr>
          <w:rStyle w:val="Accentuation"/>
          <w:rFonts w:ascii="Times New Roman" w:hAnsi="Times New Roman" w:cs="Times New Roman"/>
          <w:i w:val="0"/>
          <w:sz w:val="24"/>
          <w:szCs w:val="24"/>
        </w:rPr>
      </w:pPr>
    </w:p>
    <w:p w:rsidR="004C0A55" w:rsidRDefault="004C0A55" w:rsidP="00117220">
      <w:pPr>
        <w:spacing w:line="360" w:lineRule="auto"/>
        <w:ind w:firstLine="709"/>
        <w:jc w:val="both"/>
        <w:rPr>
          <w:rStyle w:val="Accentuation"/>
          <w:rFonts w:ascii="Times New Roman" w:hAnsi="Times New Roman" w:cs="Times New Roman"/>
          <w:i w:val="0"/>
          <w:sz w:val="24"/>
          <w:szCs w:val="24"/>
        </w:rPr>
      </w:pPr>
      <w:r w:rsidRPr="00862CF0">
        <w:rPr>
          <w:rStyle w:val="Accentuation"/>
          <w:rFonts w:ascii="Times New Roman" w:hAnsi="Times New Roman" w:cs="Times New Roman"/>
          <w:i w:val="0"/>
          <w:sz w:val="24"/>
          <w:szCs w:val="24"/>
        </w:rPr>
        <w:t>Nous avons, en premier lieu, pris contact par téléphone avec trois écoles élémentaires de Frouard</w:t>
      </w:r>
      <w:r w:rsidR="00862CF0">
        <w:rPr>
          <w:rStyle w:val="Accentuation"/>
          <w:rFonts w:ascii="Times New Roman" w:hAnsi="Times New Roman" w:cs="Times New Roman"/>
          <w:i w:val="0"/>
          <w:sz w:val="24"/>
          <w:szCs w:val="24"/>
        </w:rPr>
        <w:t> :</w:t>
      </w:r>
      <w:r w:rsidR="002E4980">
        <w:rPr>
          <w:rStyle w:val="Accentuation"/>
          <w:rFonts w:ascii="Times New Roman" w:hAnsi="Times New Roman" w:cs="Times New Roman"/>
          <w:i w:val="0"/>
          <w:sz w:val="24"/>
          <w:szCs w:val="24"/>
        </w:rPr>
        <w:t xml:space="preserve"> les écoles Eugène Colvis</w:t>
      </w:r>
      <w:r w:rsidR="00862CF0">
        <w:rPr>
          <w:rStyle w:val="Accentuation"/>
          <w:rFonts w:ascii="Times New Roman" w:hAnsi="Times New Roman" w:cs="Times New Roman"/>
          <w:i w:val="0"/>
          <w:sz w:val="24"/>
          <w:szCs w:val="24"/>
        </w:rPr>
        <w:t>, Raymonde Piecuch et Elsa Triolet.</w:t>
      </w:r>
      <w:r w:rsidRPr="00862CF0">
        <w:rPr>
          <w:rStyle w:val="Accentuation"/>
          <w:rFonts w:ascii="Times New Roman" w:hAnsi="Times New Roman" w:cs="Times New Roman"/>
          <w:i w:val="0"/>
          <w:sz w:val="24"/>
          <w:szCs w:val="24"/>
        </w:rPr>
        <w:t xml:space="preserve"> Suite à l’accord des trois directeurs, nous avons contacté par mail l’inspecteur de l’INE de Pompey, s’occupant de ce secteur. Après réception de sa réponse positive</w:t>
      </w:r>
      <w:r w:rsidR="00862CF0" w:rsidRPr="00862CF0">
        <w:rPr>
          <w:rStyle w:val="Accentuation"/>
          <w:rFonts w:ascii="Times New Roman" w:hAnsi="Times New Roman" w:cs="Times New Roman"/>
          <w:i w:val="0"/>
          <w:sz w:val="24"/>
          <w:szCs w:val="24"/>
        </w:rPr>
        <w:t xml:space="preserve">, nous avons distribué les autorisations parentales dans les </w:t>
      </w:r>
      <w:r w:rsidR="00862CF0">
        <w:rPr>
          <w:rStyle w:val="Accentuation"/>
          <w:rFonts w:ascii="Times New Roman" w:hAnsi="Times New Roman" w:cs="Times New Roman"/>
          <w:i w:val="0"/>
          <w:sz w:val="24"/>
          <w:szCs w:val="24"/>
        </w:rPr>
        <w:t xml:space="preserve">classes de CE1 de ces écoles. Une semaine plus tard, nous sommes allées récupérer les autorisations, dont 24 sont revenues positives à l’école </w:t>
      </w:r>
      <w:r w:rsidR="002E4980">
        <w:rPr>
          <w:rStyle w:val="Accentuation"/>
          <w:rFonts w:ascii="Times New Roman" w:hAnsi="Times New Roman" w:cs="Times New Roman"/>
          <w:i w:val="0"/>
          <w:sz w:val="24"/>
          <w:szCs w:val="24"/>
        </w:rPr>
        <w:t>Eugène Colvis</w:t>
      </w:r>
      <w:r w:rsidR="00862CF0">
        <w:rPr>
          <w:rStyle w:val="Accentuation"/>
          <w:rFonts w:ascii="Times New Roman" w:hAnsi="Times New Roman" w:cs="Times New Roman"/>
          <w:i w:val="0"/>
          <w:sz w:val="24"/>
          <w:szCs w:val="24"/>
        </w:rPr>
        <w:t xml:space="preserve">, 13 à Raymonde Piecuch et 7 à Elsa Triolet. </w:t>
      </w:r>
    </w:p>
    <w:p w:rsidR="00F71C30" w:rsidRDefault="00F85AB7" w:rsidP="00F71C30">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lastRenderedPageBreak/>
        <w:t xml:space="preserve">Dans chaque école, nous nous sommes installées dans la même salle, en s’assurant que les enfants ne pouvaient pas entendre la réponse de l’autre, ni être dérangés par le bruit. </w:t>
      </w:r>
      <w:r w:rsidR="00361104">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 xml:space="preserve">Nous </w:t>
      </w:r>
      <w:r w:rsidR="00361104">
        <w:rPr>
          <w:rStyle w:val="Accentuation"/>
          <w:rFonts w:ascii="Times New Roman" w:hAnsi="Times New Roman" w:cs="Times New Roman"/>
          <w:i w:val="0"/>
          <w:sz w:val="24"/>
          <w:szCs w:val="24"/>
        </w:rPr>
        <w:t xml:space="preserve"> </w:t>
      </w:r>
      <w:r w:rsidR="00F71C30">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allions chercher les enfants deux par deux, pour ne pas trop perturber la classe et les</w:t>
      </w:r>
      <w:r w:rsidR="00361104">
        <w:rPr>
          <w:rStyle w:val="Accentuation"/>
          <w:rFonts w:ascii="Times New Roman" w:hAnsi="Times New Roman" w:cs="Times New Roman"/>
          <w:i w:val="0"/>
          <w:sz w:val="24"/>
          <w:szCs w:val="24"/>
        </w:rPr>
        <w:t xml:space="preserve"> </w:t>
      </w:r>
      <w:r w:rsidR="00F71C30">
        <w:rPr>
          <w:rStyle w:val="Accentuation"/>
          <w:rFonts w:ascii="Times New Roman" w:hAnsi="Times New Roman" w:cs="Times New Roman"/>
          <w:i w:val="0"/>
          <w:sz w:val="24"/>
          <w:szCs w:val="24"/>
        </w:rPr>
        <w:t xml:space="preserve"> instituteurs.</w:t>
      </w:r>
    </w:p>
    <w:p w:rsidR="00862CF0" w:rsidRDefault="00F71C30" w:rsidP="00F71C30">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 </w:t>
      </w:r>
      <w:r w:rsidR="00121C4D">
        <w:rPr>
          <w:rStyle w:val="Accentuation"/>
          <w:rFonts w:ascii="Times New Roman" w:hAnsi="Times New Roman" w:cs="Times New Roman"/>
          <w:i w:val="0"/>
          <w:sz w:val="24"/>
          <w:szCs w:val="24"/>
        </w:rPr>
        <w:t>Nous expliquions brièvement aux enfants comment allait se dérouler le test, en leur assurant qu’il n</w:t>
      </w:r>
      <w:r w:rsidR="00F66997">
        <w:rPr>
          <w:rStyle w:val="Accentuation"/>
          <w:rFonts w:ascii="Times New Roman" w:hAnsi="Times New Roman" w:cs="Times New Roman"/>
          <w:i w:val="0"/>
          <w:sz w:val="24"/>
          <w:szCs w:val="24"/>
        </w:rPr>
        <w:t xml:space="preserve">’y avait pas de bonnes ou de mauvaises réponses et en leur précisant qu’on enregistrait la conversation avec un magnétophone. </w:t>
      </w:r>
      <w:r w:rsidR="00234DAC">
        <w:rPr>
          <w:rStyle w:val="Accentuation"/>
          <w:rFonts w:ascii="Times New Roman" w:hAnsi="Times New Roman" w:cs="Times New Roman"/>
          <w:i w:val="0"/>
          <w:sz w:val="24"/>
          <w:szCs w:val="24"/>
        </w:rPr>
        <w:t xml:space="preserve">On prévoyait également un petit temps de discussion pour les mettre à l’aise avant le test. </w:t>
      </w:r>
      <w:r w:rsidR="00084A1E">
        <w:rPr>
          <w:rStyle w:val="Accentuation"/>
          <w:rFonts w:ascii="Times New Roman" w:hAnsi="Times New Roman" w:cs="Times New Roman"/>
          <w:i w:val="0"/>
          <w:sz w:val="24"/>
          <w:szCs w:val="24"/>
        </w:rPr>
        <w:t>Le temps de passation durait généralement entre 25 et 30 minutes.</w:t>
      </w:r>
    </w:p>
    <w:p w:rsidR="00F71C30" w:rsidRDefault="002E4980" w:rsidP="00837C3F">
      <w:pPr>
        <w:spacing w:line="360" w:lineRule="auto"/>
        <w:ind w:firstLine="360"/>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Nous avons passé deux journées dans l’école Eugène Colvis, une journée et demie à Raymonde Piecuch, et une journée à Elsa Triolet.  </w:t>
      </w:r>
    </w:p>
    <w:p w:rsidR="00837C3F" w:rsidRPr="005B57E4" w:rsidRDefault="00837C3F" w:rsidP="00837C3F">
      <w:pPr>
        <w:spacing w:line="360" w:lineRule="auto"/>
        <w:ind w:firstLine="360"/>
        <w:jc w:val="both"/>
        <w:rPr>
          <w:rStyle w:val="Accentuation"/>
          <w:rFonts w:ascii="Times New Roman" w:hAnsi="Times New Roman" w:cs="Times New Roman"/>
          <w:i w:val="0"/>
          <w:sz w:val="24"/>
          <w:szCs w:val="24"/>
        </w:rPr>
      </w:pPr>
    </w:p>
    <w:p w:rsidR="008E6770" w:rsidRDefault="003A715F" w:rsidP="00F71C30">
      <w:pPr>
        <w:pStyle w:val="Titre1"/>
        <w:numPr>
          <w:ilvl w:val="0"/>
          <w:numId w:val="16"/>
        </w:numPr>
        <w:rPr>
          <w:rStyle w:val="Accentuation"/>
          <w:rFonts w:ascii="Times New Roman" w:hAnsi="Times New Roman" w:cs="Times New Roman"/>
          <w:i w:val="0"/>
          <w:sz w:val="32"/>
          <w:szCs w:val="32"/>
          <w:u w:val="single"/>
        </w:rPr>
      </w:pPr>
      <w:bookmarkStart w:id="30" w:name="_Toc358730779"/>
      <w:r w:rsidRPr="003A715F">
        <w:rPr>
          <w:rStyle w:val="Accentuation"/>
          <w:rFonts w:ascii="Times New Roman" w:hAnsi="Times New Roman" w:cs="Times New Roman"/>
          <w:i w:val="0"/>
          <w:sz w:val="32"/>
          <w:szCs w:val="32"/>
          <w:u w:val="single"/>
        </w:rPr>
        <w:t>Résultats</w:t>
      </w:r>
      <w:bookmarkEnd w:id="30"/>
      <w:r w:rsidR="008E6770">
        <w:rPr>
          <w:rStyle w:val="Accentuation"/>
          <w:rFonts w:ascii="Times New Roman" w:hAnsi="Times New Roman" w:cs="Times New Roman"/>
          <w:i w:val="0"/>
          <w:sz w:val="32"/>
          <w:szCs w:val="32"/>
          <w:u w:val="single"/>
        </w:rPr>
        <w:t xml:space="preserve"> </w:t>
      </w:r>
    </w:p>
    <w:p w:rsidR="008E6770" w:rsidRDefault="008E6770" w:rsidP="00D438FF">
      <w:pPr>
        <w:pStyle w:val="Titre2"/>
        <w:ind w:left="720"/>
        <w:rPr>
          <w:u w:val="single"/>
        </w:rPr>
      </w:pPr>
    </w:p>
    <w:p w:rsidR="00D438FF" w:rsidRPr="003F43E2" w:rsidRDefault="00520447" w:rsidP="003F43E2">
      <w:pPr>
        <w:spacing w:line="360" w:lineRule="auto"/>
        <w:ind w:firstLine="709"/>
        <w:jc w:val="both"/>
        <w:rPr>
          <w:rFonts w:ascii="Times New Roman" w:hAnsi="Times New Roman" w:cs="Times New Roman"/>
          <w:sz w:val="24"/>
          <w:szCs w:val="24"/>
        </w:rPr>
      </w:pPr>
      <w:r w:rsidRPr="00520447">
        <w:rPr>
          <w:rFonts w:ascii="Times New Roman" w:hAnsi="Times New Roman" w:cs="Times New Roman"/>
          <w:sz w:val="24"/>
          <w:szCs w:val="24"/>
        </w:rPr>
        <w:t xml:space="preserve">Les tableaux ci-dessous présentent les résultats obtenus pour chaque enfant, item par item. </w:t>
      </w:r>
      <w:r w:rsidR="006E0FF7">
        <w:rPr>
          <w:rFonts w:ascii="Times New Roman" w:hAnsi="Times New Roman" w:cs="Times New Roman"/>
          <w:sz w:val="24"/>
          <w:szCs w:val="24"/>
        </w:rPr>
        <w:t xml:space="preserve">A la fin de chaque tableau </w:t>
      </w:r>
      <w:r w:rsidR="00E759ED">
        <w:rPr>
          <w:rFonts w:ascii="Times New Roman" w:hAnsi="Times New Roman" w:cs="Times New Roman"/>
          <w:sz w:val="24"/>
          <w:szCs w:val="24"/>
        </w:rPr>
        <w:t>est expliqué en détail les sous composants-pr</w:t>
      </w:r>
      <w:r w:rsidR="006E0FF7">
        <w:rPr>
          <w:rFonts w:ascii="Times New Roman" w:hAnsi="Times New Roman" w:cs="Times New Roman"/>
          <w:sz w:val="24"/>
          <w:szCs w:val="24"/>
        </w:rPr>
        <w:t xml:space="preserve">agmatiques qui sont évalués, </w:t>
      </w:r>
      <w:r w:rsidR="00E759ED">
        <w:rPr>
          <w:rFonts w:ascii="Times New Roman" w:hAnsi="Times New Roman" w:cs="Times New Roman"/>
          <w:sz w:val="24"/>
          <w:szCs w:val="24"/>
        </w:rPr>
        <w:t xml:space="preserve">les problèmes que nous avons </w:t>
      </w:r>
      <w:r w:rsidR="001A3D15">
        <w:rPr>
          <w:rFonts w:ascii="Times New Roman" w:hAnsi="Times New Roman" w:cs="Times New Roman"/>
          <w:sz w:val="24"/>
          <w:szCs w:val="24"/>
        </w:rPr>
        <w:t>rencontrés</w:t>
      </w:r>
      <w:r w:rsidR="00E759ED">
        <w:rPr>
          <w:rFonts w:ascii="Times New Roman" w:hAnsi="Times New Roman" w:cs="Times New Roman"/>
          <w:sz w:val="24"/>
          <w:szCs w:val="24"/>
        </w:rPr>
        <w:t>, l</w:t>
      </w:r>
      <w:r w:rsidR="006E0FF7">
        <w:rPr>
          <w:rFonts w:ascii="Times New Roman" w:hAnsi="Times New Roman" w:cs="Times New Roman"/>
          <w:sz w:val="24"/>
          <w:szCs w:val="24"/>
        </w:rPr>
        <w:t>es éléments qui seraient à modifier</w:t>
      </w:r>
      <w:r w:rsidR="00E759ED">
        <w:rPr>
          <w:rFonts w:ascii="Times New Roman" w:hAnsi="Times New Roman" w:cs="Times New Roman"/>
          <w:sz w:val="24"/>
          <w:szCs w:val="24"/>
        </w:rPr>
        <w:t xml:space="preserve">, ainsi </w:t>
      </w:r>
      <w:r w:rsidR="00C56E00">
        <w:rPr>
          <w:rFonts w:ascii="Times New Roman" w:hAnsi="Times New Roman" w:cs="Times New Roman"/>
          <w:sz w:val="24"/>
          <w:szCs w:val="24"/>
        </w:rPr>
        <w:t>que</w:t>
      </w:r>
      <w:r w:rsidR="00E759ED">
        <w:rPr>
          <w:rFonts w:ascii="Times New Roman" w:hAnsi="Times New Roman" w:cs="Times New Roman"/>
          <w:sz w:val="24"/>
          <w:szCs w:val="24"/>
        </w:rPr>
        <w:t xml:space="preserve"> des remarques s</w:t>
      </w:r>
      <w:r w:rsidR="006E0FF7">
        <w:rPr>
          <w:rFonts w:ascii="Times New Roman" w:hAnsi="Times New Roman" w:cs="Times New Roman"/>
          <w:sz w:val="24"/>
          <w:szCs w:val="24"/>
        </w:rPr>
        <w:t>ur ce que nous avons constaté</w:t>
      </w:r>
      <w:r w:rsidR="00E759ED">
        <w:rPr>
          <w:rFonts w:ascii="Times New Roman" w:hAnsi="Times New Roman" w:cs="Times New Roman"/>
          <w:sz w:val="24"/>
          <w:szCs w:val="24"/>
        </w:rPr>
        <w:t xml:space="preserve">. </w:t>
      </w:r>
      <w:r w:rsidR="006E0FF7">
        <w:rPr>
          <w:rFonts w:ascii="Times New Roman" w:hAnsi="Times New Roman" w:cs="Times New Roman"/>
          <w:sz w:val="24"/>
          <w:szCs w:val="24"/>
        </w:rPr>
        <w:t>Par la suite sont</w:t>
      </w:r>
      <w:r w:rsidR="00EB7C52">
        <w:rPr>
          <w:rFonts w:ascii="Times New Roman" w:hAnsi="Times New Roman" w:cs="Times New Roman"/>
          <w:sz w:val="24"/>
          <w:szCs w:val="24"/>
        </w:rPr>
        <w:t xml:space="preserve"> exposé</w:t>
      </w:r>
      <w:r w:rsidR="006E0FF7">
        <w:rPr>
          <w:rFonts w:ascii="Times New Roman" w:hAnsi="Times New Roman" w:cs="Times New Roman"/>
          <w:sz w:val="24"/>
          <w:szCs w:val="24"/>
        </w:rPr>
        <w:t>s</w:t>
      </w:r>
      <w:r w:rsidR="00EB7C52">
        <w:rPr>
          <w:rFonts w:ascii="Times New Roman" w:hAnsi="Times New Roman" w:cs="Times New Roman"/>
          <w:sz w:val="24"/>
          <w:szCs w:val="24"/>
        </w:rPr>
        <w:t xml:space="preserve"> un tableau</w:t>
      </w:r>
      <w:r w:rsidR="006E0FF7">
        <w:rPr>
          <w:rFonts w:ascii="Times New Roman" w:hAnsi="Times New Roman" w:cs="Times New Roman"/>
          <w:sz w:val="24"/>
          <w:szCs w:val="24"/>
        </w:rPr>
        <w:t xml:space="preserve"> récapitulatif des résultats obtenus, ainsi que des graphiques représentant ces données et ce que nous pouvons en conclure.</w:t>
      </w:r>
    </w:p>
    <w:p w:rsidR="00EB7C52" w:rsidRDefault="00EB7C52" w:rsidP="00D438FF"/>
    <w:p w:rsidR="00D438FF" w:rsidRDefault="00CF2D7C" w:rsidP="00A259CC">
      <w:pPr>
        <w:rPr>
          <w:rFonts w:ascii="Times New Roman" w:hAnsi="Times New Roman" w:cs="Times New Roman"/>
          <w:b/>
          <w:sz w:val="24"/>
          <w:szCs w:val="24"/>
          <w:u w:val="single"/>
        </w:rPr>
      </w:pPr>
      <w:r w:rsidRPr="0039341F">
        <w:rPr>
          <w:rFonts w:ascii="Times New Roman" w:hAnsi="Times New Roman" w:cs="Times New Roman"/>
          <w:b/>
          <w:sz w:val="24"/>
          <w:szCs w:val="24"/>
          <w:u w:val="single"/>
        </w:rPr>
        <w:t>Item 1 : contexte physique, but, indices visuo-gestuels</w:t>
      </w:r>
    </w:p>
    <w:p w:rsidR="00A259CC" w:rsidRPr="00CF2D7C" w:rsidRDefault="00A259CC" w:rsidP="00CF2D7C">
      <w:pPr>
        <w:jc w:val="center"/>
        <w:rPr>
          <w:rFonts w:ascii="Times New Roman" w:hAnsi="Times New Roman" w:cs="Times New Roman"/>
          <w:b/>
          <w:sz w:val="24"/>
          <w:szCs w:val="24"/>
          <w:u w:val="single"/>
        </w:rPr>
      </w:pPr>
    </w:p>
    <w:tbl>
      <w:tblPr>
        <w:tblW w:w="8240" w:type="dxa"/>
        <w:tblInd w:w="58" w:type="dxa"/>
        <w:tblCellMar>
          <w:left w:w="70" w:type="dxa"/>
          <w:right w:w="70" w:type="dxa"/>
        </w:tblCellMar>
        <w:tblLook w:val="04A0" w:firstRow="1" w:lastRow="0" w:firstColumn="1" w:lastColumn="0" w:noHBand="0" w:noVBand="1"/>
      </w:tblPr>
      <w:tblGrid>
        <w:gridCol w:w="1200"/>
        <w:gridCol w:w="5840"/>
        <w:gridCol w:w="1200"/>
      </w:tblGrid>
      <w:tr w:rsidR="003F43E2" w:rsidRPr="003F43E2" w:rsidTr="003F43E2">
        <w:trPr>
          <w:trHeight w:val="585"/>
        </w:trPr>
        <w:tc>
          <w:tcPr>
            <w:tcW w:w="1200" w:type="dxa"/>
            <w:tcBorders>
              <w:top w:val="single" w:sz="8" w:space="0" w:color="auto"/>
              <w:left w:val="single" w:sz="8" w:space="0" w:color="auto"/>
              <w:bottom w:val="single" w:sz="8" w:space="0" w:color="auto"/>
              <w:right w:val="nil"/>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b/>
                <w:bCs/>
                <w:color w:val="000000"/>
                <w:lang w:eastAsia="fr-FR"/>
              </w:rPr>
            </w:pPr>
            <w:r w:rsidRPr="003F43E2">
              <w:rPr>
                <w:rFonts w:ascii="Times New Roman" w:eastAsia="Times New Roman" w:hAnsi="Times New Roman" w:cs="Times New Roman"/>
                <w:b/>
                <w:bCs/>
                <w:color w:val="000000"/>
                <w:lang w:eastAsia="fr-FR"/>
              </w:rPr>
              <w:t>Date de naissance</w:t>
            </w:r>
          </w:p>
        </w:tc>
        <w:tc>
          <w:tcPr>
            <w:tcW w:w="5840" w:type="dxa"/>
            <w:tcBorders>
              <w:top w:val="single" w:sz="8" w:space="0" w:color="auto"/>
              <w:left w:val="single" w:sz="8" w:space="0" w:color="auto"/>
              <w:bottom w:val="single" w:sz="8" w:space="0" w:color="auto"/>
              <w:right w:val="single" w:sz="8" w:space="0" w:color="auto"/>
            </w:tcBorders>
            <w:shd w:val="clear" w:color="auto" w:fill="auto"/>
            <w:noWrap/>
            <w:hideMark/>
          </w:tcPr>
          <w:p w:rsidR="003F43E2" w:rsidRPr="003F43E2" w:rsidRDefault="003F43E2" w:rsidP="003F43E2">
            <w:pPr>
              <w:spacing w:after="0" w:line="240" w:lineRule="auto"/>
              <w:jc w:val="center"/>
              <w:rPr>
                <w:rFonts w:ascii="Times New Roman" w:eastAsia="Times New Roman" w:hAnsi="Times New Roman" w:cs="Times New Roman"/>
                <w:b/>
                <w:bCs/>
                <w:color w:val="000000"/>
                <w:lang w:eastAsia="fr-FR"/>
              </w:rPr>
            </w:pPr>
            <w:r w:rsidRPr="003F43E2">
              <w:rPr>
                <w:rFonts w:ascii="Times New Roman" w:eastAsia="Times New Roman" w:hAnsi="Times New Roman" w:cs="Times New Roman"/>
                <w:b/>
                <w:bCs/>
                <w:color w:val="000000"/>
                <w:lang w:eastAsia="fr-FR"/>
              </w:rPr>
              <w:t>Item 1</w:t>
            </w:r>
          </w:p>
        </w:tc>
        <w:tc>
          <w:tcPr>
            <w:tcW w:w="1200" w:type="dxa"/>
            <w:tcBorders>
              <w:top w:val="single" w:sz="8" w:space="0" w:color="auto"/>
              <w:left w:val="nil"/>
              <w:bottom w:val="single" w:sz="8" w:space="0" w:color="auto"/>
              <w:right w:val="single" w:sz="8" w:space="0" w:color="auto"/>
            </w:tcBorders>
            <w:shd w:val="clear" w:color="auto" w:fill="auto"/>
            <w:noWrap/>
            <w:hideMark/>
          </w:tcPr>
          <w:p w:rsidR="003F43E2" w:rsidRPr="003F43E2" w:rsidRDefault="003F43E2" w:rsidP="003F43E2">
            <w:pPr>
              <w:spacing w:after="0" w:line="240" w:lineRule="auto"/>
              <w:jc w:val="center"/>
              <w:rPr>
                <w:rFonts w:ascii="Times New Roman" w:eastAsia="Times New Roman" w:hAnsi="Times New Roman" w:cs="Times New Roman"/>
                <w:b/>
                <w:bCs/>
                <w:color w:val="000000"/>
                <w:lang w:eastAsia="fr-FR"/>
              </w:rPr>
            </w:pPr>
            <w:r w:rsidRPr="003F43E2">
              <w:rPr>
                <w:rFonts w:ascii="Times New Roman" w:eastAsia="Times New Roman" w:hAnsi="Times New Roman" w:cs="Times New Roman"/>
                <w:b/>
                <w:bCs/>
                <w:color w:val="000000"/>
                <w:lang w:eastAsia="fr-FR"/>
              </w:rPr>
              <w:t>Cotation</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Je veux pas prendre des médicaments »  car le docteur il a des médicaments dans la main et puis il lui donne.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19/12/2005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w:t>
            </w:r>
          </w:p>
        </w:tc>
        <w:tc>
          <w:tcPr>
            <w:tcW w:w="5840" w:type="dxa"/>
            <w:vMerge w:val="restart"/>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Non je veux pas des médicaments ».</w:t>
            </w:r>
          </w:p>
        </w:tc>
        <w:tc>
          <w:tcPr>
            <w:tcW w:w="1200" w:type="dxa"/>
            <w:vMerge w:val="restart"/>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04/12/2005</w:t>
            </w:r>
          </w:p>
        </w:tc>
        <w:tc>
          <w:tcPr>
            <w:tcW w:w="5840" w:type="dxa"/>
            <w:vMerge/>
            <w:tcBorders>
              <w:top w:val="nil"/>
              <w:left w:val="single" w:sz="8" w:space="0" w:color="000000"/>
              <w:bottom w:val="nil"/>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nil"/>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600"/>
        </w:trPr>
        <w:tc>
          <w:tcPr>
            <w:tcW w:w="1200" w:type="dxa"/>
            <w:tcBorders>
              <w:top w:val="single" w:sz="8" w:space="0" w:color="auto"/>
              <w:left w:val="single" w:sz="8" w:space="0" w:color="auto"/>
              <w:bottom w:val="nil"/>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lastRenderedPageBreak/>
              <w:t>Enfant 3</w:t>
            </w:r>
          </w:p>
        </w:tc>
        <w:tc>
          <w:tcPr>
            <w:tcW w:w="5840" w:type="dxa"/>
            <w:tcBorders>
              <w:top w:val="single" w:sz="8" w:space="0" w:color="auto"/>
              <w:left w:val="single" w:sz="8" w:space="0" w:color="auto"/>
              <w:bottom w:val="nil"/>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qu’il veut pas de médicaments  parce qu’on voit ses mains et sa bouche.</w:t>
            </w:r>
          </w:p>
        </w:tc>
        <w:tc>
          <w:tcPr>
            <w:tcW w:w="1200" w:type="dxa"/>
            <w:tcBorders>
              <w:top w:val="single" w:sz="8" w:space="0" w:color="auto"/>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16/11/2005</w:t>
            </w:r>
          </w:p>
        </w:tc>
        <w:tc>
          <w:tcPr>
            <w:tcW w:w="5840" w:type="dxa"/>
            <w:tcBorders>
              <w:top w:val="nil"/>
              <w:left w:val="single" w:sz="8" w:space="0" w:color="auto"/>
              <w:bottom w:val="single" w:sz="8" w:space="0" w:color="auto"/>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auto"/>
              <w:bottom w:val="nil"/>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4</w:t>
            </w:r>
          </w:p>
        </w:tc>
        <w:tc>
          <w:tcPr>
            <w:tcW w:w="5840" w:type="dxa"/>
            <w:tcBorders>
              <w:top w:val="nil"/>
              <w:left w:val="single" w:sz="8" w:space="0" w:color="auto"/>
              <w:bottom w:val="nil"/>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veut pas que le docteur lui donne des médicaments.</w:t>
            </w:r>
          </w:p>
        </w:tc>
        <w:tc>
          <w:tcPr>
            <w:tcW w:w="1200" w:type="dxa"/>
            <w:tcBorders>
              <w:top w:val="nil"/>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06/11/2005</w:t>
            </w:r>
          </w:p>
        </w:tc>
        <w:tc>
          <w:tcPr>
            <w:tcW w:w="5840" w:type="dxa"/>
            <w:tcBorders>
              <w:top w:val="nil"/>
              <w:left w:val="single" w:sz="8" w:space="0" w:color="auto"/>
              <w:bottom w:val="single" w:sz="8" w:space="0" w:color="auto"/>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auto"/>
              <w:bottom w:val="nil"/>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5</w:t>
            </w:r>
          </w:p>
        </w:tc>
        <w:tc>
          <w:tcPr>
            <w:tcW w:w="5840" w:type="dxa"/>
            <w:tcBorders>
              <w:top w:val="nil"/>
              <w:left w:val="single" w:sz="8" w:space="0" w:color="auto"/>
              <w:bottom w:val="nil"/>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Ben déjà je crois qu’il voit pas parce que, vu les mains. On dirait là qu’il dit que c’est des pilules et qu’il veut pas.</w:t>
            </w:r>
          </w:p>
        </w:tc>
        <w:tc>
          <w:tcPr>
            <w:tcW w:w="1200" w:type="dxa"/>
            <w:tcBorders>
              <w:top w:val="nil"/>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17/10/2005</w:t>
            </w:r>
          </w:p>
        </w:tc>
        <w:tc>
          <w:tcPr>
            <w:tcW w:w="5840" w:type="dxa"/>
            <w:tcBorders>
              <w:top w:val="nil"/>
              <w:left w:val="single" w:sz="8" w:space="0" w:color="auto"/>
              <w:bottom w:val="single" w:sz="8" w:space="0" w:color="auto"/>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auto"/>
              <w:bottom w:val="nil"/>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6</w:t>
            </w:r>
          </w:p>
        </w:tc>
        <w:tc>
          <w:tcPr>
            <w:tcW w:w="5840" w:type="dxa"/>
            <w:tcBorders>
              <w:top w:val="nil"/>
              <w:left w:val="single" w:sz="8" w:space="0" w:color="auto"/>
              <w:bottom w:val="nil"/>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Parce que il dit « non » parce qu’il a la boîte.</w:t>
            </w:r>
          </w:p>
        </w:tc>
        <w:tc>
          <w:tcPr>
            <w:tcW w:w="1200" w:type="dxa"/>
            <w:tcBorders>
              <w:top w:val="nil"/>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auto"/>
              <w:bottom w:val="single" w:sz="8" w:space="0" w:color="auto"/>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05/10/2005</w:t>
            </w:r>
          </w:p>
        </w:tc>
        <w:tc>
          <w:tcPr>
            <w:tcW w:w="5840" w:type="dxa"/>
            <w:tcBorders>
              <w:top w:val="nil"/>
              <w:left w:val="single" w:sz="8" w:space="0" w:color="auto"/>
              <w:bottom w:val="single" w:sz="8" w:space="0" w:color="auto"/>
              <w:right w:val="single" w:sz="8" w:space="0" w:color="auto"/>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7</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Arrête », parce qu’il a ses mains comme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nil"/>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04/10/2005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8</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veut pas prendre les médicaments car il fait comme ça avec ses mains.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16/09/2005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9</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 Non », parce qu’on voit sur l’image qu’il fait comme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13/09/2005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10</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veut pas avoir de médicaments.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08/09/2004</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11</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 Non », parce qu’il fait ça.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13/08/2005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12</w:t>
            </w:r>
          </w:p>
        </w:tc>
        <w:tc>
          <w:tcPr>
            <w:tcW w:w="5840" w:type="dxa"/>
            <w:vMerge w:val="restart"/>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 Non ». Il ouvre la bouche.</w:t>
            </w:r>
          </w:p>
        </w:tc>
        <w:tc>
          <w:tcPr>
            <w:tcW w:w="1200" w:type="dxa"/>
            <w:vMerge w:val="restart"/>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02/08/2005</w:t>
            </w:r>
          </w:p>
        </w:tc>
        <w:tc>
          <w:tcPr>
            <w:tcW w:w="5840" w:type="dxa"/>
            <w:vMerge/>
            <w:tcBorders>
              <w:top w:val="nil"/>
              <w:left w:val="single" w:sz="8" w:space="0" w:color="000000"/>
              <w:bottom w:val="nil"/>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nil"/>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13</w:t>
            </w:r>
          </w:p>
        </w:tc>
        <w:tc>
          <w:tcPr>
            <w:tcW w:w="5840" w:type="dxa"/>
            <w:tcBorders>
              <w:top w:val="single" w:sz="8" w:space="0" w:color="auto"/>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Ben il lui dit que le médicament il veut pas.</w:t>
            </w:r>
          </w:p>
        </w:tc>
        <w:tc>
          <w:tcPr>
            <w:tcW w:w="1200" w:type="dxa"/>
            <w:tcBorders>
              <w:top w:val="single" w:sz="8" w:space="0" w:color="auto"/>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29/07/2005</w:t>
            </w:r>
          </w:p>
        </w:tc>
        <w:tc>
          <w:tcPr>
            <w:tcW w:w="5840" w:type="dxa"/>
            <w:tcBorders>
              <w:top w:val="nil"/>
              <w:left w:val="nil"/>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14</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Ben « Non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19/07/2005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15</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Non » en faisant comme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17/07/2005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16</w:t>
            </w:r>
          </w:p>
        </w:tc>
        <w:tc>
          <w:tcPr>
            <w:tcW w:w="584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Le garçon il dit « Non » au docteur parce qu’il veut pas. Le docteur il a quelque chose dans les mains qu’il veut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14/07/2005</w:t>
            </w:r>
          </w:p>
        </w:tc>
        <w:tc>
          <w:tcPr>
            <w:tcW w:w="584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lastRenderedPageBreak/>
              <w:t>Enfant 17</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Ben il veut pas prendre ses médicaments parce qu’il a peur.</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29/06/2005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18</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veut pas les médicaments parce qu’il a pas envie pis en même temps il aime pas.</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03/06/2005</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19</w:t>
            </w:r>
          </w:p>
        </w:tc>
        <w:tc>
          <w:tcPr>
            <w:tcW w:w="5840" w:type="dxa"/>
            <w:tcBorders>
              <w:top w:val="single" w:sz="8" w:space="0" w:color="auto"/>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a pas envie d’avoir ce que le docteur lui donne.</w:t>
            </w:r>
          </w:p>
        </w:tc>
        <w:tc>
          <w:tcPr>
            <w:tcW w:w="1200" w:type="dxa"/>
            <w:tcBorders>
              <w:top w:val="single" w:sz="8" w:space="0" w:color="auto"/>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30/05/2005</w:t>
            </w:r>
          </w:p>
        </w:tc>
        <w:tc>
          <w:tcPr>
            <w:tcW w:w="5840" w:type="dxa"/>
            <w:tcBorders>
              <w:top w:val="nil"/>
              <w:left w:val="nil"/>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20</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L’enfant il a pas trop envie que le docteur lui donne des cachets.</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27/05/2005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single" w:sz="8" w:space="0" w:color="auto"/>
              <w:left w:val="single" w:sz="8" w:space="0" w:color="auto"/>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21</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ne veut pas les médicaments parce que il fait une sorte de mouvement qu’il ne veut pas.</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18/05/2005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22</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Non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10/05/2005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23</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Ne me mettez pas de piqure. Il fait non de la tête.</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21/04/2005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24</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Parce que il fait comme ça, il a peur, il a pas envie d’avoir ça.</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18/04/2005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25</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veut pas des médicaments  car avec ses mains il dit « Non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15/04/2005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26</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Je veux pas avoir des médicaments », parce qu’on voit ses mains et sa tête</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06/04/2005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27</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Je n’en veux pas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03/04/2005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28</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Parce qu’il tend les mains et il veut pas que le docteur lui donne les médicaments la. Le garçon dit non.</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17/03/2005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29</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 Je ne veux pas de pilule ».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04/03/2005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30</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On voit qu’il a peur… Il dit « Arrêtez ». Il met ses mains pour pas qu’on lui mette.</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lastRenderedPageBreak/>
              <w:t>Née le 18/02/2005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31</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Il dit que il veut pas le médicament.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14/02/2005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32</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Non je ne veux pas ». Parce que il a les mains tendues et il a le visage un peu… peur.</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07/02/2005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33</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Oh non ». Parce qu’il fait comme ça avec ses mains.</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04/02/2005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34</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qu’il veut pas des médicaments  parce qu’il met les mains comme ça.</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19/01/2005</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35</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 Nan nan je veux pas » parce qu’il fait ça.</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25/12/2004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36</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Il dit il veut pas du médicament. Parce qu’il fait avec la main « Non je veux pas de médicament ».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28/11/2004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37</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a peur. Il dit « Non, j’en veux pas ». Parce que il est triste et avec sa main il fait des gestes.</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19/11/2004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38</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 Non ». Je sais pas.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27/10/2004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39</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xml:space="preserve">Il dit « Non ».  Parce que sa bouche elle dit « Non ».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08/07/2004</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40</w:t>
            </w:r>
          </w:p>
        </w:tc>
        <w:tc>
          <w:tcPr>
            <w:tcW w:w="5840" w:type="dxa"/>
            <w:tcBorders>
              <w:top w:val="single" w:sz="8" w:space="0" w:color="auto"/>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 Non » parce qu’il dit « Non je veux pas ».</w:t>
            </w:r>
          </w:p>
        </w:tc>
        <w:tc>
          <w:tcPr>
            <w:tcW w:w="1200" w:type="dxa"/>
            <w:tcBorders>
              <w:top w:val="single" w:sz="8" w:space="0" w:color="auto"/>
              <w:left w:val="nil"/>
              <w:bottom w:val="nil"/>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0</w:t>
            </w:r>
          </w:p>
        </w:tc>
      </w:tr>
      <w:tr w:rsidR="003F43E2" w:rsidRPr="003F43E2" w:rsidTr="003F43E2">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Née le 28/05/2004</w:t>
            </w:r>
          </w:p>
        </w:tc>
        <w:tc>
          <w:tcPr>
            <w:tcW w:w="5840" w:type="dxa"/>
            <w:tcBorders>
              <w:top w:val="nil"/>
              <w:left w:val="nil"/>
              <w:bottom w:val="single" w:sz="8" w:space="0" w:color="auto"/>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3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41</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Il dit « Non » parce qu’il fait non.</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27/01/2004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r w:rsidR="003F43E2" w:rsidRPr="003F43E2" w:rsidTr="003F43E2">
        <w:trPr>
          <w:trHeight w:val="600"/>
        </w:trPr>
        <w:tc>
          <w:tcPr>
            <w:tcW w:w="1200" w:type="dxa"/>
            <w:tcBorders>
              <w:top w:val="nil"/>
              <w:left w:val="single" w:sz="8" w:space="0" w:color="000000"/>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Enfant 42</w:t>
            </w:r>
          </w:p>
        </w:tc>
        <w:tc>
          <w:tcPr>
            <w:tcW w:w="584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Non. Parce qu’il fait comme ça, avec les mains. Avec sa bouche, il fait comme ça.</w:t>
            </w:r>
          </w:p>
        </w:tc>
        <w:tc>
          <w:tcPr>
            <w:tcW w:w="1200" w:type="dxa"/>
            <w:tcBorders>
              <w:top w:val="nil"/>
              <w:left w:val="nil"/>
              <w:bottom w:val="nil"/>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1</w:t>
            </w:r>
          </w:p>
        </w:tc>
      </w:tr>
      <w:tr w:rsidR="003F43E2" w:rsidRPr="003F43E2" w:rsidTr="003F43E2">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Né le 05/01/2004</w:t>
            </w:r>
          </w:p>
        </w:tc>
        <w:tc>
          <w:tcPr>
            <w:tcW w:w="584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c>
          <w:tcPr>
            <w:tcW w:w="1200" w:type="dxa"/>
            <w:tcBorders>
              <w:top w:val="nil"/>
              <w:left w:val="nil"/>
              <w:bottom w:val="single" w:sz="8" w:space="0" w:color="000000"/>
              <w:right w:val="single" w:sz="8" w:space="0" w:color="000000"/>
            </w:tcBorders>
            <w:shd w:val="clear" w:color="auto" w:fill="auto"/>
            <w:hideMark/>
          </w:tcPr>
          <w:p w:rsidR="003F43E2" w:rsidRPr="003F43E2" w:rsidRDefault="003F43E2" w:rsidP="003F43E2">
            <w:pPr>
              <w:spacing w:after="0" w:line="240" w:lineRule="auto"/>
              <w:jc w:val="center"/>
              <w:rPr>
                <w:rFonts w:ascii="Times New Roman" w:eastAsia="Times New Roman" w:hAnsi="Times New Roman" w:cs="Times New Roman"/>
                <w:color w:val="000000"/>
                <w:lang w:eastAsia="fr-FR"/>
              </w:rPr>
            </w:pPr>
            <w:r w:rsidRPr="003F43E2">
              <w:rPr>
                <w:rFonts w:ascii="Times New Roman" w:eastAsia="Times New Roman" w:hAnsi="Times New Roman" w:cs="Times New Roman"/>
                <w:color w:val="000000"/>
                <w:lang w:eastAsia="fr-FR"/>
              </w:rPr>
              <w:t> </w:t>
            </w:r>
          </w:p>
        </w:tc>
      </w:tr>
    </w:tbl>
    <w:p w:rsidR="008E6770" w:rsidRDefault="008E6770" w:rsidP="008E6770">
      <w:pPr>
        <w:spacing w:line="360" w:lineRule="auto"/>
        <w:jc w:val="both"/>
        <w:rPr>
          <w:rStyle w:val="Accentuation"/>
          <w:rFonts w:ascii="Times New Roman" w:hAnsi="Times New Roman" w:cs="Times New Roman"/>
          <w:i w:val="0"/>
          <w:sz w:val="24"/>
          <w:szCs w:val="24"/>
        </w:rPr>
      </w:pPr>
    </w:p>
    <w:p w:rsidR="00DF20CE" w:rsidRPr="008E6770" w:rsidRDefault="00DF20CE" w:rsidP="00266FD2">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lastRenderedPageBreak/>
        <w:t xml:space="preserve">Cet item évalue </w:t>
      </w:r>
      <w:r w:rsidRPr="00F22AB6">
        <w:rPr>
          <w:rFonts w:ascii="Times New Roman" w:hAnsi="Times New Roman" w:cs="Times New Roman"/>
          <w:sz w:val="24"/>
          <w:szCs w:val="24"/>
        </w:rPr>
        <w:t>la compétence de l’enfant à utiliser les caractéristiques contextuelles</w:t>
      </w:r>
      <w:r>
        <w:rPr>
          <w:rFonts w:ascii="Times New Roman" w:hAnsi="Times New Roman" w:cs="Times New Roman"/>
          <w:sz w:val="24"/>
          <w:szCs w:val="24"/>
        </w:rPr>
        <w:t xml:space="preserve"> et</w:t>
      </w:r>
      <w:r w:rsidRPr="00F22AB6">
        <w:rPr>
          <w:rFonts w:ascii="Times New Roman" w:hAnsi="Times New Roman" w:cs="Times New Roman"/>
          <w:sz w:val="24"/>
          <w:szCs w:val="24"/>
        </w:rPr>
        <w:t xml:space="preserve"> situationnelles</w:t>
      </w:r>
      <w:r>
        <w:rPr>
          <w:rFonts w:ascii="Times New Roman" w:hAnsi="Times New Roman" w:cs="Times New Roman"/>
          <w:sz w:val="24"/>
          <w:szCs w:val="24"/>
        </w:rPr>
        <w:t xml:space="preserve"> [contexte physique], la capacité à communiquer un désaccord [but] et la capacité à être attentif aux expressions faciales, au langage du corps et aux gestes [indices visuo-gestuels].</w:t>
      </w:r>
    </w:p>
    <w:p w:rsidR="00463C03" w:rsidRDefault="000C0935" w:rsidP="00266FD2">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Ici, les enfants ont bien compris le contexte </w:t>
      </w:r>
      <w:r w:rsidR="00463C03">
        <w:rPr>
          <w:rStyle w:val="Accentuation"/>
          <w:rFonts w:ascii="Times New Roman" w:hAnsi="Times New Roman" w:cs="Times New Roman"/>
          <w:i w:val="0"/>
          <w:sz w:val="24"/>
          <w:szCs w:val="24"/>
        </w:rPr>
        <w:t xml:space="preserve">physique </w:t>
      </w:r>
      <w:r>
        <w:rPr>
          <w:rStyle w:val="Accentuation"/>
          <w:rFonts w:ascii="Times New Roman" w:hAnsi="Times New Roman" w:cs="Times New Roman"/>
          <w:i w:val="0"/>
          <w:sz w:val="24"/>
          <w:szCs w:val="24"/>
        </w:rPr>
        <w:t xml:space="preserve">de l’image : le médecin veut donner au garçon des médicaments mais celui-ci refuse. </w:t>
      </w:r>
      <w:r w:rsidR="00463C03">
        <w:rPr>
          <w:rFonts w:ascii="Times New Roman" w:hAnsi="Times New Roman" w:cs="Times New Roman"/>
          <w:sz w:val="24"/>
          <w:szCs w:val="24"/>
        </w:rPr>
        <w:t>Ils ont donc</w:t>
      </w:r>
      <w:r w:rsidR="00463C03" w:rsidRPr="00F22AB6">
        <w:rPr>
          <w:rFonts w:ascii="Times New Roman" w:hAnsi="Times New Roman" w:cs="Times New Roman"/>
          <w:sz w:val="24"/>
          <w:szCs w:val="24"/>
        </w:rPr>
        <w:t xml:space="preserve"> la compétence à utiliser </w:t>
      </w:r>
      <w:r w:rsidR="00DF20CE">
        <w:rPr>
          <w:rFonts w:ascii="Times New Roman" w:hAnsi="Times New Roman" w:cs="Times New Roman"/>
          <w:sz w:val="24"/>
          <w:szCs w:val="24"/>
        </w:rPr>
        <w:t>d</w:t>
      </w:r>
      <w:r w:rsidR="00463C03" w:rsidRPr="00F22AB6">
        <w:rPr>
          <w:rFonts w:ascii="Times New Roman" w:hAnsi="Times New Roman" w:cs="Times New Roman"/>
          <w:sz w:val="24"/>
          <w:szCs w:val="24"/>
        </w:rPr>
        <w:t>es caractéristiques contextuelles, situationnelles et évènementielles</w:t>
      </w:r>
      <w:r w:rsidR="00893250">
        <w:rPr>
          <w:rFonts w:ascii="Times New Roman" w:hAnsi="Times New Roman" w:cs="Times New Roman"/>
          <w:sz w:val="24"/>
          <w:szCs w:val="24"/>
        </w:rPr>
        <w:t xml:space="preserve"> d’une image pour l’interpréter</w:t>
      </w:r>
      <w:r w:rsidR="00463C03">
        <w:rPr>
          <w:rStyle w:val="Accentuation"/>
          <w:rFonts w:ascii="Times New Roman" w:hAnsi="Times New Roman" w:cs="Times New Roman"/>
          <w:i w:val="0"/>
          <w:sz w:val="24"/>
          <w:szCs w:val="24"/>
        </w:rPr>
        <w:t>.</w:t>
      </w:r>
      <w:r w:rsidR="00DF20CE" w:rsidRPr="00DF20CE">
        <w:rPr>
          <w:rStyle w:val="Accentuation"/>
          <w:rFonts w:ascii="Times New Roman" w:hAnsi="Times New Roman" w:cs="Times New Roman"/>
          <w:i w:val="0"/>
          <w:sz w:val="24"/>
          <w:szCs w:val="24"/>
        </w:rPr>
        <w:t xml:space="preserve"> </w:t>
      </w:r>
      <w:r w:rsidR="00DF20CE">
        <w:rPr>
          <w:rStyle w:val="Accentuation"/>
          <w:rFonts w:ascii="Times New Roman" w:hAnsi="Times New Roman" w:cs="Times New Roman"/>
          <w:i w:val="0"/>
          <w:sz w:val="24"/>
          <w:szCs w:val="24"/>
        </w:rPr>
        <w:br/>
      </w:r>
      <w:r w:rsidR="00266FD2">
        <w:rPr>
          <w:rStyle w:val="Accentuation"/>
          <w:rFonts w:ascii="Times New Roman" w:hAnsi="Times New Roman" w:cs="Times New Roman"/>
          <w:i w:val="0"/>
          <w:sz w:val="24"/>
          <w:szCs w:val="24"/>
        </w:rPr>
        <w:t xml:space="preserve">           </w:t>
      </w:r>
      <w:r w:rsidR="00DF20CE">
        <w:rPr>
          <w:rStyle w:val="Accentuation"/>
          <w:rFonts w:ascii="Times New Roman" w:hAnsi="Times New Roman" w:cs="Times New Roman"/>
          <w:i w:val="0"/>
          <w:sz w:val="24"/>
          <w:szCs w:val="24"/>
        </w:rPr>
        <w:t>Le changement d’image du bocal rempli de médicament effectué par le graphiste a permis d’éviter les confusions (</w:t>
      </w:r>
      <w:r w:rsidR="005F51E3">
        <w:rPr>
          <w:rStyle w:val="Accentuation"/>
          <w:rFonts w:ascii="Times New Roman" w:hAnsi="Times New Roman" w:cs="Times New Roman"/>
          <w:i w:val="0"/>
          <w:sz w:val="24"/>
          <w:szCs w:val="24"/>
        </w:rPr>
        <w:t>S</w:t>
      </w:r>
      <w:r w:rsidR="00DF20CE">
        <w:rPr>
          <w:rStyle w:val="Accentuation"/>
          <w:rFonts w:ascii="Times New Roman" w:hAnsi="Times New Roman" w:cs="Times New Roman"/>
          <w:i w:val="0"/>
          <w:sz w:val="24"/>
          <w:szCs w:val="24"/>
        </w:rPr>
        <w:t>auf l’enfant 23 qui parle de « piqure »).</w:t>
      </w:r>
    </w:p>
    <w:p w:rsidR="00463C03" w:rsidRDefault="00DF20CE" w:rsidP="00266FD2">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Les enfants arrivent à exprimer que le garçon refuse les médicaments donnés par le docteur, ce qui montre que la capacité à communiquer un désaccord est acquis.  </w:t>
      </w:r>
    </w:p>
    <w:p w:rsidR="008E6770" w:rsidRDefault="000C0935" w:rsidP="00266FD2">
      <w:pPr>
        <w:spacing w:line="360" w:lineRule="auto"/>
        <w:ind w:firstLine="709"/>
        <w:contextualSpacing/>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La plupart d’entre eux justifient la réponse du garçon sur les expressions faciales, gestes ou langage corporel, ce qui peut montrer </w:t>
      </w:r>
      <w:r w:rsidR="00B2004E">
        <w:rPr>
          <w:rStyle w:val="Accentuation"/>
          <w:rFonts w:ascii="Times New Roman" w:hAnsi="Times New Roman" w:cs="Times New Roman"/>
          <w:i w:val="0"/>
          <w:sz w:val="24"/>
          <w:szCs w:val="24"/>
        </w:rPr>
        <w:t>qu’ils se basent aussi sur la communication gestuelle pour justifier un comportement.</w:t>
      </w:r>
    </w:p>
    <w:p w:rsidR="00266FD2" w:rsidRDefault="00266FD2" w:rsidP="00266FD2">
      <w:pPr>
        <w:spacing w:line="360" w:lineRule="auto"/>
        <w:ind w:firstLine="709"/>
        <w:contextualSpacing/>
        <w:jc w:val="both"/>
        <w:rPr>
          <w:rStyle w:val="Accentuation"/>
          <w:rFonts w:ascii="Times New Roman" w:hAnsi="Times New Roman" w:cs="Times New Roman"/>
          <w:i w:val="0"/>
          <w:sz w:val="24"/>
          <w:szCs w:val="24"/>
        </w:rPr>
      </w:pPr>
    </w:p>
    <w:p w:rsidR="00F93730" w:rsidRDefault="00F93730" w:rsidP="00266FD2">
      <w:pPr>
        <w:spacing w:line="360" w:lineRule="auto"/>
        <w:ind w:firstLine="709"/>
        <w:jc w:val="both"/>
        <w:rPr>
          <w:rFonts w:ascii="Times New Roman" w:hAnsi="Times New Roman" w:cs="Times New Roman"/>
          <w:sz w:val="24"/>
          <w:szCs w:val="24"/>
        </w:rPr>
      </w:pPr>
      <w:r>
        <w:rPr>
          <w:rStyle w:val="Accentuation"/>
          <w:rFonts w:ascii="Times New Roman" w:hAnsi="Times New Roman" w:cs="Times New Roman"/>
          <w:i w:val="0"/>
          <w:sz w:val="24"/>
          <w:szCs w:val="24"/>
        </w:rPr>
        <w:t xml:space="preserve">Nous avons rencontré des problèmes de cotation avec cet item, car selon les exemples de cotations </w:t>
      </w:r>
      <w:r w:rsidRPr="00273119">
        <w:rPr>
          <w:rStyle w:val="Accentuation"/>
          <w:rFonts w:ascii="Times New Roman" w:hAnsi="Times New Roman" w:cs="Times New Roman"/>
          <w:i w:val="0"/>
          <w:sz w:val="24"/>
          <w:szCs w:val="24"/>
        </w:rPr>
        <w:t>(</w:t>
      </w:r>
      <w:r w:rsidR="00361104">
        <w:rPr>
          <w:rStyle w:val="Accentuation"/>
          <w:rFonts w:ascii="Times New Roman" w:hAnsi="Times New Roman" w:cs="Times New Roman"/>
          <w:i w:val="0"/>
          <w:sz w:val="24"/>
          <w:szCs w:val="24"/>
        </w:rPr>
        <w:t xml:space="preserve">cf. </w:t>
      </w:r>
      <w:r w:rsidRPr="00273119">
        <w:rPr>
          <w:rStyle w:val="Accentuation"/>
          <w:rFonts w:ascii="Times New Roman" w:hAnsi="Times New Roman" w:cs="Times New Roman"/>
          <w:i w:val="0"/>
          <w:sz w:val="24"/>
          <w:szCs w:val="24"/>
        </w:rPr>
        <w:t>annexe</w:t>
      </w:r>
      <w:r w:rsidR="00273119" w:rsidRPr="00273119">
        <w:rPr>
          <w:rStyle w:val="Accentuation"/>
          <w:rFonts w:ascii="Times New Roman" w:hAnsi="Times New Roman" w:cs="Times New Roman"/>
          <w:i w:val="0"/>
          <w:sz w:val="24"/>
          <w:szCs w:val="24"/>
        </w:rPr>
        <w:t>s)</w:t>
      </w:r>
      <w:r w:rsidR="00273119">
        <w:rPr>
          <w:rStyle w:val="Accentuation"/>
          <w:rFonts w:ascii="Times New Roman" w:hAnsi="Times New Roman" w:cs="Times New Roman"/>
          <w:i w:val="0"/>
          <w:color w:val="FF0000"/>
          <w:sz w:val="24"/>
          <w:szCs w:val="24"/>
        </w:rPr>
        <w:t xml:space="preserve"> </w:t>
      </w:r>
      <w:r>
        <w:rPr>
          <w:rStyle w:val="Accentuation"/>
          <w:rFonts w:ascii="Times New Roman" w:hAnsi="Times New Roman" w:cs="Times New Roman"/>
          <w:i w:val="0"/>
          <w:sz w:val="24"/>
          <w:szCs w:val="24"/>
        </w:rPr>
        <w:t xml:space="preserve">on peut attribuer 1 point à l’enfant lorsqu’il parle à la fois du docteur et des médicaments, en exprimant son refus de les prendre, et on peut attribuer 0 lorsqu’il n’y a qu’une seule de ces notions. Nous avons trouvé cette cotation trop sévère pour des élèves de CE1, car ceux qui ont répondu que l’enfant ne voulait pas de médicaments ont compris la situation, mais se sont vus attribuer </w:t>
      </w:r>
      <w:r w:rsidRPr="00E35126">
        <w:rPr>
          <w:rStyle w:val="Accentuation"/>
          <w:rFonts w:ascii="Times New Roman" w:hAnsi="Times New Roman" w:cs="Times New Roman"/>
          <w:i w:val="0"/>
          <w:sz w:val="24"/>
          <w:szCs w:val="24"/>
        </w:rPr>
        <w:t xml:space="preserve">la note de 0 car nous nous sommes basées sur </w:t>
      </w:r>
      <w:r w:rsidR="00E35126" w:rsidRPr="00E35126">
        <w:rPr>
          <w:rStyle w:val="Accentuation"/>
          <w:rFonts w:ascii="Times New Roman" w:hAnsi="Times New Roman" w:cs="Times New Roman"/>
          <w:i w:val="0"/>
          <w:sz w:val="24"/>
          <w:szCs w:val="24"/>
        </w:rPr>
        <w:t>d</w:t>
      </w:r>
      <w:r w:rsidRPr="00E35126">
        <w:rPr>
          <w:rStyle w:val="Accentuation"/>
          <w:rFonts w:ascii="Times New Roman" w:hAnsi="Times New Roman" w:cs="Times New Roman"/>
          <w:i w:val="0"/>
          <w:sz w:val="24"/>
          <w:szCs w:val="24"/>
        </w:rPr>
        <w:t>es exemples</w:t>
      </w:r>
      <w:r w:rsidR="00E35126" w:rsidRPr="00E35126">
        <w:rPr>
          <w:rStyle w:val="Accentuation"/>
          <w:rFonts w:ascii="Times New Roman" w:hAnsi="Times New Roman" w:cs="Times New Roman"/>
          <w:i w:val="0"/>
          <w:sz w:val="24"/>
          <w:szCs w:val="24"/>
        </w:rPr>
        <w:t xml:space="preserve"> cotés 0, issus du livret de cotation</w:t>
      </w:r>
      <w:r w:rsidRPr="00E35126">
        <w:rPr>
          <w:rStyle w:val="Accentuation"/>
          <w:rFonts w:ascii="Times New Roman" w:hAnsi="Times New Roman" w:cs="Times New Roman"/>
          <w:i w:val="0"/>
          <w:sz w:val="24"/>
          <w:szCs w:val="24"/>
        </w:rPr>
        <w:t> : « </w:t>
      </w:r>
      <w:r w:rsidRPr="00E35126">
        <w:rPr>
          <w:rFonts w:ascii="Times New Roman" w:hAnsi="Times New Roman" w:cs="Times New Roman"/>
          <w:sz w:val="24"/>
          <w:szCs w:val="24"/>
        </w:rPr>
        <w:t xml:space="preserve">Il ne veut prendre aucune pilule » et </w:t>
      </w:r>
      <w:r w:rsidRPr="00E35126">
        <w:rPr>
          <w:rStyle w:val="Accentuation"/>
          <w:rFonts w:ascii="Times New Roman" w:hAnsi="Times New Roman" w:cs="Times New Roman"/>
          <w:i w:val="0"/>
          <w:sz w:val="24"/>
          <w:szCs w:val="24"/>
        </w:rPr>
        <w:t xml:space="preserve"> « </w:t>
      </w:r>
      <w:r w:rsidRPr="00E35126">
        <w:rPr>
          <w:rFonts w:ascii="Times New Roman" w:hAnsi="Times New Roman" w:cs="Times New Roman"/>
          <w:sz w:val="24"/>
          <w:szCs w:val="24"/>
        </w:rPr>
        <w:t>Il n’aime pas ces pilules et ne voudra pas les prendre »</w:t>
      </w:r>
      <w:r w:rsidR="00E35126" w:rsidRPr="00E35126">
        <w:rPr>
          <w:rFonts w:ascii="Times New Roman" w:hAnsi="Times New Roman" w:cs="Times New Roman"/>
          <w:sz w:val="24"/>
          <w:szCs w:val="24"/>
        </w:rPr>
        <w:t>.</w:t>
      </w:r>
      <w:r w:rsidR="00E35126">
        <w:rPr>
          <w:rFonts w:ascii="Times New Roman" w:hAnsi="Times New Roman" w:cs="Times New Roman"/>
          <w:sz w:val="24"/>
          <w:szCs w:val="24"/>
        </w:rPr>
        <w:t xml:space="preserve"> Nous avons donc décidé d’attribuer la note de 1 aux enfants exprimant le refus des médicaments en se basant sur les indices visuo-gestuels, répondant ainsi à la question « Comment le sais-tu ? ». Nous sommes ainsi restées proches des indications du livret de cotation, tout en réduisant légèrement la sévérité, mais nous pensons qu’il serait juste d’attribuer 1 point, uniquement pour les plus jeunes enfants, lorsqu’ils expriment le simple refus de médicaments. </w:t>
      </w:r>
    </w:p>
    <w:p w:rsidR="00B923F0" w:rsidRDefault="00B923F0" w:rsidP="00266F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Après relecture de nos entretiens, nous nous sommes rendu compte que nous n’avions pas relancé tous les enfants sur la question « Comment le sais-tu ? ». Avec cette relance, nous pensons qu’ils auraient décrit la gestuelle du garçon ou bien le cadre, ce qui nous aurait permis de leur attribuer la note de 1. Il serait donc judicieux de poser cette question après la </w:t>
      </w:r>
      <w:r>
        <w:rPr>
          <w:rFonts w:ascii="Times New Roman" w:hAnsi="Times New Roman" w:cs="Times New Roman"/>
          <w:sz w:val="24"/>
          <w:szCs w:val="24"/>
        </w:rPr>
        <w:lastRenderedPageBreak/>
        <w:t>première réponse de l’enfant</w:t>
      </w:r>
      <w:r w:rsidR="00166E26">
        <w:rPr>
          <w:rFonts w:ascii="Times New Roman" w:hAnsi="Times New Roman" w:cs="Times New Roman"/>
          <w:sz w:val="24"/>
          <w:szCs w:val="24"/>
        </w:rPr>
        <w:t xml:space="preserve"> car ils nous ont donné l’impression de simplement oublier la question. Il est peut-être trop compliqué pour les plus jeunes de retenir et de répondre à deux questions à la fois. On peut poser l’hypothèse que les enfants se concentrent pour bien répondre à la première question, en fixant l’image. Une bonne réponse est donc due à une bonne observation de la scène, mais l’enfant ne pense plus à la seconde question et garde ses observations pour lui. </w:t>
      </w:r>
    </w:p>
    <w:p w:rsidR="00E35126" w:rsidRPr="00E35126" w:rsidRDefault="00C04C6B" w:rsidP="00266FD2">
      <w:pPr>
        <w:spacing w:line="360" w:lineRule="auto"/>
        <w:ind w:firstLine="709"/>
        <w:jc w:val="both"/>
        <w:rPr>
          <w:rStyle w:val="Accentuation"/>
          <w:rFonts w:ascii="Times New Roman" w:hAnsi="Times New Roman" w:cs="Times New Roman"/>
          <w:i w:val="0"/>
          <w:sz w:val="24"/>
          <w:szCs w:val="24"/>
        </w:rPr>
      </w:pPr>
      <w:r>
        <w:rPr>
          <w:rFonts w:ascii="Times New Roman" w:hAnsi="Times New Roman" w:cs="Times New Roman"/>
          <w:sz w:val="24"/>
          <w:szCs w:val="24"/>
        </w:rPr>
        <w:t xml:space="preserve">Nous avons également remarqué que les enfants étaient hésitants et timides lors de leur réponse à ce premier item. Nous devions les relancer pour obtenir une réponse plus complète. Une fois ce premier item passé, ils ont généralement compris qu’ils n’étaient pas jugés et qu’ils pouvaient répondre librement. Ils ont été moins réservés pour les items suivants. Nous pensons donc que cela a pu influencer les résultats de ce premier item. </w:t>
      </w:r>
    </w:p>
    <w:p w:rsidR="004A072B" w:rsidRDefault="00EA38FF" w:rsidP="00266FD2">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Pour ce qui est des enfants, cet item n’a</w:t>
      </w:r>
      <w:r w:rsidR="004A072B">
        <w:rPr>
          <w:rStyle w:val="Accentuation"/>
          <w:rFonts w:ascii="Times New Roman" w:hAnsi="Times New Roman" w:cs="Times New Roman"/>
          <w:i w:val="0"/>
          <w:sz w:val="24"/>
          <w:szCs w:val="24"/>
        </w:rPr>
        <w:t xml:space="preserve"> pas</w:t>
      </w:r>
      <w:r>
        <w:rPr>
          <w:rStyle w:val="Accentuation"/>
          <w:rFonts w:ascii="Times New Roman" w:hAnsi="Times New Roman" w:cs="Times New Roman"/>
          <w:i w:val="0"/>
          <w:sz w:val="24"/>
          <w:szCs w:val="24"/>
        </w:rPr>
        <w:t xml:space="preserve"> posé</w:t>
      </w:r>
      <w:r w:rsidR="004A072B">
        <w:rPr>
          <w:rStyle w:val="Accentuation"/>
          <w:rFonts w:ascii="Times New Roman" w:hAnsi="Times New Roman" w:cs="Times New Roman"/>
          <w:i w:val="0"/>
          <w:sz w:val="24"/>
          <w:szCs w:val="24"/>
        </w:rPr>
        <w:t xml:space="preserve"> d</w:t>
      </w:r>
      <w:r w:rsidR="00DF20CE">
        <w:rPr>
          <w:rStyle w:val="Accentuation"/>
          <w:rFonts w:ascii="Times New Roman" w:hAnsi="Times New Roman" w:cs="Times New Roman"/>
          <w:i w:val="0"/>
          <w:sz w:val="24"/>
          <w:szCs w:val="24"/>
        </w:rPr>
        <w:t xml:space="preserve">e problème </w:t>
      </w:r>
      <w:r>
        <w:rPr>
          <w:rStyle w:val="Accentuation"/>
          <w:rFonts w:ascii="Times New Roman" w:hAnsi="Times New Roman" w:cs="Times New Roman"/>
          <w:i w:val="0"/>
          <w:sz w:val="24"/>
          <w:szCs w:val="24"/>
        </w:rPr>
        <w:t xml:space="preserve">majeur </w:t>
      </w:r>
      <w:r w:rsidR="00DF20CE">
        <w:rPr>
          <w:rStyle w:val="Accentuation"/>
          <w:rFonts w:ascii="Times New Roman" w:hAnsi="Times New Roman" w:cs="Times New Roman"/>
          <w:i w:val="0"/>
          <w:sz w:val="24"/>
          <w:szCs w:val="24"/>
        </w:rPr>
        <w:t>de</w:t>
      </w:r>
      <w:r>
        <w:rPr>
          <w:rStyle w:val="Accentuation"/>
          <w:rFonts w:ascii="Times New Roman" w:hAnsi="Times New Roman" w:cs="Times New Roman"/>
          <w:i w:val="0"/>
          <w:sz w:val="24"/>
          <w:szCs w:val="24"/>
        </w:rPr>
        <w:t xml:space="preserve"> compréhension. </w:t>
      </w:r>
    </w:p>
    <w:p w:rsidR="0039341F" w:rsidRDefault="0039341F">
      <w:pPr>
        <w:rPr>
          <w:rStyle w:val="Accentuation"/>
          <w:rFonts w:ascii="Times New Roman" w:hAnsi="Times New Roman" w:cs="Times New Roman"/>
          <w:i w:val="0"/>
          <w:sz w:val="24"/>
          <w:szCs w:val="24"/>
        </w:rPr>
      </w:pPr>
    </w:p>
    <w:p w:rsidR="0039341F" w:rsidRDefault="0039341F" w:rsidP="00A259CC">
      <w:pPr>
        <w:rPr>
          <w:rStyle w:val="Accentuation"/>
          <w:rFonts w:ascii="Times New Roman" w:hAnsi="Times New Roman" w:cs="Times New Roman"/>
          <w:b/>
          <w:i w:val="0"/>
          <w:sz w:val="24"/>
          <w:szCs w:val="24"/>
          <w:u w:val="single"/>
        </w:rPr>
      </w:pPr>
      <w:r w:rsidRPr="0039341F">
        <w:rPr>
          <w:rStyle w:val="Accentuation"/>
          <w:rFonts w:ascii="Times New Roman" w:hAnsi="Times New Roman" w:cs="Times New Roman"/>
          <w:b/>
          <w:i w:val="0"/>
          <w:sz w:val="24"/>
          <w:szCs w:val="24"/>
          <w:u w:val="single"/>
        </w:rPr>
        <w:t>Item 2 : thème, but</w:t>
      </w:r>
    </w:p>
    <w:p w:rsidR="00A259CC" w:rsidRDefault="00A259CC" w:rsidP="0039341F">
      <w:pPr>
        <w:jc w:val="center"/>
        <w:rPr>
          <w:rStyle w:val="Accentuation"/>
          <w:rFonts w:ascii="Times New Roman" w:hAnsi="Times New Roman" w:cs="Times New Roman"/>
          <w:b/>
          <w:i w:val="0"/>
          <w:sz w:val="24"/>
          <w:szCs w:val="24"/>
          <w:u w:val="single"/>
        </w:rPr>
      </w:pPr>
    </w:p>
    <w:tbl>
      <w:tblPr>
        <w:tblW w:w="8200" w:type="dxa"/>
        <w:tblInd w:w="58" w:type="dxa"/>
        <w:tblCellMar>
          <w:left w:w="70" w:type="dxa"/>
          <w:right w:w="70" w:type="dxa"/>
        </w:tblCellMar>
        <w:tblLook w:val="04A0" w:firstRow="1" w:lastRow="0" w:firstColumn="1" w:lastColumn="0" w:noHBand="0" w:noVBand="1"/>
      </w:tblPr>
      <w:tblGrid>
        <w:gridCol w:w="1200"/>
        <w:gridCol w:w="5800"/>
        <w:gridCol w:w="1200"/>
      </w:tblGrid>
      <w:tr w:rsidR="00A259CC" w:rsidRPr="00A259CC" w:rsidTr="00A259CC">
        <w:trPr>
          <w:trHeight w:val="300"/>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Date de naissance</w:t>
            </w:r>
          </w:p>
        </w:tc>
        <w:tc>
          <w:tcPr>
            <w:tcW w:w="5800" w:type="dxa"/>
            <w:tcBorders>
              <w:top w:val="single" w:sz="8" w:space="0" w:color="000000"/>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Item 2</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Cotation</w:t>
            </w:r>
          </w:p>
        </w:tc>
      </w:tr>
      <w:tr w:rsidR="00A259CC" w:rsidRPr="00A259CC" w:rsidTr="00A259CC">
        <w:trPr>
          <w:trHeight w:val="300"/>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b/>
                <w:bCs/>
                <w:color w:val="000000"/>
                <w:lang w:eastAsia="fr-FR"/>
              </w:rPr>
            </w:pPr>
          </w:p>
        </w:tc>
        <w:tc>
          <w:tcPr>
            <w:tcW w:w="5800" w:type="dxa"/>
            <w:tcBorders>
              <w:top w:val="nil"/>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 </w:t>
            </w: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b/>
                <w:bCs/>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Après si elle a pas fini la peinture elle va être en retard.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19/12/2005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faudra faire la peinture tout à l’heure après le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Qu’il faut pas qu’elle peigne avant parce qu’elle va être en retard.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16/11/2005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06/11/2005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5</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Ca veut dire qu’il veut qu’elle peinde maintenant, qu’il veut qu’elle attende.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17/10/2005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6</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dit que la maman elle peux laisser sa peinture sur la table et elle va dans son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05/10/2005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Enfant 7</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dire que Clara il faut que elle peinde plus tard.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04/10/2005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8</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doit aller à son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16/09/2005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9</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Qu’elle a un rendez-vous et qu’elle doit partir.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13/09/2005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10</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le fasse après.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08/09/2004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11</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Qu’il est trop tard. Donc elle aura pas le temps.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13/08/2005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12</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D’y aller.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02/08/2005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13</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lui dit qu’elle risque d’être en retard si elle y va pas tout de suite.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29/07/2005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14</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Ben qu’elle devait… devait faire pas de la peinture maintenant.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19/07/2005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15</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dans pas longtemps c’est l’heure et qu’elle doit y aller.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17/07/2005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16</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elle a pas le temps de faire de la peinture parce que sinon elle va être en retard à son rendez-vous, et quand elle va arriver ça va déjà être fermé, pis après elle pourra pas y’aller.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14/07/2005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17</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va être en retard.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29/06/2005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18</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Ben il doit aller quelque part, en même temps il regarde sa montre et Clara il a déjà tout préparé pis son père il veut peindre avec lui.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03/06/2005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19</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Qu’elle doit peindre après son rendez-vous.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30/05/2005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20</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Il veut que comme Clara a un rendez-vous, c’est mieux de faire plus tard pour pas rater son rendez-vous.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27/05/2005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21</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Parce que si elle le fait maintenant après elle aura plus le temps </w:t>
            </w:r>
            <w:r w:rsidRPr="00A259CC">
              <w:rPr>
                <w:rFonts w:ascii="Times New Roman" w:eastAsia="Times New Roman" w:hAnsi="Times New Roman" w:cs="Times New Roman"/>
                <w:color w:val="000000"/>
                <w:lang w:eastAsia="fr-FR"/>
              </w:rPr>
              <w:lastRenderedPageBreak/>
              <w:t>d’aller au rendez-vous, et si elle le fait après elle aura le temps d’aller au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18/05/2005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Enfant 22</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Parce que son rendez-vous il est pressé.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10/05/2005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23</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qu’elle doit partir.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21/04/2005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24</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devrait aller d’abord chez son rendez-vous et après elle va faire de la peinture et quand elle revient elle fait de la peinture.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18/04/2005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25</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dire on va partir bientôt. Et Clara elle est triste.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15/04/2005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26</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qu’elle doit aller à son rendez-vous à la place de faire de la peinture.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06/04/2005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27</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Tu vas être en retard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03/04/2005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28</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Bah elle a pas le temps de faire de la peinture, dans 10 minutes elle a un rendez-vous là.</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17/03/2005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29</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De peindre après parce que c’est bientôt l’heure, parce que après elle a que 10 min pour peindre, parce que ça serait mieux qu’elle fasse après pour avoir plus le temps.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04/03/2005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30</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dire qu’elle a pas le temps de faire la peinture, alors il faut qu’elle range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31</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elle devrait attendre un peu parce que sinon elle aura pas le temps de terminer.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14/02/2005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32</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07/02/2005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33</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Son père lui a dit qu’elle doit aller en rendez-vous et qu’elle peindra tout à l’heure.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04/02/2005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34</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Le père de Clara il lui montre la montre. Quand Clara elle reviendra du RDV, ben elle peut peindre.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19/01/2005</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15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Enfant 35</w:t>
            </w:r>
          </w:p>
        </w:tc>
        <w:tc>
          <w:tcPr>
            <w:tcW w:w="58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dire « T’as pas le temps, il faut que tu partes bientôt et demain est-ce que tu peux faire de la peinture ? ». Après son père de Clara il montre la montre, il dit « T’es en retard ! » et après peut-être Clara elle va poser tout, et aller à son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25/12/2004</w:t>
            </w:r>
          </w:p>
        </w:tc>
        <w:tc>
          <w:tcPr>
            <w:tcW w:w="5800" w:type="dxa"/>
            <w:tcBorders>
              <w:top w:val="nil"/>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36</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Lui dire qu’elle a pas le temps de faire la peinture parce qu’elle doit travailler quelque part.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28/11/2004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37</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Il dit d’aller à ton rendez-vous, après tu feras la peinture.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19/11/2004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38</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27/10/2004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39</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Son père il montre avec son doigt la montre. Je sais pas après…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08/07/2004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40</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pars.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28/05/2004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41</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pas aller.. Chez le…au rendez-vous. Il veut pas.  Il veut peinturer. Et il lui dit qu’elle a un rendez-vous.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27/01/2004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42</w:t>
            </w:r>
          </w:p>
        </w:tc>
        <w:tc>
          <w:tcPr>
            <w:tcW w:w="58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Parce que sinon elle va être en retard. Et pi c’est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05/01/2004</w:t>
            </w:r>
          </w:p>
        </w:tc>
        <w:tc>
          <w:tcPr>
            <w:tcW w:w="58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bl>
    <w:p w:rsidR="00A259CC" w:rsidRPr="0039341F" w:rsidRDefault="00A259CC" w:rsidP="0039341F">
      <w:pPr>
        <w:jc w:val="center"/>
        <w:rPr>
          <w:rStyle w:val="Accentuation"/>
          <w:rFonts w:ascii="Times New Roman" w:hAnsi="Times New Roman" w:cs="Times New Roman"/>
          <w:b/>
          <w:i w:val="0"/>
          <w:sz w:val="24"/>
          <w:szCs w:val="24"/>
          <w:u w:val="single"/>
        </w:rPr>
      </w:pPr>
    </w:p>
    <w:p w:rsidR="001C2BEF" w:rsidRDefault="001C2BEF" w:rsidP="00F80131">
      <w:pPr>
        <w:spacing w:line="360" w:lineRule="auto"/>
        <w:ind w:firstLine="709"/>
        <w:jc w:val="both"/>
        <w:rPr>
          <w:rStyle w:val="Accentuation"/>
          <w:rFonts w:ascii="Times New Roman" w:hAnsi="Times New Roman" w:cs="Times New Roman"/>
          <w:i w:val="0"/>
          <w:sz w:val="24"/>
          <w:szCs w:val="24"/>
        </w:rPr>
      </w:pPr>
    </w:p>
    <w:p w:rsidR="00F36C10" w:rsidRDefault="00F36C10" w:rsidP="00F80131">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Cet item évalue la capacité </w:t>
      </w:r>
      <w:r w:rsidR="00BC2B15">
        <w:rPr>
          <w:rStyle w:val="Accentuation"/>
          <w:rFonts w:ascii="Times New Roman" w:hAnsi="Times New Roman" w:cs="Times New Roman"/>
          <w:i w:val="0"/>
          <w:sz w:val="24"/>
          <w:szCs w:val="24"/>
        </w:rPr>
        <w:t xml:space="preserve">de l’enfant </w:t>
      </w:r>
      <w:r w:rsidR="000E2CB0">
        <w:rPr>
          <w:rStyle w:val="Accentuation"/>
          <w:rFonts w:ascii="Times New Roman" w:hAnsi="Times New Roman" w:cs="Times New Roman"/>
          <w:i w:val="0"/>
          <w:sz w:val="24"/>
          <w:szCs w:val="24"/>
        </w:rPr>
        <w:t>à comprendre l’introduction</w:t>
      </w:r>
      <w:r w:rsidRPr="00F36C10">
        <w:rPr>
          <w:rStyle w:val="Accentuation"/>
          <w:rFonts w:ascii="Times New Roman" w:hAnsi="Times New Roman" w:cs="Times New Roman"/>
          <w:i w:val="0"/>
          <w:sz w:val="24"/>
          <w:szCs w:val="24"/>
        </w:rPr>
        <w:t xml:space="preserve"> </w:t>
      </w:r>
      <w:r w:rsidR="000E2CB0">
        <w:rPr>
          <w:rStyle w:val="Accentuation"/>
          <w:rFonts w:ascii="Times New Roman" w:hAnsi="Times New Roman" w:cs="Times New Roman"/>
          <w:i w:val="0"/>
          <w:sz w:val="24"/>
          <w:szCs w:val="24"/>
        </w:rPr>
        <w:t>d’</w:t>
      </w:r>
      <w:r w:rsidR="00BC2B15">
        <w:rPr>
          <w:rStyle w:val="Accentuation"/>
          <w:rFonts w:ascii="Times New Roman" w:hAnsi="Times New Roman" w:cs="Times New Roman"/>
          <w:i w:val="0"/>
          <w:sz w:val="24"/>
          <w:szCs w:val="24"/>
        </w:rPr>
        <w:t>une demande indirecte</w:t>
      </w:r>
      <w:r>
        <w:rPr>
          <w:rStyle w:val="Accentuation"/>
          <w:rFonts w:ascii="Times New Roman" w:hAnsi="Times New Roman" w:cs="Times New Roman"/>
          <w:i w:val="0"/>
          <w:sz w:val="24"/>
          <w:szCs w:val="24"/>
        </w:rPr>
        <w:t xml:space="preserve"> [thème], </w:t>
      </w:r>
      <w:r w:rsidR="00BC2B15">
        <w:rPr>
          <w:rStyle w:val="Accentuation"/>
          <w:rFonts w:ascii="Times New Roman" w:hAnsi="Times New Roman" w:cs="Times New Roman"/>
          <w:i w:val="0"/>
          <w:sz w:val="24"/>
          <w:szCs w:val="24"/>
        </w:rPr>
        <w:t xml:space="preserve">et </w:t>
      </w:r>
      <w:r w:rsidR="000E2CB0">
        <w:rPr>
          <w:rStyle w:val="Accentuation"/>
          <w:rFonts w:ascii="Times New Roman" w:hAnsi="Times New Roman" w:cs="Times New Roman"/>
          <w:i w:val="0"/>
          <w:sz w:val="24"/>
          <w:szCs w:val="24"/>
        </w:rPr>
        <w:t>l’expression de l’exercice d’</w:t>
      </w:r>
      <w:r>
        <w:rPr>
          <w:rStyle w:val="Accentuation"/>
          <w:rFonts w:ascii="Times New Roman" w:hAnsi="Times New Roman" w:cs="Times New Roman"/>
          <w:i w:val="0"/>
          <w:sz w:val="24"/>
          <w:szCs w:val="24"/>
        </w:rPr>
        <w:t>un contrôle sur quelqu’un [but]</w:t>
      </w:r>
      <w:r w:rsidR="00BC2B15">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w:t>
      </w:r>
    </w:p>
    <w:p w:rsidR="004B3ED1" w:rsidRDefault="009708AA" w:rsidP="00BC2B15">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La majorité des</w:t>
      </w:r>
      <w:r w:rsidR="00BC2B15">
        <w:rPr>
          <w:rStyle w:val="Accentuation"/>
          <w:rFonts w:ascii="Times New Roman" w:hAnsi="Times New Roman" w:cs="Times New Roman"/>
          <w:i w:val="0"/>
          <w:sz w:val="24"/>
          <w:szCs w:val="24"/>
        </w:rPr>
        <w:t xml:space="preserve"> enfants ont répondu correctement à la consigne, et ont compris que</w:t>
      </w:r>
      <w:r>
        <w:rPr>
          <w:rStyle w:val="Accentuation"/>
          <w:rFonts w:ascii="Times New Roman" w:hAnsi="Times New Roman" w:cs="Times New Roman"/>
          <w:i w:val="0"/>
          <w:sz w:val="24"/>
          <w:szCs w:val="24"/>
        </w:rPr>
        <w:t xml:space="preserve"> le père de Clara </w:t>
      </w:r>
      <w:r w:rsidR="000E2CB0">
        <w:rPr>
          <w:rStyle w:val="Accentuation"/>
          <w:rFonts w:ascii="Times New Roman" w:hAnsi="Times New Roman" w:cs="Times New Roman"/>
          <w:i w:val="0"/>
          <w:sz w:val="24"/>
          <w:szCs w:val="24"/>
        </w:rPr>
        <w:t>fait</w:t>
      </w:r>
      <w:r w:rsidR="00BC2B15">
        <w:rPr>
          <w:rStyle w:val="Accentuation"/>
          <w:rFonts w:ascii="Times New Roman" w:hAnsi="Times New Roman" w:cs="Times New Roman"/>
          <w:i w:val="0"/>
          <w:sz w:val="24"/>
          <w:szCs w:val="24"/>
        </w:rPr>
        <w:t xml:space="preserve"> une demande indirecte </w:t>
      </w:r>
      <w:r>
        <w:rPr>
          <w:rStyle w:val="Accentuation"/>
          <w:rFonts w:ascii="Times New Roman" w:hAnsi="Times New Roman" w:cs="Times New Roman"/>
          <w:i w:val="0"/>
          <w:sz w:val="24"/>
          <w:szCs w:val="24"/>
        </w:rPr>
        <w:t xml:space="preserve">(« Tu ne crois pas que tu devrais attendre et peindre plus tard ? ») </w:t>
      </w:r>
      <w:r w:rsidR="00BC2B15">
        <w:rPr>
          <w:rStyle w:val="Accentuation"/>
          <w:rFonts w:ascii="Times New Roman" w:hAnsi="Times New Roman" w:cs="Times New Roman"/>
          <w:i w:val="0"/>
          <w:sz w:val="24"/>
          <w:szCs w:val="24"/>
        </w:rPr>
        <w:t xml:space="preserve"> pour </w:t>
      </w:r>
      <w:r>
        <w:rPr>
          <w:rStyle w:val="Accentuation"/>
          <w:rFonts w:ascii="Times New Roman" w:hAnsi="Times New Roman" w:cs="Times New Roman"/>
          <w:i w:val="0"/>
          <w:sz w:val="24"/>
          <w:szCs w:val="24"/>
        </w:rPr>
        <w:t>lui signifier qu’elle doit arrêter de peindre si elle ne veut pas être en retard à son rendez-vous</w:t>
      </w:r>
      <w:r w:rsidR="00BC2B15">
        <w:rPr>
          <w:rStyle w:val="Accentuation"/>
          <w:rFonts w:ascii="Times New Roman" w:hAnsi="Times New Roman" w:cs="Times New Roman"/>
          <w:i w:val="0"/>
          <w:sz w:val="24"/>
          <w:szCs w:val="24"/>
        </w:rPr>
        <w:t xml:space="preserve">. </w:t>
      </w:r>
      <w:r>
        <w:rPr>
          <w:rStyle w:val="Accentuation"/>
          <w:rFonts w:ascii="Times New Roman" w:hAnsi="Times New Roman" w:cs="Times New Roman"/>
          <w:i w:val="0"/>
          <w:sz w:val="24"/>
          <w:szCs w:val="24"/>
        </w:rPr>
        <w:t xml:space="preserve">Ces enfants, âgés de </w:t>
      </w:r>
      <w:r w:rsidR="00EA0D0D">
        <w:rPr>
          <w:rStyle w:val="Accentuation"/>
          <w:rFonts w:ascii="Times New Roman" w:hAnsi="Times New Roman" w:cs="Times New Roman"/>
          <w:i w:val="0"/>
          <w:sz w:val="24"/>
          <w:szCs w:val="24"/>
        </w:rPr>
        <w:t>7</w:t>
      </w:r>
      <w:r>
        <w:rPr>
          <w:rStyle w:val="Accentuation"/>
          <w:rFonts w:ascii="Times New Roman" w:hAnsi="Times New Roman" w:cs="Times New Roman"/>
          <w:i w:val="0"/>
          <w:sz w:val="24"/>
          <w:szCs w:val="24"/>
        </w:rPr>
        <w:t xml:space="preserve"> à 9 ans, comprennent donc les demandes indirectes. </w:t>
      </w:r>
    </w:p>
    <w:p w:rsidR="00E55766" w:rsidRDefault="004726A1" w:rsidP="000E2CB0">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Cet item n’a pas posé </w:t>
      </w:r>
      <w:r w:rsidR="004A072B">
        <w:rPr>
          <w:rStyle w:val="Accentuation"/>
          <w:rFonts w:ascii="Times New Roman" w:hAnsi="Times New Roman" w:cs="Times New Roman"/>
          <w:i w:val="0"/>
          <w:sz w:val="24"/>
          <w:szCs w:val="24"/>
        </w:rPr>
        <w:t>de problème de compréhension</w:t>
      </w:r>
      <w:r w:rsidR="00BC2B15">
        <w:rPr>
          <w:rStyle w:val="Accentuation"/>
          <w:rFonts w:ascii="Times New Roman" w:hAnsi="Times New Roman" w:cs="Times New Roman"/>
          <w:i w:val="0"/>
          <w:sz w:val="24"/>
          <w:szCs w:val="24"/>
        </w:rPr>
        <w:t xml:space="preserve"> pour les enfants</w:t>
      </w:r>
      <w:r w:rsidR="004A072B">
        <w:rPr>
          <w:rStyle w:val="Accentuation"/>
          <w:rFonts w:ascii="Times New Roman" w:hAnsi="Times New Roman" w:cs="Times New Roman"/>
          <w:i w:val="0"/>
          <w:sz w:val="24"/>
          <w:szCs w:val="24"/>
        </w:rPr>
        <w:t>.</w:t>
      </w:r>
    </w:p>
    <w:p w:rsidR="00A259CC" w:rsidRDefault="00A259CC" w:rsidP="000E2CB0">
      <w:pPr>
        <w:spacing w:line="360" w:lineRule="auto"/>
        <w:ind w:firstLine="709"/>
        <w:jc w:val="both"/>
        <w:rPr>
          <w:rStyle w:val="Accentuation"/>
          <w:rFonts w:ascii="Times New Roman" w:hAnsi="Times New Roman" w:cs="Times New Roman"/>
          <w:i w:val="0"/>
          <w:sz w:val="24"/>
          <w:szCs w:val="24"/>
        </w:rPr>
      </w:pPr>
    </w:p>
    <w:p w:rsidR="0039341F" w:rsidRDefault="0039341F" w:rsidP="00A259CC">
      <w:pPr>
        <w:rPr>
          <w:rStyle w:val="Accentuation"/>
          <w:rFonts w:ascii="Times New Roman" w:hAnsi="Times New Roman" w:cs="Times New Roman"/>
          <w:b/>
          <w:i w:val="0"/>
          <w:sz w:val="24"/>
          <w:szCs w:val="24"/>
          <w:u w:val="single"/>
        </w:rPr>
      </w:pPr>
      <w:r w:rsidRPr="0039341F">
        <w:rPr>
          <w:rStyle w:val="Accentuation"/>
          <w:rFonts w:ascii="Times New Roman" w:hAnsi="Times New Roman" w:cs="Times New Roman"/>
          <w:b/>
          <w:i w:val="0"/>
          <w:sz w:val="24"/>
          <w:szCs w:val="24"/>
          <w:u w:val="single"/>
        </w:rPr>
        <w:lastRenderedPageBreak/>
        <w:t>Item 3 : contexte physique, but, indices visuo-gestuels</w:t>
      </w:r>
    </w:p>
    <w:p w:rsidR="00A259CC" w:rsidRPr="0039341F" w:rsidRDefault="00A259CC" w:rsidP="0039341F">
      <w:pPr>
        <w:jc w:val="center"/>
        <w:rPr>
          <w:rStyle w:val="Accentuation"/>
          <w:rFonts w:ascii="Times New Roman" w:hAnsi="Times New Roman" w:cs="Times New Roman"/>
          <w:b/>
          <w:i w:val="0"/>
          <w:sz w:val="24"/>
          <w:szCs w:val="24"/>
          <w:u w:val="single"/>
        </w:rPr>
      </w:pPr>
    </w:p>
    <w:tbl>
      <w:tblPr>
        <w:tblW w:w="8260" w:type="dxa"/>
        <w:tblInd w:w="58" w:type="dxa"/>
        <w:tblCellMar>
          <w:left w:w="70" w:type="dxa"/>
          <w:right w:w="70" w:type="dxa"/>
        </w:tblCellMar>
        <w:tblLook w:val="04A0" w:firstRow="1" w:lastRow="0" w:firstColumn="1" w:lastColumn="0" w:noHBand="0" w:noVBand="1"/>
      </w:tblPr>
      <w:tblGrid>
        <w:gridCol w:w="1200"/>
        <w:gridCol w:w="5860"/>
        <w:gridCol w:w="1200"/>
      </w:tblGrid>
      <w:tr w:rsidR="00A259CC" w:rsidRPr="00A259CC" w:rsidTr="00A259CC">
        <w:trPr>
          <w:trHeight w:val="58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Date de naissance</w:t>
            </w:r>
          </w:p>
        </w:tc>
        <w:tc>
          <w:tcPr>
            <w:tcW w:w="5860" w:type="dxa"/>
            <w:tcBorders>
              <w:top w:val="single" w:sz="8" w:space="0" w:color="000000"/>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Item 3</w:t>
            </w:r>
          </w:p>
        </w:tc>
        <w:tc>
          <w:tcPr>
            <w:tcW w:w="1200" w:type="dxa"/>
            <w:tcBorders>
              <w:top w:val="single" w:sz="8" w:space="0" w:color="000000"/>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Cotation</w:t>
            </w: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 c’est grillé la viande parce qu’on voit la fumée.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19/12/2005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ne veux pas de cette assiette parce que la viande est trop cuite et puis c’est froid.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 c’est pas bon la viande, parce qu’on voit qu’elle est grillée pi le serveur il est nerveux.</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16/11/2005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le steak il est trop cuit.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06/11/2005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dit que…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17/10/2005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J’aime pas cette viande.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05/10/2005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 c’est trop chauffé. Parce que elle montre le brûlé.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04/10/2005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veut pas ça. Elle fait un signe de la bouche et elle fait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16/09/2005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c’est trop chaud.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13/09/2005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10</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qu’elle veut pas manger la viande parce que elle est grillée.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08/09/2004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C’est pas ce que j’ai demandé ». Parce qu’elle fait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13/08/2005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C’est pas bon.  Parce qu’elle lève la main et elle montre du doigt.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02/08/2005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c’est trop chaud.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29/07/2005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19/07/2005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C’est chaud ». Parce que sur le dessin il y a des trucs.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17/07/2005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La dame elle dit au serveur… elle dit au serveur que c’est pas ce qu’elle a commandé et pis qu’elle lui dire de changer le dîner.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14/07/2005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veut pas des frites et du bifteck. Parce qu’elle fait comme ça. Et elle est pas contente la dame.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29/06/2005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la dame elle dit que c’est trop chaud pis le serveur il est pas très content.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03/06/2005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Qu’elle veut pas ce que le serveur a donné. Parce qu’elle montre avec le doigt pis la main levée.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30/05/2005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20</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dit que son steak est grillé parce qu’on voit qu’elle lève sa main et elle dit au serveur que sa viande elle est grillée.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27/05/2005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qu’elle trouve que c’est un peu chaud parce que elle est fâchée et si on regarde lui (le serveur) il a un peu peur.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18/05/2005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 Non » parce que elle a pas terminé de manger.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10/05/2005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en veux plus parce qu’elle lève la main.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21/04/2005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lui dit « Mon steak il est grillé ». Parce que elle montre que son steak il est grillé.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18/04/2005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dit que la viande elle est trop cramée.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15/04/2005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son steak est trop chaud.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06/04/2005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Ma viande est cramée.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03/04/2005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montre comme si c’était pas bon puis elle dit comme si en fait c 'était pas bon au serveur. Comme si elle aimait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17/03/2005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 Cette viande est trop cuite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04/03/2005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30</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 la viande est elle cramée parce qu’il  y a de la fumée qui sort et elle montre avec son doigt, elle dit « Hé, c’est brulé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le steak il est tout grillé.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14/02/2005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dit que ça a l’air, que c’est pas bon.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07/02/2005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Oh c’est chaud » parce que y’a des flammes.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04/02/2005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Parce que la viande de la dame elle est trop cuite.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19/01/2005</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Oh ! c’est pas bon ! je vais plus dans ce restaurant ! ». Et après elle montre la viande, elle dit que sa viande elle est pas bon.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25/12/2004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 c’est pas bon, qu’elle aime pas. Qu’elle aime pas du tout la nourriture.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28/11/2004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dit que c’est brûlé. Après elle dit « Non, j’en veux pas ». Parce que elle montre avec sa main et elle a peur.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19/11/2004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27/10/2004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Parce que sa bouche elle dit « Dégoûtant ». Le monsieur il fait la tête.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08/07/2004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40</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C’est quoi ça ? ». Elle crie.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28/05/2004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veut pas manger parce qu’elle fait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 le 27/01/2004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Parce que elle fait le geste de la main, pi la bouche.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05/01/2004</w:t>
            </w:r>
          </w:p>
        </w:tc>
        <w:tc>
          <w:tcPr>
            <w:tcW w:w="586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p>
        </w:tc>
      </w:tr>
    </w:tbl>
    <w:p w:rsidR="00E55766" w:rsidRPr="005B57E4" w:rsidRDefault="00E55766" w:rsidP="00F80131">
      <w:pPr>
        <w:spacing w:line="360" w:lineRule="auto"/>
        <w:ind w:firstLine="709"/>
        <w:jc w:val="both"/>
        <w:rPr>
          <w:rStyle w:val="Accentuation"/>
          <w:rFonts w:ascii="Times New Roman" w:hAnsi="Times New Roman" w:cs="Times New Roman"/>
          <w:i w:val="0"/>
          <w:sz w:val="24"/>
          <w:szCs w:val="24"/>
        </w:rPr>
      </w:pPr>
    </w:p>
    <w:p w:rsidR="00BC2B15" w:rsidRDefault="00BC2B15" w:rsidP="00F80131">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Cet item évalue</w:t>
      </w:r>
      <w:r w:rsidRPr="00F22AB6">
        <w:rPr>
          <w:rFonts w:ascii="Times New Roman" w:hAnsi="Times New Roman" w:cs="Times New Roman"/>
          <w:sz w:val="24"/>
          <w:szCs w:val="24"/>
        </w:rPr>
        <w:t xml:space="preserve"> la compétence de l’enfant à utiliser </w:t>
      </w:r>
      <w:r>
        <w:rPr>
          <w:rFonts w:ascii="Times New Roman" w:hAnsi="Times New Roman" w:cs="Times New Roman"/>
          <w:sz w:val="24"/>
          <w:szCs w:val="24"/>
        </w:rPr>
        <w:t>d</w:t>
      </w:r>
      <w:r w:rsidRPr="00F22AB6">
        <w:rPr>
          <w:rFonts w:ascii="Times New Roman" w:hAnsi="Times New Roman" w:cs="Times New Roman"/>
          <w:sz w:val="24"/>
          <w:szCs w:val="24"/>
        </w:rPr>
        <w:t>es caractéristiques contextuelles, situationnelles et évènementielles</w:t>
      </w:r>
      <w:r>
        <w:rPr>
          <w:rFonts w:ascii="Times New Roman" w:hAnsi="Times New Roman" w:cs="Times New Roman"/>
          <w:sz w:val="24"/>
          <w:szCs w:val="24"/>
        </w:rPr>
        <w:t xml:space="preserve"> [contexte physique], ainsi que celle à informer et expliquer un désaccord [but]. </w:t>
      </w:r>
    </w:p>
    <w:p w:rsidR="002A0AF6" w:rsidRDefault="004A072B" w:rsidP="00F80131">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Dans leurs réponses, la plupart les enfants prennent en compte le contexte physique de l’image, à savoir qu’une dame se trouve dans un restaurant, et que de la vapeur s’échappe de la viande. Certains s’appuient </w:t>
      </w:r>
      <w:r w:rsidR="00C07E35">
        <w:rPr>
          <w:rStyle w:val="Accentuation"/>
          <w:rFonts w:ascii="Times New Roman" w:hAnsi="Times New Roman" w:cs="Times New Roman"/>
          <w:i w:val="0"/>
          <w:sz w:val="24"/>
          <w:szCs w:val="24"/>
        </w:rPr>
        <w:t xml:space="preserve">même </w:t>
      </w:r>
      <w:r>
        <w:rPr>
          <w:rStyle w:val="Accentuation"/>
          <w:rFonts w:ascii="Times New Roman" w:hAnsi="Times New Roman" w:cs="Times New Roman"/>
          <w:i w:val="0"/>
          <w:sz w:val="24"/>
          <w:szCs w:val="24"/>
        </w:rPr>
        <w:t xml:space="preserve">sur le geste de la dame qui pointe du doigt la viande pour étayer leur réponse et précisent le langage corporel de la dame qui n’a pas l’air contente. </w:t>
      </w:r>
    </w:p>
    <w:p w:rsidR="001A65A5" w:rsidRDefault="00461B0D" w:rsidP="00116BF9">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Comme pour l’item 1, nous pensons que les enfants auraient obtenu de meilleurs résultats si la question « Comment le sais-tu ? » avait été posée séparément de la première question</w:t>
      </w:r>
      <w:r w:rsidR="00116BF9">
        <w:rPr>
          <w:rStyle w:val="Accentuation"/>
          <w:rFonts w:ascii="Times New Roman" w:hAnsi="Times New Roman" w:cs="Times New Roman"/>
          <w:i w:val="0"/>
          <w:sz w:val="24"/>
          <w:szCs w:val="24"/>
        </w:rPr>
        <w:t>,</w:t>
      </w:r>
      <w:r>
        <w:rPr>
          <w:rStyle w:val="Accentuation"/>
          <w:rFonts w:ascii="Times New Roman" w:hAnsi="Times New Roman" w:cs="Times New Roman"/>
          <w:i w:val="0"/>
          <w:sz w:val="24"/>
          <w:szCs w:val="24"/>
        </w:rPr>
        <w:t xml:space="preserve"> où l’on demande ce que la dame dit au serveur. </w:t>
      </w:r>
    </w:p>
    <w:p w:rsidR="000C798F" w:rsidRDefault="00912BEF" w:rsidP="00A259CC">
      <w:pPr>
        <w:spacing w:line="360" w:lineRule="auto"/>
        <w:ind w:firstLine="709"/>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Cet item n’a pas</w:t>
      </w:r>
      <w:r w:rsidR="004A072B">
        <w:rPr>
          <w:rStyle w:val="Accentuation"/>
          <w:rFonts w:ascii="Times New Roman" w:hAnsi="Times New Roman" w:cs="Times New Roman"/>
          <w:i w:val="0"/>
          <w:sz w:val="24"/>
          <w:szCs w:val="24"/>
        </w:rPr>
        <w:t xml:space="preserve"> p</w:t>
      </w:r>
      <w:r>
        <w:rPr>
          <w:rStyle w:val="Accentuation"/>
          <w:rFonts w:ascii="Times New Roman" w:hAnsi="Times New Roman" w:cs="Times New Roman"/>
          <w:i w:val="0"/>
          <w:sz w:val="24"/>
          <w:szCs w:val="24"/>
        </w:rPr>
        <w:t xml:space="preserve">osé de problème de compréhension aux enfants. </w:t>
      </w:r>
      <w:r w:rsidR="004A072B">
        <w:rPr>
          <w:rStyle w:val="Accentuation"/>
          <w:rFonts w:ascii="Times New Roman" w:hAnsi="Times New Roman" w:cs="Times New Roman"/>
          <w:i w:val="0"/>
          <w:sz w:val="24"/>
          <w:szCs w:val="24"/>
        </w:rPr>
        <w:t xml:space="preserve"> </w:t>
      </w:r>
    </w:p>
    <w:p w:rsidR="00A259CC" w:rsidRDefault="00A259CC" w:rsidP="00A259CC">
      <w:pPr>
        <w:spacing w:line="360" w:lineRule="auto"/>
        <w:ind w:firstLine="709"/>
        <w:jc w:val="both"/>
        <w:rPr>
          <w:rStyle w:val="Accentuation"/>
          <w:rFonts w:ascii="Times New Roman" w:hAnsi="Times New Roman" w:cs="Times New Roman"/>
          <w:i w:val="0"/>
          <w:sz w:val="24"/>
          <w:szCs w:val="24"/>
        </w:rPr>
      </w:pPr>
    </w:p>
    <w:p w:rsidR="000C798F" w:rsidRDefault="0039341F" w:rsidP="00A259CC">
      <w:pPr>
        <w:spacing w:line="360" w:lineRule="auto"/>
        <w:rPr>
          <w:rStyle w:val="Accentuation"/>
          <w:rFonts w:ascii="Times New Roman" w:hAnsi="Times New Roman" w:cs="Times New Roman"/>
          <w:b/>
          <w:i w:val="0"/>
          <w:sz w:val="24"/>
          <w:szCs w:val="24"/>
          <w:u w:val="single"/>
        </w:rPr>
      </w:pPr>
      <w:r w:rsidRPr="00294D54">
        <w:rPr>
          <w:rStyle w:val="Accentuation"/>
          <w:rFonts w:ascii="Times New Roman" w:hAnsi="Times New Roman" w:cs="Times New Roman"/>
          <w:b/>
          <w:i w:val="0"/>
          <w:sz w:val="24"/>
          <w:szCs w:val="24"/>
          <w:u w:val="single"/>
        </w:rPr>
        <w:t xml:space="preserve">Item 4 : auditeur, </w:t>
      </w:r>
      <w:r w:rsidR="00294D54" w:rsidRPr="00294D54">
        <w:rPr>
          <w:rStyle w:val="Accentuation"/>
          <w:rFonts w:ascii="Times New Roman" w:hAnsi="Times New Roman" w:cs="Times New Roman"/>
          <w:b/>
          <w:i w:val="0"/>
          <w:sz w:val="24"/>
          <w:szCs w:val="24"/>
          <w:u w:val="single"/>
        </w:rPr>
        <w:t>but</w:t>
      </w:r>
    </w:p>
    <w:p w:rsidR="00A259CC" w:rsidRDefault="00A259CC" w:rsidP="00A259CC">
      <w:pPr>
        <w:spacing w:line="360" w:lineRule="auto"/>
        <w:jc w:val="center"/>
        <w:rPr>
          <w:rStyle w:val="Accentuation"/>
          <w:rFonts w:ascii="Times New Roman" w:hAnsi="Times New Roman" w:cs="Times New Roman"/>
          <w:b/>
          <w:i w:val="0"/>
          <w:sz w:val="24"/>
          <w:szCs w:val="24"/>
          <w:u w:val="single"/>
        </w:rPr>
      </w:pPr>
    </w:p>
    <w:tbl>
      <w:tblPr>
        <w:tblW w:w="8320" w:type="dxa"/>
        <w:tblInd w:w="58" w:type="dxa"/>
        <w:tblCellMar>
          <w:left w:w="70" w:type="dxa"/>
          <w:right w:w="70" w:type="dxa"/>
        </w:tblCellMar>
        <w:tblLook w:val="04A0" w:firstRow="1" w:lastRow="0" w:firstColumn="1" w:lastColumn="0" w:noHBand="0" w:noVBand="1"/>
      </w:tblPr>
      <w:tblGrid>
        <w:gridCol w:w="1200"/>
        <w:gridCol w:w="5920"/>
        <w:gridCol w:w="1200"/>
      </w:tblGrid>
      <w:tr w:rsidR="00A259CC" w:rsidRPr="00A259CC" w:rsidTr="00A259CC">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Date de naissance</w:t>
            </w:r>
          </w:p>
        </w:tc>
        <w:tc>
          <w:tcPr>
            <w:tcW w:w="5920" w:type="dxa"/>
            <w:tcBorders>
              <w:top w:val="single" w:sz="8" w:space="0" w:color="000000"/>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Item 4</w:t>
            </w:r>
          </w:p>
        </w:tc>
        <w:tc>
          <w:tcPr>
            <w:tcW w:w="1200" w:type="dxa"/>
            <w:tcBorders>
              <w:top w:val="single" w:sz="8" w:space="0" w:color="000000"/>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Cotation</w:t>
            </w:r>
          </w:p>
        </w:tc>
      </w:tr>
      <w:tr w:rsidR="00A259CC" w:rsidRPr="00A259CC" w:rsidTr="00A259CC">
        <w:trPr>
          <w:trHeight w:val="600"/>
        </w:trPr>
        <w:tc>
          <w:tcPr>
            <w:tcW w:w="1200" w:type="dxa"/>
            <w:tcBorders>
              <w:top w:val="single" w:sz="8" w:space="0" w:color="auto"/>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w:t>
            </w:r>
          </w:p>
        </w:tc>
        <w:tc>
          <w:tcPr>
            <w:tcW w:w="5920" w:type="dxa"/>
            <w:tcBorders>
              <w:top w:val="single" w:sz="8" w:space="0" w:color="auto"/>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pourrait dire que elle ira toute seule au cinéma parce qu’elle est assez grande.</w:t>
            </w:r>
          </w:p>
        </w:tc>
        <w:tc>
          <w:tcPr>
            <w:tcW w:w="1200" w:type="dxa"/>
            <w:tcBorders>
              <w:top w:val="single" w:sz="8" w:space="0" w:color="auto"/>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19/12/2005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Elle pourrait déjà aider sa maman à ranger et après elle irait au cinéma avec elle.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On pourra ranger tout à l’heure.</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tout à l’heure ils auront le temps.</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qu’elle va l’aider.</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16/11/2005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Ben pour qu’elle aille au cinéma et que ça aille plus vite.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Clara veut aller au cinéma et que sa mère elle veut pas.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06/11/2005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Ben ranger la chambre déjà et après aller au cinéma.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17/10/2005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J’ai pas d’idée.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6</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On va ranger et on va au cinéma.</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05/10/2005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elle peut demander son ptit frère de l’aider.</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7</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garde son nounours ou que la maman elle jette le nounours à la poubelle.</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04/10/2005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8</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peut l’aider pour qu’après elles partent au cinéma.</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16/09/2005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Bah qu’elle dise ça.</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9</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J’ai envie d’y aller ».</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13/09/2005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000000"/>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000000"/>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10</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De le faire après.</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08/09/2004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Je sais pas</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11</w:t>
            </w:r>
          </w:p>
        </w:tc>
        <w:tc>
          <w:tcPr>
            <w:tcW w:w="5920" w:type="dxa"/>
            <w:tcBorders>
              <w:top w:val="single" w:sz="8" w:space="0" w:color="auto"/>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Je vais t’aider à ranger.</w:t>
            </w:r>
          </w:p>
        </w:tc>
        <w:tc>
          <w:tcPr>
            <w:tcW w:w="1200" w:type="dxa"/>
            <w:tcBorders>
              <w:top w:val="single" w:sz="8" w:space="0" w:color="auto"/>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13/08/2005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ça irait plus vite.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12</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Bah que son ami il va venir la chercher.</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02/08/2005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p’tetre que son ami il a le temps de l’emmener.</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13</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rangera les jouets après d’être allée au cinéma.</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29/07/2005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de ranger les jouets toutes les deux.</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19/07/2005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rangera après.</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17/07/2005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000000"/>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900"/>
        </w:trPr>
        <w:tc>
          <w:tcPr>
            <w:tcW w:w="1200" w:type="dxa"/>
            <w:tcBorders>
              <w:top w:val="single" w:sz="8" w:space="0" w:color="auto"/>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16</w:t>
            </w:r>
          </w:p>
        </w:tc>
        <w:tc>
          <w:tcPr>
            <w:tcW w:w="5920" w:type="dxa"/>
            <w:tcBorders>
              <w:top w:val="single" w:sz="8" w:space="0" w:color="auto"/>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pourrait dire que elles vont être en retard et que ça commence dans 10 minutes ou 2 secondes, et que le cinéma il est trop loin ou qu’il est tout près de chez eux. </w:t>
            </w:r>
          </w:p>
        </w:tc>
        <w:tc>
          <w:tcPr>
            <w:tcW w:w="1200" w:type="dxa"/>
            <w:tcBorders>
              <w:top w:val="single" w:sz="8" w:space="0" w:color="auto"/>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14/07/2005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9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sa maman elle veut pas l’emmener au cinéma, du coup elle a pas le temps parce qu’elle range les affaires de son frère.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17</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son papa il l’amènera au cinéma.</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29/06/2005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18</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Bah elle pourrait dire « Tu peux déjà ranger les jouets pis après tu pourras peut-être m’emmener au cinéma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03/06/2005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19</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pourrait aller au cinéma après.</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30/05/2005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20</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Son petit frère pourrait ranger… et sa mère aurait plus de temps pour l’emmener au cinéma.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27/05/2005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12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Parce que sa mère lui a dit qu’elle avait pas trop le temps de l’emmener au cinéma et de ranger toute la maison. Du coup c’est pour ça que Clara a eu cette idée.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9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21</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qu’elle aimerait bien ranger, si elle range avec elle ça ira plus vite pour aller au cinéma. Comme ça elles pourront voir un petit film tranquillement.</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18/05/2005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Ben parce que si elles le font ensemble ça ira plus vite, et tout le monde aura fini plus vite.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12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22</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Si elle peut pas l’emmener parce que elle a plein de doudous dans la maison qui est éparpillé, elle est en train de ranger et elle a pas envie qu’elle l’emmène au cinéma parce qu’elle a trop de choses sur le sol.</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10/05/2005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23</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qu’elles rangent et que après elles aillent au cinéma.</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21/04/2005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Je vais t’aider à ranger tout comme ça on pourra y aller plus vite ».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18/04/2005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 elle a envie d’aller au cinéma.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Je sais pas.</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15/04/2005</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26</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06/04/2005</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27</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On rangera plus tard.</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03/04/2005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28</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Bah qu’elle ira plus tard.</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17/03/2005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Bah… Je sais pas. Quand la maman elle aura fini de ranger tout le bordel.</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29</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Qu’elle l’emmène au cinéma pis après elles rangent toutes les deux.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04/03/2005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9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Ben parce qu’elle veut aller au cinéma et comme sa mère elle veut ranger, elle l’aidera à ranger, en échange.</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30</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Clara elle pourrait dire, je vais t’aider à ranger comme ça tu pourras m’emmener au cinéma. Et la maman elle va dire oui.</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Comme ça ça ira plus vite pour ranger les jouets.</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31</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elle va ranger.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14/02/2005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Parce que elle aimerait bien aller au cinéma.</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32</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son petit frère il est plus petit qu’elle et qu’elle doit… et qu’elle pourrait aller toute seule.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07/02/2005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qu’elle a l’air un peu… triste.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33</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 Clara dit « Tu laveras le doudou tout à l’heure » et puis qu’elle l’emmène au cinéma.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04/02/2005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Pr>
                <w:rFonts w:ascii="Times New Roman" w:eastAsia="Times New Roman" w:hAnsi="Times New Roman" w:cs="Times New Roman"/>
                <w:color w:val="000000"/>
                <w:lang w:eastAsia="fr-FR"/>
              </w:rPr>
              <w:t xml:space="preserve"> </w:t>
            </w:r>
            <w:r w:rsidRPr="00A259CC">
              <w:rPr>
                <w:rFonts w:ascii="Times New Roman" w:eastAsia="Times New Roman" w:hAnsi="Times New Roman" w:cs="Times New Roman"/>
                <w:color w:val="000000"/>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termine de ranger les affaires de son frère et après elle pourra y aller.</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19/01/2005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Pr>
                <w:rFonts w:ascii="Times New Roman" w:eastAsia="Times New Roman" w:hAnsi="Times New Roman" w:cs="Times New Roman"/>
                <w:color w:val="000000"/>
                <w:lang w:eastAsia="fr-FR"/>
              </w:rPr>
              <w:t xml:space="preserve"> </w:t>
            </w:r>
            <w:r w:rsidRPr="00A259CC">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9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35</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pourrait dire « Je t’aide à ranger, après si tu veux on peux aller au cinéma s’il est pas trop tard, et s’il tard on y va pas on peux y aller demain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25/12/2004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15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Elle l’oblige sa maman de l’emmener aujourd’hui, et en fait sa maman elle veut pas parce que c’est tous ces jouets de son petit frère. Et en fait Clara elle dit « Maman, est-ce que demain tu peux m’emmener, si tu ranges la chambre de ton petit frère avec moi.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36</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Elle va dire « Ben je pourrais aller au cinéma toute seule ».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28/11/2004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Parce qu’elle est assez grande et qu’elle peut aller au cinéma toute seule.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37</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pourrait dire « Je peux t’aider pour que ça passe vite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19/11/2004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38</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Je sais pas.</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27/10/2004</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39</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Sa mère elle dit « Non » et Clara elle veut aller au cinéma.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08/07/2004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Pour aider la maman.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40</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est triste, et dit « Attends, je fais du travail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28/05/2004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41</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Il pourrait dire « Il veut pas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27/01/2004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Il tient avec un ours.</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3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42</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pourrait dire « J’y vais après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A259CC" w:rsidRPr="00A259CC" w:rsidTr="00A259CC">
        <w:trPr>
          <w:trHeight w:val="600"/>
        </w:trPr>
        <w:tc>
          <w:tcPr>
            <w:tcW w:w="1200" w:type="dxa"/>
            <w:tcBorders>
              <w:top w:val="nil"/>
              <w:left w:val="single" w:sz="8" w:space="0" w:color="auto"/>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05/01/2004</w:t>
            </w:r>
          </w:p>
        </w:tc>
        <w:tc>
          <w:tcPr>
            <w:tcW w:w="5920" w:type="dxa"/>
            <w:tcBorders>
              <w:top w:val="nil"/>
              <w:left w:val="nil"/>
              <w:bottom w:val="nil"/>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r>
      <w:tr w:rsidR="00A259CC" w:rsidRPr="00A259CC" w:rsidTr="00A259CC">
        <w:trPr>
          <w:trHeight w:val="315"/>
        </w:trPr>
        <w:tc>
          <w:tcPr>
            <w:tcW w:w="1200" w:type="dxa"/>
            <w:tcBorders>
              <w:top w:val="nil"/>
              <w:left w:val="single" w:sz="8" w:space="0" w:color="auto"/>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A259CC" w:rsidRPr="00A259CC" w:rsidRDefault="00A259CC" w:rsidP="00A259CC">
            <w:pPr>
              <w:spacing w:after="0" w:line="240" w:lineRule="auto"/>
              <w:rPr>
                <w:rFonts w:ascii="Times New Roman" w:eastAsia="Times New Roman" w:hAnsi="Times New Roman" w:cs="Times New Roman"/>
                <w:i/>
                <w:iCs/>
                <w:color w:val="000000"/>
                <w:lang w:eastAsia="fr-FR"/>
              </w:rPr>
            </w:pPr>
            <w:r w:rsidRPr="00A259CC">
              <w:rPr>
                <w:rFonts w:ascii="Times New Roman" w:eastAsia="Times New Roman" w:hAnsi="Times New Roman" w:cs="Times New Roman"/>
                <w:i/>
                <w:iCs/>
                <w:color w:val="000000"/>
                <w:lang w:eastAsia="fr-FR"/>
              </w:rPr>
              <w:t>Capacité pragmatique</w:t>
            </w:r>
            <w:r w:rsidRPr="00A259CC">
              <w:rPr>
                <w:rFonts w:ascii="Times New Roman" w:eastAsia="Times New Roman" w:hAnsi="Times New Roman" w:cs="Times New Roman"/>
                <w:color w:val="000000"/>
                <w:lang w:eastAsia="fr-FR"/>
              </w:rPr>
              <w:t xml:space="preserve"> : Avec le geste des mains. </w:t>
            </w:r>
          </w:p>
        </w:tc>
        <w:tc>
          <w:tcPr>
            <w:tcW w:w="1200" w:type="dxa"/>
            <w:tcBorders>
              <w:top w:val="nil"/>
              <w:left w:val="nil"/>
              <w:bottom w:val="single" w:sz="8" w:space="0" w:color="auto"/>
              <w:right w:val="single" w:sz="8" w:space="0" w:color="auto"/>
            </w:tcBorders>
            <w:shd w:val="clear" w:color="auto" w:fill="auto"/>
            <w:hideMark/>
          </w:tcPr>
          <w:p w:rsidR="00A259CC" w:rsidRPr="00A259CC" w:rsidRDefault="00A259CC" w:rsidP="00A259CC">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bl>
    <w:p w:rsidR="00A259CC" w:rsidRPr="00A259CC" w:rsidRDefault="00A259CC" w:rsidP="00A259CC">
      <w:pPr>
        <w:spacing w:line="360" w:lineRule="auto"/>
        <w:jc w:val="center"/>
        <w:rPr>
          <w:rStyle w:val="Accentuation"/>
          <w:rFonts w:ascii="Times New Roman" w:hAnsi="Times New Roman" w:cs="Times New Roman"/>
          <w:b/>
          <w:i w:val="0"/>
          <w:sz w:val="24"/>
          <w:szCs w:val="24"/>
          <w:u w:val="single"/>
        </w:rPr>
      </w:pPr>
    </w:p>
    <w:p w:rsidR="00C07E35" w:rsidRPr="00C07E35" w:rsidRDefault="00C07E35" w:rsidP="00A259CC">
      <w:pPr>
        <w:spacing w:line="360" w:lineRule="auto"/>
        <w:ind w:firstLine="709"/>
        <w:jc w:val="both"/>
        <w:rPr>
          <w:rStyle w:val="Accentuation"/>
          <w:rFonts w:ascii="Times New Roman" w:hAnsi="Times New Roman" w:cs="Times New Roman"/>
          <w:i w:val="0"/>
          <w:sz w:val="24"/>
          <w:szCs w:val="24"/>
        </w:rPr>
      </w:pPr>
      <w:r w:rsidRPr="00C07E35">
        <w:rPr>
          <w:rStyle w:val="Accentuation"/>
          <w:rFonts w:ascii="Times New Roman" w:hAnsi="Times New Roman" w:cs="Times New Roman"/>
          <w:i w:val="0"/>
          <w:sz w:val="24"/>
          <w:szCs w:val="24"/>
        </w:rPr>
        <w:t xml:space="preserve">Cet item évalue la capacité de l’enfant à négocier afin d’obtenir quelque chose [auditeur], ainsi que </w:t>
      </w:r>
      <w:r w:rsidR="000C5D17">
        <w:rPr>
          <w:rFonts w:ascii="Times New Roman" w:hAnsi="Times New Roman" w:cs="Times New Roman"/>
          <w:sz w:val="24"/>
          <w:szCs w:val="24"/>
        </w:rPr>
        <w:t>la capacité à</w:t>
      </w:r>
      <w:r w:rsidRPr="00C07E35">
        <w:rPr>
          <w:rFonts w:ascii="Times New Roman" w:hAnsi="Times New Roman" w:cs="Times New Roman"/>
          <w:sz w:val="24"/>
          <w:szCs w:val="24"/>
        </w:rPr>
        <w:t xml:space="preserve"> formuler une requête pour obtenir la permission de réaliser une activité [but].</w:t>
      </w:r>
    </w:p>
    <w:p w:rsidR="000C798F" w:rsidRPr="00C07E35" w:rsidRDefault="00C07E35" w:rsidP="00A259CC">
      <w:pPr>
        <w:spacing w:line="360" w:lineRule="auto"/>
        <w:ind w:firstLine="709"/>
        <w:jc w:val="both"/>
        <w:rPr>
          <w:rFonts w:ascii="Times New Roman" w:hAnsi="Times New Roman" w:cs="Times New Roman"/>
          <w:sz w:val="24"/>
          <w:szCs w:val="24"/>
        </w:rPr>
      </w:pPr>
      <w:r w:rsidRPr="00C07E35">
        <w:rPr>
          <w:rStyle w:val="Accentuation"/>
          <w:rFonts w:ascii="Times New Roman" w:hAnsi="Times New Roman" w:cs="Times New Roman"/>
          <w:i w:val="0"/>
          <w:sz w:val="24"/>
          <w:szCs w:val="24"/>
        </w:rPr>
        <w:t>I</w:t>
      </w:r>
      <w:r w:rsidR="006F5964" w:rsidRPr="00C07E35">
        <w:rPr>
          <w:rStyle w:val="Accentuation"/>
          <w:rFonts w:ascii="Times New Roman" w:hAnsi="Times New Roman" w:cs="Times New Roman"/>
          <w:i w:val="0"/>
          <w:sz w:val="24"/>
          <w:szCs w:val="24"/>
        </w:rPr>
        <w:t xml:space="preserve">ci, peu d’enfants arrivent à exprimer le besoin d’aide de la mère de Clara, et que celle-ci peut l’aider afin qu’elle </w:t>
      </w:r>
      <w:r w:rsidRPr="00C07E35">
        <w:rPr>
          <w:rStyle w:val="Accentuation"/>
          <w:rFonts w:ascii="Times New Roman" w:hAnsi="Times New Roman" w:cs="Times New Roman"/>
          <w:i w:val="0"/>
          <w:sz w:val="24"/>
          <w:szCs w:val="24"/>
        </w:rPr>
        <w:t xml:space="preserve">l’amène </w:t>
      </w:r>
      <w:r w:rsidR="006F5964" w:rsidRPr="00C07E35">
        <w:rPr>
          <w:rStyle w:val="Accentuation"/>
          <w:rFonts w:ascii="Times New Roman" w:hAnsi="Times New Roman" w:cs="Times New Roman"/>
          <w:i w:val="0"/>
          <w:sz w:val="24"/>
          <w:szCs w:val="24"/>
        </w:rPr>
        <w:t xml:space="preserve">au cinéma. </w:t>
      </w:r>
      <w:r w:rsidR="00AB3FA6" w:rsidRPr="00C07E35">
        <w:rPr>
          <w:rFonts w:ascii="Times New Roman" w:hAnsi="Times New Roman" w:cs="Times New Roman"/>
          <w:sz w:val="24"/>
          <w:szCs w:val="24"/>
        </w:rPr>
        <w:t>Aussi, i</w:t>
      </w:r>
      <w:r w:rsidR="006F5964" w:rsidRPr="00C07E35">
        <w:rPr>
          <w:rFonts w:ascii="Times New Roman" w:hAnsi="Times New Roman" w:cs="Times New Roman"/>
          <w:sz w:val="24"/>
          <w:szCs w:val="24"/>
        </w:rPr>
        <w:t>ls arrivent souvent à trouver une solution autre de ce qui est attendu</w:t>
      </w:r>
      <w:r w:rsidR="000B197C" w:rsidRPr="00C07E35">
        <w:rPr>
          <w:rFonts w:ascii="Times New Roman" w:hAnsi="Times New Roman" w:cs="Times New Roman"/>
          <w:sz w:val="24"/>
          <w:szCs w:val="24"/>
        </w:rPr>
        <w:t xml:space="preserve"> comme aller au cinéma seul, ou demander à un ami de l’emmener. Ils font peut être ici référence à leur propre expérience</w:t>
      </w:r>
      <w:r w:rsidR="00582DC8">
        <w:rPr>
          <w:rFonts w:ascii="Times New Roman" w:hAnsi="Times New Roman" w:cs="Times New Roman"/>
          <w:sz w:val="24"/>
          <w:szCs w:val="24"/>
        </w:rPr>
        <w:t>.</w:t>
      </w:r>
    </w:p>
    <w:p w:rsidR="00E201A8" w:rsidRDefault="00BE6109" w:rsidP="00A259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 seul enfant a pu répondre</w:t>
      </w:r>
      <w:r w:rsidR="006F5964" w:rsidRPr="00C07E35">
        <w:rPr>
          <w:rFonts w:ascii="Times New Roman" w:hAnsi="Times New Roman" w:cs="Times New Roman"/>
          <w:sz w:val="24"/>
          <w:szCs w:val="24"/>
        </w:rPr>
        <w:t xml:space="preserve"> correctement à l’évalua</w:t>
      </w:r>
      <w:r w:rsidR="000C5D17">
        <w:rPr>
          <w:rFonts w:ascii="Times New Roman" w:hAnsi="Times New Roman" w:cs="Times New Roman"/>
          <w:sz w:val="24"/>
          <w:szCs w:val="24"/>
        </w:rPr>
        <w:t>tion de la capacité pragmatique</w:t>
      </w:r>
      <w:r w:rsidR="006F5964" w:rsidRPr="00C07E35">
        <w:rPr>
          <w:rFonts w:ascii="Times New Roman" w:hAnsi="Times New Roman" w:cs="Times New Roman"/>
          <w:sz w:val="24"/>
          <w:szCs w:val="24"/>
        </w:rPr>
        <w:t>. On peut supposer que pour des enfants</w:t>
      </w:r>
      <w:r w:rsidR="00BF3A45">
        <w:rPr>
          <w:rFonts w:ascii="Times New Roman" w:hAnsi="Times New Roman" w:cs="Times New Roman"/>
          <w:sz w:val="24"/>
          <w:szCs w:val="24"/>
        </w:rPr>
        <w:t xml:space="preserve"> de cet âge, formuler l’idée d’</w:t>
      </w:r>
      <w:r w:rsidR="006F5964" w:rsidRPr="00C07E35">
        <w:rPr>
          <w:rFonts w:ascii="Times New Roman" w:hAnsi="Times New Roman" w:cs="Times New Roman"/>
          <w:sz w:val="24"/>
          <w:szCs w:val="24"/>
        </w:rPr>
        <w:t xml:space="preserve">aider quelqu’un </w:t>
      </w:r>
      <w:r w:rsidR="00BF3A45">
        <w:rPr>
          <w:rFonts w:ascii="Times New Roman" w:hAnsi="Times New Roman" w:cs="Times New Roman"/>
          <w:sz w:val="24"/>
          <w:szCs w:val="24"/>
        </w:rPr>
        <w:t xml:space="preserve">pour obtenir </w:t>
      </w:r>
      <w:r w:rsidR="006F5964" w:rsidRPr="00C07E35">
        <w:rPr>
          <w:rFonts w:ascii="Times New Roman" w:hAnsi="Times New Roman" w:cs="Times New Roman"/>
          <w:sz w:val="24"/>
          <w:szCs w:val="24"/>
        </w:rPr>
        <w:t xml:space="preserve">un bénéfice </w:t>
      </w:r>
      <w:r w:rsidR="000C5D17">
        <w:rPr>
          <w:rFonts w:ascii="Times New Roman" w:hAnsi="Times New Roman" w:cs="Times New Roman"/>
          <w:sz w:val="24"/>
          <w:szCs w:val="24"/>
        </w:rPr>
        <w:t>est trop difficile à</w:t>
      </w:r>
      <w:r w:rsidR="006F5964" w:rsidRPr="00C07E35">
        <w:rPr>
          <w:rFonts w:ascii="Times New Roman" w:hAnsi="Times New Roman" w:cs="Times New Roman"/>
          <w:sz w:val="24"/>
          <w:szCs w:val="24"/>
        </w:rPr>
        <w:t xml:space="preserve"> exprimer. </w:t>
      </w:r>
    </w:p>
    <w:p w:rsidR="00F73BEF" w:rsidRDefault="00BF3A45" w:rsidP="00A259CC">
      <w:pPr>
        <w:spacing w:line="360" w:lineRule="auto"/>
        <w:ind w:firstLine="709"/>
        <w:jc w:val="both"/>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t xml:space="preserve">La difficulté rencontrée sur cet item est que la majorité des enfants n’ont pas pris en considération toutes les informations de la consigne, notamment l’humeur de la mère et son besoin d’aide. </w:t>
      </w:r>
    </w:p>
    <w:p w:rsidR="00A259CC" w:rsidRDefault="00A259CC">
      <w:pPr>
        <w:rPr>
          <w:rStyle w:val="Accentuation"/>
          <w:rFonts w:ascii="Times New Roman" w:hAnsi="Times New Roman" w:cs="Times New Roman"/>
          <w:i w:val="0"/>
          <w:iCs w:val="0"/>
          <w:sz w:val="24"/>
          <w:szCs w:val="24"/>
        </w:rPr>
      </w:pPr>
      <w:r>
        <w:rPr>
          <w:rStyle w:val="Accentuation"/>
          <w:rFonts w:ascii="Times New Roman" w:hAnsi="Times New Roman" w:cs="Times New Roman"/>
          <w:i w:val="0"/>
          <w:iCs w:val="0"/>
          <w:sz w:val="24"/>
          <w:szCs w:val="24"/>
        </w:rPr>
        <w:br w:type="page"/>
      </w:r>
    </w:p>
    <w:p w:rsidR="009623B3" w:rsidRDefault="00A259CC" w:rsidP="00A259CC">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lastRenderedPageBreak/>
        <w:t>Item 5</w:t>
      </w:r>
      <w:r w:rsidRPr="00294D54">
        <w:rPr>
          <w:rStyle w:val="Accentuation"/>
          <w:rFonts w:ascii="Times New Roman" w:hAnsi="Times New Roman" w:cs="Times New Roman"/>
          <w:b/>
          <w:i w:val="0"/>
          <w:sz w:val="24"/>
          <w:szCs w:val="24"/>
          <w:u w:val="single"/>
        </w:rPr>
        <w:t> : auditeur, but</w:t>
      </w:r>
      <w:r>
        <w:rPr>
          <w:rStyle w:val="Accentuation"/>
          <w:rFonts w:ascii="Times New Roman" w:hAnsi="Times New Roman" w:cs="Times New Roman"/>
          <w:b/>
          <w:i w:val="0"/>
          <w:sz w:val="24"/>
          <w:szCs w:val="24"/>
          <w:u w:val="single"/>
        </w:rPr>
        <w:t xml:space="preserve">, thème </w:t>
      </w:r>
    </w:p>
    <w:p w:rsidR="00A259CC" w:rsidRDefault="00A259CC" w:rsidP="00A259CC">
      <w:pPr>
        <w:spacing w:line="360" w:lineRule="auto"/>
        <w:jc w:val="center"/>
        <w:rPr>
          <w:rStyle w:val="Accentuation"/>
          <w:rFonts w:ascii="Times New Roman" w:hAnsi="Times New Roman" w:cs="Times New Roman"/>
          <w:i w:val="0"/>
          <w:iCs w:val="0"/>
          <w:sz w:val="24"/>
          <w:szCs w:val="24"/>
        </w:rPr>
      </w:pPr>
    </w:p>
    <w:tbl>
      <w:tblPr>
        <w:tblW w:w="8120" w:type="dxa"/>
        <w:tblInd w:w="40" w:type="dxa"/>
        <w:tblCellMar>
          <w:left w:w="70" w:type="dxa"/>
          <w:right w:w="70" w:type="dxa"/>
        </w:tblCellMar>
        <w:tblLook w:val="04A0" w:firstRow="1" w:lastRow="0" w:firstColumn="1" w:lastColumn="0" w:noHBand="0" w:noVBand="1"/>
      </w:tblPr>
      <w:tblGrid>
        <w:gridCol w:w="1200"/>
        <w:gridCol w:w="5740"/>
        <w:gridCol w:w="1180"/>
      </w:tblGrid>
      <w:tr w:rsidR="009623B3" w:rsidRPr="00A259CC" w:rsidTr="009623B3">
        <w:trPr>
          <w:trHeight w:val="58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Date de naissance</w:t>
            </w:r>
          </w:p>
        </w:tc>
        <w:tc>
          <w:tcPr>
            <w:tcW w:w="5740" w:type="dxa"/>
            <w:tcBorders>
              <w:top w:val="single" w:sz="8" w:space="0" w:color="000000"/>
              <w:left w:val="nil"/>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Item 5</w:t>
            </w:r>
          </w:p>
        </w:tc>
        <w:tc>
          <w:tcPr>
            <w:tcW w:w="1180" w:type="dxa"/>
            <w:tcBorders>
              <w:top w:val="single" w:sz="8" w:space="0" w:color="000000"/>
              <w:left w:val="nil"/>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b/>
                <w:bCs/>
                <w:color w:val="000000"/>
                <w:lang w:eastAsia="fr-FR"/>
              </w:rPr>
            </w:pPr>
            <w:r w:rsidRPr="00A259CC">
              <w:rPr>
                <w:rFonts w:ascii="Times New Roman" w:eastAsia="Times New Roman" w:hAnsi="Times New Roman" w:cs="Times New Roman"/>
                <w:b/>
                <w:bCs/>
                <w:color w:val="000000"/>
                <w:lang w:eastAsia="fr-FR"/>
              </w:rPr>
              <w:t>Cotation</w:t>
            </w: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dirait « Maintenant je te cause plus et je m’en vais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19/12/2005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Mathieu, arrête Mathieu, ça fait trop peur !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 Arrête Matthieu tu me fais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16/11/2005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veut qu’il arrête.</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06/11/2005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5</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t’écoute plus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17/10/2005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6</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lui dit « Arrête » parce que le garçon il l’a fait peur.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05/10/2005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7</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veut plus l’écouter.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04/10/2005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8</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Va-t-en, je ne veux plus t’écouter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16/09/2005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9</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Non je veux pas t’écouter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13/09/2005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10</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a peur.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08/09/2004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11</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Non arrête tu me fais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13/08/2005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12</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aime pas.</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02/08/2005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13</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Non j’aime pas trop écouter les films d’horreur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Née le 29/07/2005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14</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Ben « va-t-en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19/07/2005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15</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Non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17/07/2005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16</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qu’elle a pas le droit d’en regarder pis qu’elle en regarde jamais et pis que Matthieu il veut qu’elle fasse des cauchemars.</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14/07/2005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17</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Qu’elle a peur et qu’elle aime pas les films d’horreur.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29/06/2005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18</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veux plus t’écouter parce que tu me fais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03/06/2005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19</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xml:space="preserve">Qu’elle a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3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30/05/2005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1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Calibri" w:eastAsia="Times New Roman" w:hAnsi="Calibri" w:cs="Times New Roman"/>
                <w:color w:val="000000"/>
                <w:lang w:eastAsia="fr-FR"/>
              </w:rPr>
            </w:pPr>
            <w:r w:rsidRPr="00A259CC">
              <w:rPr>
                <w:rFonts w:ascii="Calibri" w:eastAsia="Times New Roman" w:hAnsi="Calibri" w:cs="Times New Roman"/>
                <w:color w:val="000000"/>
                <w:lang w:eastAsia="fr-FR"/>
              </w:rPr>
              <w:t> </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20</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lui dit qu’elle a plus envie de la revoir et qu’elle a plus envie de lui parler même si il a envie de lui parler.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27/05/2005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21</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ça lui fait un peu peur des fois parce que elle a un peu peur des monstres etc. Qu’elle aime pas les gens qui font peur etc., elle en a marre un peu.</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18/05/2005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22</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Non je veux pu !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10/05/2005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23</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 Arrête !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21/04/2005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24</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ne veux plus t’écouter, tu me fais trop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18/04/2005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25</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tu me fais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15/04/2005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26</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de parler de ça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06/04/2005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15"/>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Enfant 27</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tu me fais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03/04/2005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28</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Bah… P’tetre elle a peur des films d’horreur et puis Mathieu non. Elle peut dire « Arrête j’aime pas les films d’horreur ». Et Mathieu il continue à parler.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17/03/2005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29</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avec ton film d’horreur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04/03/2005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30</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Arrête arrête c’est pas bien ». C’est tout.</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18/02/2005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31</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c’est dégoûtant.</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14/02/2005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32</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Que ça fait trop peur.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07/02/2005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33</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Non je veux plus l’écouter le film d’horreur, parce qu’il fait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04/02/2005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34</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veux pas écouter ça, après j’aurais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19/01/2005</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35</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veux plus t’écouter, t’es trop méchant, je veux plus sortir avec toi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25/12/2004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36</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Arrête j’ai peur, Matthieu, j’ai peur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1</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28/11/2004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37</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Je veux plus écouter » parce qu’elle a eu peur de le film d’horreur.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19/11/2004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38</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Je veux plus t’écouter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27/10/2004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39</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Elle fait la tête. Et après je sais pas.</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08/07/2004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40</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Non. Elle dit « non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Née le 28/05/2004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lastRenderedPageBreak/>
              <w:t>Enfant 41</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 Non j’ai pas envie ». Il a peur.</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27/01/2004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r w:rsidR="009623B3" w:rsidRPr="00A259CC" w:rsidTr="009623B3">
        <w:trPr>
          <w:trHeight w:val="300"/>
        </w:trPr>
        <w:tc>
          <w:tcPr>
            <w:tcW w:w="1200" w:type="dxa"/>
            <w:tcBorders>
              <w:top w:val="nil"/>
              <w:left w:val="single" w:sz="8" w:space="0" w:color="000000"/>
              <w:bottom w:val="nil"/>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Enfant 42</w:t>
            </w:r>
          </w:p>
        </w:tc>
        <w:tc>
          <w:tcPr>
            <w:tcW w:w="574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Elle dit « Arrête ».</w:t>
            </w:r>
          </w:p>
        </w:tc>
        <w:tc>
          <w:tcPr>
            <w:tcW w:w="1180" w:type="dxa"/>
            <w:vMerge w:val="restart"/>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jc w:val="center"/>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0</w:t>
            </w:r>
          </w:p>
        </w:tc>
      </w:tr>
      <w:tr w:rsidR="009623B3" w:rsidRPr="00A259CC" w:rsidTr="009623B3">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r w:rsidRPr="00A259CC">
              <w:rPr>
                <w:rFonts w:ascii="Times New Roman" w:eastAsia="Times New Roman" w:hAnsi="Times New Roman" w:cs="Times New Roman"/>
                <w:color w:val="000000"/>
                <w:lang w:eastAsia="fr-FR"/>
              </w:rPr>
              <w:t>Né le 05/01/2004</w:t>
            </w:r>
          </w:p>
        </w:tc>
        <w:tc>
          <w:tcPr>
            <w:tcW w:w="574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c>
          <w:tcPr>
            <w:tcW w:w="1180" w:type="dxa"/>
            <w:vMerge/>
            <w:tcBorders>
              <w:top w:val="nil"/>
              <w:left w:val="single" w:sz="8" w:space="0" w:color="000000"/>
              <w:bottom w:val="single" w:sz="8" w:space="0" w:color="000000"/>
              <w:right w:val="single" w:sz="8" w:space="0" w:color="000000"/>
            </w:tcBorders>
            <w:vAlign w:val="center"/>
            <w:hideMark/>
          </w:tcPr>
          <w:p w:rsidR="009623B3" w:rsidRPr="00A259CC" w:rsidRDefault="009623B3" w:rsidP="009623B3">
            <w:pPr>
              <w:spacing w:after="0" w:line="240" w:lineRule="auto"/>
              <w:rPr>
                <w:rFonts w:ascii="Times New Roman" w:eastAsia="Times New Roman" w:hAnsi="Times New Roman" w:cs="Times New Roman"/>
                <w:color w:val="000000"/>
                <w:lang w:eastAsia="fr-FR"/>
              </w:rPr>
            </w:pPr>
          </w:p>
        </w:tc>
      </w:tr>
    </w:tbl>
    <w:p w:rsidR="009623B3" w:rsidRDefault="009623B3" w:rsidP="00E8367D">
      <w:pPr>
        <w:spacing w:line="360" w:lineRule="auto"/>
        <w:jc w:val="both"/>
        <w:rPr>
          <w:rStyle w:val="Accentuation"/>
          <w:rFonts w:ascii="Times New Roman" w:hAnsi="Times New Roman" w:cs="Times New Roman"/>
          <w:i w:val="0"/>
          <w:iCs w:val="0"/>
          <w:sz w:val="24"/>
          <w:szCs w:val="24"/>
        </w:rPr>
      </w:pPr>
    </w:p>
    <w:p w:rsidR="002C4DD1" w:rsidRDefault="002C4DD1" w:rsidP="002C4DD1">
      <w:pPr>
        <w:pStyle w:val="Corps"/>
        <w:snapToGrid w:val="0"/>
        <w:spacing w:line="360" w:lineRule="auto"/>
        <w:ind w:firstLine="709"/>
        <w:rPr>
          <w:rFonts w:ascii="Times New Roman" w:hAnsi="Times New Roman"/>
          <w:sz w:val="24"/>
          <w:szCs w:val="24"/>
        </w:rPr>
      </w:pPr>
      <w:r>
        <w:rPr>
          <w:rFonts w:ascii="Times New Roman" w:hAnsi="Times New Roman"/>
          <w:sz w:val="24"/>
          <w:szCs w:val="24"/>
        </w:rPr>
        <w:t xml:space="preserve">Une partie des enfants arrivent à répondre correctement, a savoir que Clara ne veut plus écouter Mathieu, s’oppose à ce sujet et/ou lui demande un changement de sujet [but]. L’item évalue la capacité des enfants à </w:t>
      </w:r>
      <w:r w:rsidRPr="0046344D">
        <w:rPr>
          <w:rFonts w:ascii="Times New Roman" w:hAnsi="Times New Roman"/>
          <w:sz w:val="24"/>
          <w:szCs w:val="24"/>
        </w:rPr>
        <w:t>s’adapte</w:t>
      </w:r>
      <w:r>
        <w:rPr>
          <w:rFonts w:ascii="Times New Roman" w:hAnsi="Times New Roman"/>
          <w:sz w:val="24"/>
          <w:szCs w:val="24"/>
        </w:rPr>
        <w:t>r aux différents interlocuteurs [auditeur] et notamment la capacité à passer d’</w:t>
      </w:r>
      <w:r w:rsidRPr="0046344D">
        <w:rPr>
          <w:rFonts w:ascii="Times New Roman" w:hAnsi="Times New Roman"/>
          <w:sz w:val="24"/>
          <w:szCs w:val="24"/>
        </w:rPr>
        <w:t xml:space="preserve">un thème à un autre de manière non </w:t>
      </w:r>
      <w:r>
        <w:rPr>
          <w:rFonts w:ascii="Times New Roman" w:hAnsi="Times New Roman"/>
          <w:sz w:val="24"/>
          <w:szCs w:val="24"/>
        </w:rPr>
        <w:t>brusque [thème]. Les enfants de cet âge sont encore quelque peu « maladroits », répondant souvent par « Arrête de parler de ça ».</w:t>
      </w:r>
    </w:p>
    <w:p w:rsidR="002C4DD1" w:rsidRDefault="002C4DD1" w:rsidP="002C4DD1">
      <w:pPr>
        <w:pStyle w:val="Corps"/>
        <w:snapToGrid w:val="0"/>
        <w:spacing w:line="360" w:lineRule="auto"/>
        <w:rPr>
          <w:rFonts w:ascii="Times New Roman" w:hAnsi="Times New Roman"/>
          <w:sz w:val="24"/>
          <w:szCs w:val="24"/>
        </w:rPr>
      </w:pPr>
    </w:p>
    <w:p w:rsidR="002C4DD1" w:rsidRDefault="002C4DD1" w:rsidP="002C4DD1">
      <w:pPr>
        <w:pStyle w:val="Corps"/>
        <w:snapToGrid w:val="0"/>
        <w:spacing w:line="360" w:lineRule="auto"/>
        <w:ind w:firstLine="709"/>
        <w:rPr>
          <w:rFonts w:ascii="Times New Roman" w:hAnsi="Times New Roman"/>
          <w:sz w:val="24"/>
          <w:szCs w:val="24"/>
        </w:rPr>
      </w:pPr>
      <w:r>
        <w:rPr>
          <w:rFonts w:ascii="Times New Roman" w:hAnsi="Times New Roman"/>
          <w:sz w:val="24"/>
          <w:szCs w:val="24"/>
        </w:rPr>
        <w:t xml:space="preserve">Certains ont l’air de répondre avec leur propre ressenti ou leur propre expérience, comme par exemple « Elle dit que elle a pas le droit d’en regarder » ou « Que ça lui fait un peu peur des fois parce que elle a un peu peur des monstres ». Ils s’attardent donc sur leur expérience et ne pensent pas au but de l’item, c’est-à-dire s’opposer au sujet ou suggérer un changement de sujet. </w:t>
      </w:r>
    </w:p>
    <w:p w:rsidR="002C4DD1" w:rsidRDefault="002C4DD1" w:rsidP="002C4DD1">
      <w:pPr>
        <w:pStyle w:val="Corps"/>
        <w:snapToGrid w:val="0"/>
        <w:spacing w:line="360" w:lineRule="auto"/>
        <w:ind w:firstLine="709"/>
        <w:rPr>
          <w:rFonts w:ascii="Times New Roman" w:hAnsi="Times New Roman"/>
          <w:sz w:val="24"/>
          <w:szCs w:val="24"/>
        </w:rPr>
      </w:pPr>
    </w:p>
    <w:p w:rsidR="002C4DD1" w:rsidRDefault="002C4DD1" w:rsidP="002C4DD1">
      <w:pPr>
        <w:pStyle w:val="Corps"/>
        <w:snapToGrid w:val="0"/>
        <w:spacing w:line="360" w:lineRule="auto"/>
        <w:ind w:firstLine="709"/>
        <w:rPr>
          <w:rFonts w:ascii="Times New Roman" w:hAnsi="Times New Roman"/>
          <w:sz w:val="24"/>
          <w:szCs w:val="24"/>
        </w:rPr>
      </w:pPr>
      <w:r>
        <w:rPr>
          <w:rFonts w:ascii="Times New Roman" w:hAnsi="Times New Roman"/>
          <w:sz w:val="24"/>
          <w:szCs w:val="24"/>
        </w:rPr>
        <w:t xml:space="preserve">Cet item montre que les enfants arrivent à exprimer leur avis et à formuler des requêtes, mais la plupart le font de manière maladroite. </w:t>
      </w:r>
    </w:p>
    <w:p w:rsidR="002C4DD1" w:rsidRDefault="002C4DD1" w:rsidP="002C4DD1">
      <w:pPr>
        <w:pStyle w:val="Corps"/>
        <w:snapToGrid w:val="0"/>
        <w:spacing w:line="360" w:lineRule="auto"/>
        <w:ind w:firstLine="709"/>
        <w:rPr>
          <w:rFonts w:ascii="Times New Roman" w:hAnsi="Times New Roman"/>
          <w:sz w:val="24"/>
          <w:szCs w:val="24"/>
        </w:rPr>
      </w:pPr>
    </w:p>
    <w:p w:rsidR="002C4DD1" w:rsidRDefault="002C4DD1" w:rsidP="002C4DD1">
      <w:pPr>
        <w:pStyle w:val="Corps"/>
        <w:snapToGrid w:val="0"/>
        <w:spacing w:line="360" w:lineRule="auto"/>
        <w:ind w:firstLine="709"/>
        <w:rPr>
          <w:rFonts w:ascii="Times New Roman" w:hAnsi="Times New Roman"/>
          <w:sz w:val="24"/>
          <w:szCs w:val="24"/>
        </w:rPr>
      </w:pPr>
      <w:r>
        <w:rPr>
          <w:rFonts w:ascii="Times New Roman" w:hAnsi="Times New Roman"/>
          <w:sz w:val="24"/>
          <w:szCs w:val="24"/>
        </w:rPr>
        <w:t>Cet item n’a pas posé de problème de compréhension pour les enfants.</w:t>
      </w:r>
    </w:p>
    <w:p w:rsidR="00AA6767" w:rsidRDefault="00AA6767" w:rsidP="002C4DD1">
      <w:pPr>
        <w:pStyle w:val="Corps"/>
        <w:snapToGrid w:val="0"/>
        <w:spacing w:line="360" w:lineRule="auto"/>
        <w:ind w:firstLine="709"/>
        <w:rPr>
          <w:rFonts w:ascii="Times New Roman" w:hAnsi="Times New Roman"/>
          <w:sz w:val="24"/>
          <w:szCs w:val="24"/>
        </w:rPr>
      </w:pPr>
    </w:p>
    <w:p w:rsidR="00AA6767" w:rsidRDefault="00AA6767" w:rsidP="002C4DD1">
      <w:pPr>
        <w:pStyle w:val="Corps"/>
        <w:snapToGrid w:val="0"/>
        <w:spacing w:line="360" w:lineRule="auto"/>
        <w:ind w:firstLine="709"/>
        <w:rPr>
          <w:rFonts w:ascii="Times New Roman" w:hAnsi="Times New Roman"/>
          <w:sz w:val="24"/>
          <w:szCs w:val="24"/>
        </w:rPr>
      </w:pPr>
    </w:p>
    <w:p w:rsidR="00AA6767" w:rsidRDefault="00AA6767" w:rsidP="00AA6767">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6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thème </w:t>
      </w:r>
    </w:p>
    <w:p w:rsidR="00AA6767" w:rsidRDefault="00AA6767" w:rsidP="00AA6767">
      <w:pPr>
        <w:spacing w:line="360" w:lineRule="auto"/>
        <w:rPr>
          <w:rStyle w:val="Accentuation"/>
          <w:rFonts w:ascii="Times New Roman" w:hAnsi="Times New Roman" w:cs="Times New Roman"/>
          <w:b/>
          <w:i w:val="0"/>
          <w:sz w:val="24"/>
          <w:szCs w:val="24"/>
          <w:u w:val="single"/>
        </w:rPr>
      </w:pPr>
    </w:p>
    <w:tbl>
      <w:tblPr>
        <w:tblW w:w="9160" w:type="dxa"/>
        <w:tblInd w:w="58" w:type="dxa"/>
        <w:tblCellMar>
          <w:left w:w="70" w:type="dxa"/>
          <w:right w:w="70" w:type="dxa"/>
        </w:tblCellMar>
        <w:tblLook w:val="04A0" w:firstRow="1" w:lastRow="0" w:firstColumn="1" w:lastColumn="0" w:noHBand="0" w:noVBand="1"/>
      </w:tblPr>
      <w:tblGrid>
        <w:gridCol w:w="1234"/>
        <w:gridCol w:w="6727"/>
        <w:gridCol w:w="1199"/>
      </w:tblGrid>
      <w:tr w:rsidR="00AA6767" w:rsidRPr="00AA6767" w:rsidTr="00AA6767">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Date de naissance</w:t>
            </w:r>
          </w:p>
        </w:tc>
        <w:tc>
          <w:tcPr>
            <w:tcW w:w="6760" w:type="dxa"/>
            <w:tcBorders>
              <w:top w:val="single" w:sz="8" w:space="0" w:color="000000"/>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Item 6</w:t>
            </w:r>
          </w:p>
        </w:tc>
        <w:tc>
          <w:tcPr>
            <w:tcW w:w="1200" w:type="dxa"/>
            <w:tcBorders>
              <w:top w:val="single" w:sz="8" w:space="0" w:color="000000"/>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Cotation</w:t>
            </w:r>
          </w:p>
        </w:tc>
      </w:tr>
      <w:tr w:rsidR="00AA6767" w:rsidRPr="00AA6767" w:rsidTr="00AA676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w:t>
            </w:r>
          </w:p>
        </w:tc>
        <w:tc>
          <w:tcPr>
            <w:tcW w:w="6760" w:type="dxa"/>
            <w:tcBorders>
              <w:top w:val="single" w:sz="8" w:space="0" w:color="auto"/>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Quand elle dit « Merci beaucoup Karine »  ça veut dire que Karine elle a été en retard.</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19/12/2005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xml:space="preserve"> : Elle était vraiment en retard.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Enfant 2</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en retard.</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04/12/2005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est très en retard.</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single" w:sz="8" w:space="0" w:color="auto"/>
              <w:left w:val="single" w:sz="8" w:space="0" w:color="auto"/>
              <w:bottom w:val="nil"/>
              <w:right w:val="nil"/>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w:t>
            </w:r>
          </w:p>
        </w:tc>
        <w:tc>
          <w:tcPr>
            <w:tcW w:w="6760" w:type="dxa"/>
            <w:tcBorders>
              <w:top w:val="single" w:sz="8" w:space="0" w:color="auto"/>
              <w:left w:val="single" w:sz="8" w:space="0" w:color="auto"/>
              <w:bottom w:val="nil"/>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Ca veut dire qu’elle est pas du tout à l’heure.</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nil"/>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16/11/2005</w:t>
            </w:r>
          </w:p>
        </w:tc>
        <w:tc>
          <w:tcPr>
            <w:tcW w:w="6760" w:type="dxa"/>
            <w:tcBorders>
              <w:top w:val="nil"/>
              <w:left w:val="single" w:sz="8" w:space="0" w:color="auto"/>
              <w:bottom w:val="nil"/>
              <w:right w:val="single" w:sz="8" w:space="0" w:color="auto"/>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nil"/>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single" w:sz="8" w:space="0" w:color="auto"/>
              <w:bottom w:val="single" w:sz="8" w:space="0" w:color="auto"/>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savait p’tetre pas faire son travail.</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w:t>
            </w:r>
          </w:p>
        </w:tc>
        <w:tc>
          <w:tcPr>
            <w:tcW w:w="676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06/11/2005</w:t>
            </w:r>
          </w:p>
        </w:tc>
        <w:tc>
          <w:tcPr>
            <w:tcW w:w="676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15"/>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dire qu’elle est en retard donc du coup elle se fâche.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17/10/2005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Ben parce qu’elle était pas contente.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6</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a marché à pieds.</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05/10/2005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7</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elle était en retard.</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04/10/2005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8</w:t>
            </w:r>
          </w:p>
        </w:tc>
        <w:tc>
          <w:tcPr>
            <w:tcW w:w="6760" w:type="dxa"/>
            <w:tcBorders>
              <w:top w:val="single" w:sz="8" w:space="0" w:color="auto"/>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pas du tout à l’heure.</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16/09/2005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C’est une expression pour dire.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9</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13/09/2005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est très en retard.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10</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en retard.</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08/09/2004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Je sais pas.</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11</w:t>
            </w:r>
          </w:p>
        </w:tc>
        <w:tc>
          <w:tcPr>
            <w:tcW w:w="6760" w:type="dxa"/>
            <w:tcBorders>
              <w:top w:val="single" w:sz="8" w:space="0" w:color="auto"/>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T’aurais pu arriver plus tôt ».</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13/08/2005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était en colère.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12</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Ben qu’elle est pas à l’heure.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02/08/2005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Ben parce qu’elle est fâchée.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Enfant 13</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dire qu’elle a été en retard et qu’il fallait qu’elle… comment dire… qu’elle est pas venue quand il fallait.</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29/07/2005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c’est bien d’être à l’heure.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19/07/2005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a couru.</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c’est pas bien, qu’elle devait être là avant.</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17/07/2005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Je sais pas.</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16</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Karine elle va être en retard à l’école parce qu’elle a pas regardé l’heure pis que sa maman lui dit que si elle est en retard et ben elle pourra pas aller à l’école parce que les barrières vont être fermées à clef.</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14/07/2005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peut-être que c’est parce qu’elle s’est levé trop tard et qu’elle s’est couché, peut-être qu’elle a fait la fête hier soir et pis qu’elle s’est couché très 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15"/>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17</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pas à l’heure.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29/06/2005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aime pas qu’elle soit en retard.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18</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03/06/2005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19</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est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30/05/2005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veut pas qu’elle soit déçue.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945"/>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20</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voulait dire « Pourquoi tu n’es pas venue vite à 4h ? Pourtant tu savais que j’allais venir te chercher. Alors pourquoi tu n’es pas venue ?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27/05/2005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était en colère contre sa fille.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21</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Parce que elle était pas du tout à l’heure.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18/05/2005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lastRenderedPageBreak/>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C’est une expression de dire « T’es pas du tout à l’heure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22</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Parce qu’elle voulait pas qu’elle soit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10/05/2005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est fâchée qu’elle était en retard.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23</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Parce qu’elle est pas contente.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21/04/2005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Pourquoi tu n’es pas à l’heure ?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18/04/2005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est fâchée.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Tu es en retard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15/04/2005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 elle est fâchée.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26</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Pardon, je suis arrivée en retard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06/04/2005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voit sa mère comment elle est.</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single" w:sz="8" w:space="0" w:color="auto"/>
              <w:left w:val="single" w:sz="8" w:space="0" w:color="auto"/>
              <w:bottom w:val="nil"/>
              <w:right w:val="nil"/>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27</w:t>
            </w:r>
          </w:p>
        </w:tc>
        <w:tc>
          <w:tcPr>
            <w:tcW w:w="6760" w:type="dxa"/>
            <w:tcBorders>
              <w:top w:val="single" w:sz="8" w:space="0" w:color="auto"/>
              <w:left w:val="single" w:sz="8" w:space="0" w:color="auto"/>
              <w:bottom w:val="nil"/>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Tu es en retard ».</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nil"/>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03/04/2005</w:t>
            </w:r>
          </w:p>
        </w:tc>
        <w:tc>
          <w:tcPr>
            <w:tcW w:w="6760" w:type="dxa"/>
            <w:tcBorders>
              <w:top w:val="nil"/>
              <w:left w:val="single" w:sz="8" w:space="0" w:color="auto"/>
              <w:bottom w:val="nil"/>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nil"/>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single" w:sz="8" w:space="0" w:color="auto"/>
              <w:bottom w:val="single" w:sz="8" w:space="0" w:color="auto"/>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28</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lui dire qu’elle était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17/03/2005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était un peu fâchée puis elle était très en retard. Et bah…puis bah elle était en colère.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29</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Merci qu’elle soit en retard, de la faire attendre.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04/03/2005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est pas contente.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30</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dire « Tu n’es pas à l’heure ». Alors après elle ose pas lui dire parce que sinon après elle va partir.</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18/02/2005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Pour pas qu’elle soit triste.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31</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c’est, elle aurait dû être à l’heure.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Né le 14/02/2005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était fâchée.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32</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Qu’elle était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07/02/2005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était très en colère et qu’elle voulait pas dire ça d’une autre manière.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15"/>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33</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l’heure est déjà passée et que Clara elle est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04/02/2005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 elle est fâchée.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il était pas l’heure, qu’elle était en retard.</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19/01/2005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Pour qu’elle comprend.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15"/>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35</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dire « T’es en retard, ton maître il a pas vu l’heure.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25/12/2004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est fâchée. En fait, après sa maman elle dit « Tu sors plus du tout, tu sors plus du tout » et la maman de Karine dit « D’accord maman » et Karine et sa maman elle dit « Vas dans ta chambre t’es en retard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36</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elle est en retard pour y aller quelque part.</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28/11/2004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veut pas être en retard.</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37</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va dire « Pourquoi t’es venue tard » et « Il était l’heure de manger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19/11/2004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est venue tard à la maison.</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38</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27/10/2004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39</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08/07/2004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Karine elle fait la tête. Sa mère elle montre la montre.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40</w:t>
            </w:r>
          </w:p>
        </w:tc>
        <w:tc>
          <w:tcPr>
            <w:tcW w:w="676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est triste.</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Née le 28/05/2004</w:t>
            </w:r>
          </w:p>
        </w:tc>
        <w:tc>
          <w:tcPr>
            <w:tcW w:w="676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41</w:t>
            </w:r>
          </w:p>
        </w:tc>
        <w:tc>
          <w:tcPr>
            <w:tcW w:w="6760" w:type="dxa"/>
            <w:vMerge w:val="restart"/>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Je sais pas. </w:t>
            </w: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3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27/01/2004</w:t>
            </w:r>
          </w:p>
        </w:tc>
        <w:tc>
          <w:tcPr>
            <w:tcW w:w="6760" w:type="dxa"/>
            <w:vMerge/>
            <w:tcBorders>
              <w:top w:val="nil"/>
              <w:left w:val="single" w:sz="8" w:space="0" w:color="000000"/>
              <w:bottom w:val="nil"/>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0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vMerge/>
            <w:tcBorders>
              <w:top w:val="nil"/>
              <w:left w:val="single" w:sz="8" w:space="0" w:color="000000"/>
              <w:bottom w:val="nil"/>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42</w:t>
            </w:r>
          </w:p>
        </w:tc>
        <w:tc>
          <w:tcPr>
            <w:tcW w:w="6760" w:type="dxa"/>
            <w:tcBorders>
              <w:top w:val="single" w:sz="8" w:space="0" w:color="auto"/>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veut dire qu’elle est en retard.</w:t>
            </w:r>
          </w:p>
        </w:tc>
        <w:tc>
          <w:tcPr>
            <w:tcW w:w="1200" w:type="dxa"/>
            <w:tcBorders>
              <w:top w:val="single" w:sz="8" w:space="0" w:color="auto"/>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30"/>
        </w:trPr>
        <w:tc>
          <w:tcPr>
            <w:tcW w:w="1200" w:type="dxa"/>
            <w:tcBorders>
              <w:top w:val="nil"/>
              <w:left w:val="single" w:sz="8" w:space="0" w:color="auto"/>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05/01/2004</w:t>
            </w:r>
          </w:p>
        </w:tc>
        <w:tc>
          <w:tcPr>
            <w:tcW w:w="676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r>
      <w:tr w:rsidR="00AA6767" w:rsidRPr="00AA6767" w:rsidTr="00AA676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Calibri" w:eastAsia="Times New Roman" w:hAnsi="Calibri" w:cs="Times New Roman"/>
                <w:color w:val="000000"/>
                <w:lang w:eastAsia="fr-FR"/>
              </w:rPr>
            </w:pPr>
            <w:r w:rsidRPr="00AA6767">
              <w:rPr>
                <w:rFonts w:ascii="Calibri" w:eastAsia="Times New Roman" w:hAnsi="Calibri" w:cs="Times New Roman"/>
                <w:color w:val="000000"/>
                <w:lang w:eastAsia="fr-FR"/>
              </w:rPr>
              <w:t> </w:t>
            </w:r>
          </w:p>
        </w:tc>
        <w:tc>
          <w:tcPr>
            <w:tcW w:w="6760" w:type="dxa"/>
            <w:tcBorders>
              <w:top w:val="nil"/>
              <w:left w:val="nil"/>
              <w:bottom w:val="single" w:sz="8" w:space="0" w:color="auto"/>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i/>
                <w:iCs/>
                <w:color w:val="000000"/>
                <w:sz w:val="24"/>
                <w:szCs w:val="24"/>
                <w:lang w:eastAsia="fr-FR"/>
              </w:rPr>
            </w:pPr>
            <w:r w:rsidRPr="00AA6767">
              <w:rPr>
                <w:rFonts w:ascii="Times New Roman" w:eastAsia="Times New Roman" w:hAnsi="Times New Roman" w:cs="Times New Roman"/>
                <w:i/>
                <w:iCs/>
                <w:color w:val="000000"/>
                <w:sz w:val="24"/>
                <w:szCs w:val="24"/>
                <w:lang w:eastAsia="fr-FR"/>
              </w:rPr>
              <w:t>Capacité pragmatique</w:t>
            </w:r>
            <w:r w:rsidRPr="00AA6767">
              <w:rPr>
                <w:rFonts w:ascii="Times New Roman" w:eastAsia="Times New Roman" w:hAnsi="Times New Roman" w:cs="Times New Roman"/>
                <w:color w:val="000000"/>
                <w:sz w:val="24"/>
                <w:szCs w:val="24"/>
                <w:lang w:eastAsia="fr-FR"/>
              </w:rPr>
              <w:t> : Parce qu’elle est en colère.</w:t>
            </w:r>
          </w:p>
        </w:tc>
        <w:tc>
          <w:tcPr>
            <w:tcW w:w="1200" w:type="dxa"/>
            <w:tcBorders>
              <w:top w:val="nil"/>
              <w:left w:val="nil"/>
              <w:bottom w:val="single" w:sz="8" w:space="0" w:color="auto"/>
              <w:right w:val="single" w:sz="8" w:space="0" w:color="auto"/>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bl>
    <w:p w:rsidR="00AA6767" w:rsidRDefault="00AA6767" w:rsidP="00AA6767">
      <w:pPr>
        <w:spacing w:line="360" w:lineRule="auto"/>
        <w:rPr>
          <w:rStyle w:val="Accentuation"/>
          <w:rFonts w:ascii="Times New Roman" w:hAnsi="Times New Roman" w:cs="Times New Roman"/>
          <w:b/>
          <w:i w:val="0"/>
          <w:sz w:val="24"/>
          <w:szCs w:val="24"/>
          <w:u w:val="single"/>
        </w:rPr>
      </w:pPr>
    </w:p>
    <w:p w:rsidR="00AA6767" w:rsidRDefault="00AA6767" w:rsidP="00AA676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Cet item apprécie la capacité </w:t>
      </w:r>
      <w:r w:rsidRPr="0046344D">
        <w:rPr>
          <w:rFonts w:ascii="Times New Roman" w:hAnsi="Times New Roman" w:cs="Times New Roman"/>
          <w:sz w:val="24"/>
          <w:szCs w:val="24"/>
        </w:rPr>
        <w:t xml:space="preserve">à introduire un thème de manière </w:t>
      </w:r>
      <w:r>
        <w:rPr>
          <w:rFonts w:ascii="Times New Roman" w:hAnsi="Times New Roman" w:cs="Times New Roman"/>
          <w:sz w:val="24"/>
          <w:szCs w:val="24"/>
        </w:rPr>
        <w:t xml:space="preserve">indirecte [thème], et </w:t>
      </w:r>
      <w:r w:rsidRPr="0046344D">
        <w:rPr>
          <w:rFonts w:ascii="Times New Roman" w:hAnsi="Times New Roman" w:cs="Times New Roman"/>
          <w:sz w:val="24"/>
          <w:szCs w:val="24"/>
        </w:rPr>
        <w:t>la capacité à exprime</w:t>
      </w:r>
      <w:r>
        <w:rPr>
          <w:rFonts w:ascii="Times New Roman" w:hAnsi="Times New Roman" w:cs="Times New Roman"/>
          <w:sz w:val="24"/>
          <w:szCs w:val="24"/>
        </w:rPr>
        <w:t xml:space="preserve">r des sentiments, des émotions et </w:t>
      </w:r>
      <w:r w:rsidRPr="0046344D">
        <w:rPr>
          <w:rFonts w:ascii="Times New Roman" w:hAnsi="Times New Roman" w:cs="Times New Roman"/>
          <w:sz w:val="24"/>
          <w:szCs w:val="24"/>
        </w:rPr>
        <w:t>des intentions</w:t>
      </w:r>
      <w:r>
        <w:rPr>
          <w:rFonts w:ascii="Times New Roman" w:hAnsi="Times New Roman" w:cs="Times New Roman"/>
          <w:sz w:val="24"/>
          <w:szCs w:val="24"/>
        </w:rPr>
        <w:t xml:space="preserve"> [but].</w:t>
      </w:r>
    </w:p>
    <w:p w:rsidR="00AA6767" w:rsidRDefault="00AA6767" w:rsidP="00AA6767">
      <w:pPr>
        <w:spacing w:line="360" w:lineRule="auto"/>
        <w:ind w:firstLine="709"/>
        <w:jc w:val="both"/>
        <w:rPr>
          <w:rFonts w:ascii="Times New Roman" w:hAnsi="Times New Roman" w:cs="Times New Roman"/>
          <w:sz w:val="24"/>
          <w:szCs w:val="24"/>
        </w:rPr>
      </w:pPr>
      <w:r w:rsidRPr="00B55DB8">
        <w:rPr>
          <w:rFonts w:ascii="Times New Roman" w:hAnsi="Times New Roman" w:cs="Times New Roman"/>
          <w:sz w:val="24"/>
          <w:szCs w:val="24"/>
        </w:rPr>
        <w:t>Hormis les enfants qui ne répondent pas à l</w:t>
      </w:r>
      <w:r>
        <w:rPr>
          <w:rFonts w:ascii="Times New Roman" w:hAnsi="Times New Roman" w:cs="Times New Roman"/>
          <w:sz w:val="24"/>
          <w:szCs w:val="24"/>
        </w:rPr>
        <w:t xml:space="preserve">a question, il n’y a que quelques </w:t>
      </w:r>
      <w:r w:rsidRPr="00B55DB8">
        <w:rPr>
          <w:rFonts w:ascii="Times New Roman" w:hAnsi="Times New Roman" w:cs="Times New Roman"/>
          <w:sz w:val="24"/>
          <w:szCs w:val="24"/>
        </w:rPr>
        <w:t>enfant</w:t>
      </w:r>
      <w:r>
        <w:rPr>
          <w:rFonts w:ascii="Times New Roman" w:hAnsi="Times New Roman" w:cs="Times New Roman"/>
          <w:sz w:val="24"/>
          <w:szCs w:val="24"/>
        </w:rPr>
        <w:t>s qui n’ont pas compris</w:t>
      </w:r>
      <w:r w:rsidRPr="00B55DB8">
        <w:rPr>
          <w:rFonts w:ascii="Times New Roman" w:hAnsi="Times New Roman" w:cs="Times New Roman"/>
          <w:sz w:val="24"/>
          <w:szCs w:val="24"/>
        </w:rPr>
        <w:t xml:space="preserve"> le langage indirect de la mère qui dit à Clara « Merci beaucoup d’être à l’heure</w:t>
      </w:r>
      <w:r>
        <w:rPr>
          <w:rFonts w:ascii="Times New Roman" w:hAnsi="Times New Roman" w:cs="Times New Roman"/>
          <w:sz w:val="24"/>
          <w:szCs w:val="24"/>
        </w:rPr>
        <w:t xml:space="preserve"> ! </w:t>
      </w:r>
      <w:r w:rsidRPr="00B55DB8">
        <w:rPr>
          <w:rFonts w:ascii="Times New Roman" w:hAnsi="Times New Roman" w:cs="Times New Roman"/>
          <w:sz w:val="24"/>
          <w:szCs w:val="24"/>
        </w:rPr>
        <w:t xml:space="preserve">» alors qu’elle est en retard. </w:t>
      </w:r>
      <w:r>
        <w:rPr>
          <w:rFonts w:ascii="Times New Roman" w:hAnsi="Times New Roman" w:cs="Times New Roman"/>
          <w:sz w:val="24"/>
          <w:szCs w:val="24"/>
        </w:rPr>
        <w:t xml:space="preserve">Ils ont par exemple compris que c’était bien d’être à l’heure. </w:t>
      </w:r>
    </w:p>
    <w:p w:rsidR="00AA6767" w:rsidRDefault="00AA6767" w:rsidP="00AA6767">
      <w:pPr>
        <w:spacing w:line="360" w:lineRule="auto"/>
        <w:ind w:firstLine="709"/>
        <w:jc w:val="both"/>
        <w:rPr>
          <w:rFonts w:ascii="Times New Roman" w:hAnsi="Times New Roman" w:cs="Times New Roman"/>
          <w:sz w:val="24"/>
          <w:szCs w:val="24"/>
        </w:rPr>
      </w:pPr>
      <w:r w:rsidRPr="00B55DB8">
        <w:rPr>
          <w:rFonts w:ascii="Times New Roman" w:hAnsi="Times New Roman" w:cs="Times New Roman"/>
          <w:sz w:val="24"/>
          <w:szCs w:val="24"/>
        </w:rPr>
        <w:t xml:space="preserve">Cela </w:t>
      </w:r>
      <w:r>
        <w:rPr>
          <w:rFonts w:ascii="Times New Roman" w:hAnsi="Times New Roman" w:cs="Times New Roman"/>
          <w:sz w:val="24"/>
          <w:szCs w:val="24"/>
        </w:rPr>
        <w:t>s</w:t>
      </w:r>
      <w:r w:rsidRPr="00B55DB8">
        <w:rPr>
          <w:rFonts w:ascii="Times New Roman" w:hAnsi="Times New Roman" w:cs="Times New Roman"/>
          <w:sz w:val="24"/>
          <w:szCs w:val="24"/>
        </w:rPr>
        <w:t>e complique lors de l’évaluation pragmatique : aucun des enfant</w:t>
      </w:r>
      <w:r>
        <w:rPr>
          <w:rFonts w:ascii="Times New Roman" w:hAnsi="Times New Roman" w:cs="Times New Roman"/>
          <w:sz w:val="24"/>
          <w:szCs w:val="24"/>
        </w:rPr>
        <w:t>s n’a pu expliquer</w:t>
      </w:r>
      <w:r w:rsidRPr="00B55DB8">
        <w:rPr>
          <w:rFonts w:ascii="Times New Roman" w:hAnsi="Times New Roman" w:cs="Times New Roman"/>
          <w:sz w:val="24"/>
          <w:szCs w:val="24"/>
        </w:rPr>
        <w:t xml:space="preserve"> que la mère de Clara a utilisé l’humour ou le sarcasme pour repro</w:t>
      </w:r>
      <w:r>
        <w:rPr>
          <w:rFonts w:ascii="Times New Roman" w:hAnsi="Times New Roman" w:cs="Times New Roman"/>
          <w:sz w:val="24"/>
          <w:szCs w:val="24"/>
        </w:rPr>
        <w:t>cher à Clara d’être en retard. La plupart du temps, ils ont répondu</w:t>
      </w:r>
      <w:r w:rsidRPr="00B55DB8">
        <w:rPr>
          <w:rFonts w:ascii="Times New Roman" w:hAnsi="Times New Roman" w:cs="Times New Roman"/>
          <w:sz w:val="24"/>
          <w:szCs w:val="24"/>
        </w:rPr>
        <w:t xml:space="preserve"> </w:t>
      </w:r>
      <w:r>
        <w:rPr>
          <w:rFonts w:ascii="Times New Roman" w:hAnsi="Times New Roman" w:cs="Times New Roman"/>
          <w:sz w:val="24"/>
          <w:szCs w:val="24"/>
        </w:rPr>
        <w:t xml:space="preserve">que c’était parce qu’elle était en colère. Deux enfants ont précisé que c’était une expression  pour lui dire qu’elle était en retard. Ils n’ont donc pas exprimé l’idée d’ironie ou de sarcasme (d’où la note de 0) mais nous supposons qu’ils le sous-entendaient. </w:t>
      </w:r>
    </w:p>
    <w:p w:rsidR="00AA6767" w:rsidRDefault="00AA6767" w:rsidP="00AA676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Pourtant, ils ont compris le langage indirect, car ils ont répondu correctement à la première question. </w:t>
      </w:r>
      <w:r w:rsidRPr="00B55DB8">
        <w:rPr>
          <w:rFonts w:ascii="Times New Roman" w:hAnsi="Times New Roman" w:cs="Times New Roman"/>
          <w:sz w:val="24"/>
          <w:szCs w:val="24"/>
        </w:rPr>
        <w:t>Ainsi, il faudrait revoir la formulation de la consigne pour les enfants les plus jeun</w:t>
      </w:r>
      <w:r>
        <w:rPr>
          <w:rFonts w:ascii="Times New Roman" w:hAnsi="Times New Roman" w:cs="Times New Roman"/>
          <w:sz w:val="24"/>
          <w:szCs w:val="24"/>
        </w:rPr>
        <w:t>es. Il serait préférable de</w:t>
      </w:r>
      <w:r w:rsidRPr="00B55DB8">
        <w:rPr>
          <w:rFonts w:ascii="Times New Roman" w:hAnsi="Times New Roman" w:cs="Times New Roman"/>
          <w:sz w:val="24"/>
          <w:szCs w:val="24"/>
        </w:rPr>
        <w:t xml:space="preserve"> la détailler</w:t>
      </w:r>
      <w:r>
        <w:rPr>
          <w:rFonts w:ascii="Times New Roman" w:hAnsi="Times New Roman" w:cs="Times New Roman"/>
          <w:sz w:val="24"/>
          <w:szCs w:val="24"/>
        </w:rPr>
        <w:t xml:space="preserve"> d’avantage</w:t>
      </w:r>
      <w:r w:rsidRPr="00B55DB8">
        <w:rPr>
          <w:rFonts w:ascii="Times New Roman" w:hAnsi="Times New Roman" w:cs="Times New Roman"/>
          <w:sz w:val="24"/>
          <w:szCs w:val="24"/>
        </w:rPr>
        <w:t>, en reprenant les propos de l’enfant (si bien sûr celui-ci a répondu juste) pour lui montrer qu’il existe une différence entre ce que la mère veut dire, et ce qu’elle dit réellement. Par exemple, à la place de demander « Pourquoi l’a-t-elle dit de cette façon ? » on pourrait dire « Elle lui dit merci d’être à l’heure, pourtant elle n’était pas à l’heure, alors pourquoi l’a-t-elle dit de cette façon ? ».  Eventuellement, cela permettrait aux plus jeunes de leur repréciser que la mère de Clara lui dit merci alors qu’elle veut lui faire un reproche, et le fait de pointer la différence entre ce qu’elle dit (le sens communiqué) et ce qu’elle veut dire (le sens</w:t>
      </w:r>
      <w:r>
        <w:rPr>
          <w:rFonts w:ascii="Times New Roman" w:hAnsi="Times New Roman" w:cs="Times New Roman"/>
          <w:sz w:val="24"/>
          <w:szCs w:val="24"/>
        </w:rPr>
        <w:t xml:space="preserve"> voulu) leur permettra de repérer</w:t>
      </w:r>
      <w:r w:rsidRPr="00B55DB8">
        <w:rPr>
          <w:rFonts w:ascii="Times New Roman" w:hAnsi="Times New Roman" w:cs="Times New Roman"/>
          <w:sz w:val="24"/>
          <w:szCs w:val="24"/>
        </w:rPr>
        <w:t xml:space="preserve"> </w:t>
      </w:r>
      <w:r>
        <w:rPr>
          <w:rFonts w:ascii="Times New Roman" w:hAnsi="Times New Roman" w:cs="Times New Roman"/>
          <w:sz w:val="24"/>
          <w:szCs w:val="24"/>
        </w:rPr>
        <w:t>plus facilement la notion d’ironie ou de</w:t>
      </w:r>
      <w:r w:rsidRPr="00B55DB8">
        <w:rPr>
          <w:rFonts w:ascii="Times New Roman" w:hAnsi="Times New Roman" w:cs="Times New Roman"/>
          <w:sz w:val="24"/>
          <w:szCs w:val="24"/>
        </w:rPr>
        <w:t xml:space="preserve"> sarcasme.</w:t>
      </w:r>
      <w:r>
        <w:rPr>
          <w:rFonts w:ascii="Times New Roman" w:hAnsi="Times New Roman" w:cs="Times New Roman"/>
          <w:sz w:val="24"/>
          <w:szCs w:val="24"/>
        </w:rPr>
        <w:t xml:space="preserve"> </w:t>
      </w:r>
    </w:p>
    <w:p w:rsidR="00AA6767" w:rsidRDefault="00AA6767" w:rsidP="00EF08E1">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La formulation de la consigne serait donc ici à revoir.</w:t>
      </w:r>
    </w:p>
    <w:p w:rsidR="00AA6767" w:rsidRDefault="00AA6767" w:rsidP="00AA6767">
      <w:pPr>
        <w:spacing w:line="360" w:lineRule="auto"/>
        <w:rPr>
          <w:rFonts w:ascii="Times New Roman" w:hAnsi="Times New Roman" w:cs="Times New Roman"/>
          <w:sz w:val="24"/>
          <w:szCs w:val="24"/>
        </w:rPr>
      </w:pPr>
    </w:p>
    <w:p w:rsidR="00AA6767" w:rsidRDefault="00AA6767" w:rsidP="00AA6767">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7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contexte</w:t>
      </w:r>
      <w:r w:rsidR="009D7BC7">
        <w:rPr>
          <w:rStyle w:val="Accentuation"/>
          <w:rFonts w:ascii="Times New Roman" w:hAnsi="Times New Roman" w:cs="Times New Roman"/>
          <w:b/>
          <w:i w:val="0"/>
          <w:sz w:val="24"/>
          <w:szCs w:val="24"/>
          <w:u w:val="single"/>
        </w:rPr>
        <w:t xml:space="preserve"> physique</w:t>
      </w:r>
      <w:r>
        <w:rPr>
          <w:rStyle w:val="Accentuation"/>
          <w:rFonts w:ascii="Times New Roman" w:hAnsi="Times New Roman" w:cs="Times New Roman"/>
          <w:b/>
          <w:i w:val="0"/>
          <w:sz w:val="24"/>
          <w:szCs w:val="24"/>
          <w:u w:val="single"/>
        </w:rPr>
        <w:t xml:space="preserve">, indices visuo-gestuels </w:t>
      </w:r>
    </w:p>
    <w:p w:rsidR="00AA6767" w:rsidRDefault="00AA6767" w:rsidP="00AA6767">
      <w:pPr>
        <w:spacing w:line="360" w:lineRule="auto"/>
        <w:rPr>
          <w:rStyle w:val="Accentuation"/>
          <w:rFonts w:ascii="Times New Roman" w:hAnsi="Times New Roman" w:cs="Times New Roman"/>
          <w:b/>
          <w:i w:val="0"/>
          <w:sz w:val="24"/>
          <w:szCs w:val="24"/>
          <w:u w:val="single"/>
        </w:rPr>
      </w:pPr>
    </w:p>
    <w:tbl>
      <w:tblPr>
        <w:tblW w:w="8340" w:type="dxa"/>
        <w:tblInd w:w="58" w:type="dxa"/>
        <w:tblCellMar>
          <w:left w:w="70" w:type="dxa"/>
          <w:right w:w="70" w:type="dxa"/>
        </w:tblCellMar>
        <w:tblLook w:val="04A0" w:firstRow="1" w:lastRow="0" w:firstColumn="1" w:lastColumn="0" w:noHBand="0" w:noVBand="1"/>
      </w:tblPr>
      <w:tblGrid>
        <w:gridCol w:w="1234"/>
        <w:gridCol w:w="5908"/>
        <w:gridCol w:w="1198"/>
      </w:tblGrid>
      <w:tr w:rsidR="00AA6767" w:rsidRPr="00AA6767" w:rsidTr="00AA6767">
        <w:trPr>
          <w:trHeight w:val="58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Date de naissance</w:t>
            </w:r>
          </w:p>
        </w:tc>
        <w:tc>
          <w:tcPr>
            <w:tcW w:w="5940" w:type="dxa"/>
            <w:tcBorders>
              <w:top w:val="single" w:sz="8" w:space="0" w:color="000000"/>
              <w:left w:val="nil"/>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Item 7</w:t>
            </w:r>
          </w:p>
        </w:tc>
        <w:tc>
          <w:tcPr>
            <w:tcW w:w="1200" w:type="dxa"/>
            <w:tcBorders>
              <w:top w:val="single" w:sz="8" w:space="0" w:color="000000"/>
              <w:left w:val="nil"/>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b/>
                <w:bCs/>
                <w:color w:val="000000"/>
                <w:lang w:eastAsia="fr-FR"/>
              </w:rPr>
            </w:pPr>
            <w:r w:rsidRPr="00AA6767">
              <w:rPr>
                <w:rFonts w:ascii="Times New Roman" w:eastAsia="Times New Roman" w:hAnsi="Times New Roman" w:cs="Times New Roman"/>
                <w:b/>
                <w:bCs/>
                <w:color w:val="000000"/>
                <w:lang w:eastAsia="fr-FR"/>
              </w:rPr>
              <w:t>Cotation</w:t>
            </w: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Peut-être que le vendeur il a cassé la prise.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19/12/2005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Pourquoi ce chauffage ne marche pas et pourquoi ça se casse très facilement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04/12/2005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dit que les prises se débranchent toutes seules, je le sais parce qu’on voit sur l’image.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16/11/2005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le fil il est cassé.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06/11/2005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Ben déjà il dit que elle est cassée et que il est pas content le monsieur.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17/10/2005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Le client il voit que le fil est cassé parce que il a la prise qui est cassée.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05/10/2005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est en train de dire que le truc il est cassé. Et l’autre il dit que il peut le réparer.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04/10/2005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le grille-pain il est cassé. Et le monsieur il lui dit qu’il ne veut pas de cet objet.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16/09/2005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ça se déchire facilement les fils.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13/09/2005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Il est cassé ton grille pain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08/09/2004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Que son fil il est cassé parce qu’il manque le fil et on voit </w:t>
            </w:r>
            <w:r w:rsidRPr="00AA6767">
              <w:rPr>
                <w:rFonts w:ascii="Times New Roman" w:eastAsia="Times New Roman" w:hAnsi="Times New Roman" w:cs="Times New Roman"/>
                <w:color w:val="000000"/>
                <w:sz w:val="24"/>
                <w:szCs w:val="24"/>
                <w:lang w:eastAsia="fr-FR"/>
              </w:rPr>
              <w:lastRenderedPageBreak/>
              <w:t>qu’il est cassé.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Né le 13/08/2005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Enfant 12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la prise est arrachée,  parce qu’il tient le fil dans la main.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02/08/2005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est en train de dire que la prise elle est cassée et il lui demande si il peut en acheter un autre.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29/07/2005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19/07/2005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Je veux acheter une prise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17/07/2005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126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16</w:t>
            </w:r>
          </w:p>
        </w:tc>
        <w:tc>
          <w:tcPr>
            <w:tcW w:w="594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Le monsieur il dit au vendeur qu’y a une prise qui a été coupée et qui n’a pas été rangée à sa place et le vendeur il est en train d’écouter le monsieur et lui dit, et pis il va voir ce qui s’est passé pour trouver des indices.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14/07/2005</w:t>
            </w:r>
          </w:p>
        </w:tc>
        <w:tc>
          <w:tcPr>
            <w:tcW w:w="5940" w:type="dxa"/>
            <w:tcBorders>
              <w:top w:val="nil"/>
              <w:left w:val="nil"/>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le fil du grille-pain il est cassé  parce que le fil il est arraché.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29/06/2005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Le monsieur il dit au vendeur que le fil était cassé pour le grille-pain.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03/06/2005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19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Le grille-pain il marche plus. Parce qu’il montre le fil qui est coupé.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30/05/2005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Le client est en train de dire au vendeur qu’il avait acheté… qu’il avait acheté ça. Et il est pas content parce que sa prise a lâché. Et il dit au vendeur qu’il n’a pas envie d’avoir ça chez lui.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27/05/2005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Le client est en train de dire « Il est cassé », y’a le vendeur qui est pas très content parce que je crois qu’il voulait le réparer, mais au lieu de le réparer il l’a cassé.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18/05/2005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 Je peux pas » parce que le câble il est coupé.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10/05/2005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Ben que son fil il est cassé, qu’il en veut un autre.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21/04/2005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Enfant 24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Le micro onde est cassé, je vous le redonne ». Parce qu’il est entrain de redonner son micro onde.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18/04/2005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la prise elle est cassée.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15/04/2005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la prise elle est cassée.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06/04/2005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 Ma prise ne marche plus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03/04/2005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1260"/>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28</w:t>
            </w:r>
          </w:p>
        </w:tc>
        <w:tc>
          <w:tcPr>
            <w:tcW w:w="594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On voit un fil qui est débranché du truc. Puis ben le vendeur il pourrait dire, en fait il veut un fil comme si c’était débranché en fait. Le client on dirait qu’il tient un truc, comme s’il était fâché parce que le fil il était débranché.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1</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17/03/2005</w:t>
            </w:r>
          </w:p>
        </w:tc>
        <w:tc>
          <w:tcPr>
            <w:tcW w:w="5940" w:type="dxa"/>
            <w:tcBorders>
              <w:top w:val="nil"/>
              <w:left w:val="nil"/>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29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La prise du grille-pain est cassée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04/03/2005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dit « Regardez il y a un fil qui est cassé. ». On le sait parce que là c’est cassé.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18/02/2005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est en train de dire que la prise elle est cassée. Ben parce que elle s’est détachée.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14/02/2005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Que son grille pain il marche, que la prise est cassée.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07/02/2005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Je ne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04/02/2005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Parce que le grille-pain il était pas chargé.  Il est en train de dire « Vous l’avez pas chargé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19/01/2005</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157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35</w:t>
            </w:r>
          </w:p>
        </w:tc>
        <w:tc>
          <w:tcPr>
            <w:tcW w:w="5940" w:type="dxa"/>
            <w:tcBorders>
              <w:top w:val="nil"/>
              <w:left w:val="nil"/>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a arraché la prise du grille-pain, et le vendeur il dit « Tu vas plus dans mon magasin, tu m’as cassé le truc maintenant il faut que j’en rachète un ! ». Le client dit «  Je suis désolé mais j’avais pas vu ». Mais le vendeur n’écoute pas, il dit « Va ailleurs j’ai plus besoin de toi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lastRenderedPageBreak/>
              <w:t>Née le 25/12/2004</w:t>
            </w:r>
          </w:p>
        </w:tc>
        <w:tc>
          <w:tcPr>
            <w:tcW w:w="5940" w:type="dxa"/>
            <w:tcBorders>
              <w:top w:val="nil"/>
              <w:left w:val="nil"/>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La prise de mon grille-pain a été cassée.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28/11/2004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Il dit que le fil est cassé. Je sais parce que le fil il est déchiré, il est pas accroché.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19/11/2004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27/10/2004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39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Le monsieur il a la prise et la dame il le regarde. Et le monsieur il dit « Oh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08/07/2004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Elle est déchirée. Il dit « Elle est déchirée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Née le 28/05/2004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27/01/2004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r w:rsidR="00AA6767" w:rsidRPr="00AA6767" w:rsidTr="00AA6767">
        <w:trPr>
          <w:trHeight w:val="315"/>
        </w:trPr>
        <w:tc>
          <w:tcPr>
            <w:tcW w:w="1200" w:type="dxa"/>
            <w:tcBorders>
              <w:top w:val="nil"/>
              <w:left w:val="single" w:sz="8" w:space="0" w:color="000000"/>
              <w:bottom w:val="nil"/>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Enfant 42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Parce que le fil il est cassé. Il dit au vendeur que, quand il l’avait branché, le fil il s’est cassé. Pi c’est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jc w:val="center"/>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0</w:t>
            </w:r>
          </w:p>
        </w:tc>
      </w:tr>
      <w:tr w:rsidR="00AA6767" w:rsidRPr="00AA6767" w:rsidTr="00AA6767">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r w:rsidRPr="00AA6767">
              <w:rPr>
                <w:rFonts w:ascii="Times New Roman" w:eastAsia="Times New Roman" w:hAnsi="Times New Roman" w:cs="Times New Roman"/>
                <w:color w:val="000000"/>
                <w:sz w:val="24"/>
                <w:szCs w:val="24"/>
                <w:lang w:eastAsia="fr-FR"/>
              </w:rPr>
              <w:t>Né le 05/01/2004</w:t>
            </w:r>
          </w:p>
        </w:tc>
        <w:tc>
          <w:tcPr>
            <w:tcW w:w="594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A6767" w:rsidRPr="00AA6767" w:rsidRDefault="00AA6767" w:rsidP="00AA6767">
            <w:pPr>
              <w:spacing w:after="0" w:line="240" w:lineRule="auto"/>
              <w:rPr>
                <w:rFonts w:ascii="Times New Roman" w:eastAsia="Times New Roman" w:hAnsi="Times New Roman" w:cs="Times New Roman"/>
                <w:color w:val="000000"/>
                <w:sz w:val="24"/>
                <w:szCs w:val="24"/>
                <w:lang w:eastAsia="fr-FR"/>
              </w:rPr>
            </w:pPr>
          </w:p>
        </w:tc>
      </w:tr>
    </w:tbl>
    <w:p w:rsidR="00AA6767" w:rsidRDefault="00AA6767" w:rsidP="00AA6767">
      <w:pPr>
        <w:spacing w:line="360" w:lineRule="auto"/>
        <w:rPr>
          <w:rStyle w:val="Accentuation"/>
          <w:rFonts w:ascii="Times New Roman" w:hAnsi="Times New Roman" w:cs="Times New Roman"/>
          <w:b/>
          <w:i w:val="0"/>
          <w:sz w:val="24"/>
          <w:szCs w:val="24"/>
          <w:u w:val="single"/>
        </w:rPr>
      </w:pPr>
    </w:p>
    <w:p w:rsidR="009D7BC7" w:rsidRPr="00F15D38" w:rsidRDefault="009D7BC7" w:rsidP="009D7BC7">
      <w:pPr>
        <w:autoSpaceDE w:val="0"/>
        <w:autoSpaceDN w:val="0"/>
        <w:adjustRightInd w:val="0"/>
        <w:spacing w:after="0" w:line="360" w:lineRule="auto"/>
        <w:ind w:firstLine="709"/>
        <w:jc w:val="both"/>
        <w:rPr>
          <w:rFonts w:ascii="Times New Roman" w:hAnsi="Times New Roman" w:cs="Times New Roman"/>
          <w:sz w:val="24"/>
          <w:szCs w:val="24"/>
        </w:rPr>
      </w:pPr>
      <w:r w:rsidRPr="00F15D38">
        <w:rPr>
          <w:rFonts w:ascii="Times New Roman" w:hAnsi="Times New Roman" w:cs="Times New Roman"/>
          <w:sz w:val="24"/>
          <w:szCs w:val="24"/>
        </w:rPr>
        <w:t>Cet item évalue la compétence de l’enfant à utiliser des caractéristiques contextuelles, situationnelles et évènementielles [contexte physique], la capacité à exprimer une revendication [but], ainsi que capacité à être attentif aux expressions faciales, au langage du corps et aux gest</w:t>
      </w:r>
      <w:r>
        <w:rPr>
          <w:rFonts w:ascii="Times New Roman" w:hAnsi="Times New Roman" w:cs="Times New Roman"/>
          <w:sz w:val="24"/>
          <w:szCs w:val="24"/>
        </w:rPr>
        <w:t xml:space="preserve">es [indices visuo-gestuels]. </w:t>
      </w:r>
    </w:p>
    <w:p w:rsidR="009D7BC7" w:rsidRPr="00F15D38" w:rsidRDefault="009D7BC7" w:rsidP="009D7BC7">
      <w:pPr>
        <w:autoSpaceDE w:val="0"/>
        <w:autoSpaceDN w:val="0"/>
        <w:adjustRightInd w:val="0"/>
        <w:spacing w:after="0" w:line="360" w:lineRule="auto"/>
        <w:ind w:left="360" w:firstLine="709"/>
        <w:jc w:val="both"/>
        <w:rPr>
          <w:rFonts w:ascii="Times New Roman" w:hAnsi="Times New Roman" w:cs="Times New Roman"/>
          <w:sz w:val="24"/>
          <w:szCs w:val="24"/>
        </w:rPr>
      </w:pPr>
    </w:p>
    <w:p w:rsidR="009D7BC7" w:rsidRPr="0016215A" w:rsidRDefault="009D7BC7" w:rsidP="009D7BC7">
      <w:pPr>
        <w:spacing w:line="360" w:lineRule="auto"/>
        <w:ind w:firstLine="709"/>
        <w:jc w:val="both"/>
        <w:rPr>
          <w:rFonts w:ascii="Times New Roman" w:hAnsi="Times New Roman" w:cs="Times New Roman"/>
          <w:sz w:val="24"/>
          <w:szCs w:val="24"/>
        </w:rPr>
      </w:pPr>
      <w:r w:rsidRPr="0016215A">
        <w:rPr>
          <w:rFonts w:ascii="Times New Roman" w:hAnsi="Times New Roman" w:cs="Times New Roman"/>
          <w:sz w:val="24"/>
          <w:szCs w:val="24"/>
        </w:rPr>
        <w:t>Dans leur réponse, les enfants font bien référence au contexte physique de l’image, à savoir un magasin et un objet cassé. Le but évalu</w:t>
      </w:r>
      <w:r>
        <w:rPr>
          <w:rFonts w:ascii="Times New Roman" w:hAnsi="Times New Roman" w:cs="Times New Roman"/>
          <w:sz w:val="24"/>
          <w:szCs w:val="24"/>
        </w:rPr>
        <w:t>é est la capacité de l’enfant à exercer</w:t>
      </w:r>
      <w:r w:rsidRPr="0016215A">
        <w:rPr>
          <w:rFonts w:ascii="Times New Roman" w:hAnsi="Times New Roman" w:cs="Times New Roman"/>
          <w:sz w:val="24"/>
          <w:szCs w:val="24"/>
        </w:rPr>
        <w:t xml:space="preserve"> un contrôle sur quelqu’un avec une revendication</w:t>
      </w:r>
      <w:r>
        <w:rPr>
          <w:rFonts w:ascii="Times New Roman" w:hAnsi="Times New Roman" w:cs="Times New Roman"/>
          <w:sz w:val="24"/>
          <w:szCs w:val="24"/>
        </w:rPr>
        <w:t>, en exprimant le mécontentement du client au vendeur.</w:t>
      </w:r>
      <w:r w:rsidRPr="0016215A">
        <w:rPr>
          <w:rFonts w:ascii="Times New Roman" w:hAnsi="Times New Roman" w:cs="Times New Roman"/>
          <w:sz w:val="24"/>
          <w:szCs w:val="24"/>
        </w:rPr>
        <w:t xml:space="preserve"> La grande majorité d’entre eux n’ont pas exprimé l’idée que le client est fâché, et c’est pour cela qu’ils ont obtenu 0 à la notation.  Ici, ils regardent donc le contexte avant de regarder les</w:t>
      </w:r>
      <w:r>
        <w:rPr>
          <w:rFonts w:ascii="Times New Roman" w:hAnsi="Times New Roman" w:cs="Times New Roman"/>
          <w:sz w:val="24"/>
          <w:szCs w:val="24"/>
        </w:rPr>
        <w:t xml:space="preserve"> indices visuo-gestuels</w:t>
      </w:r>
      <w:r w:rsidRPr="0016215A">
        <w:rPr>
          <w:rFonts w:ascii="Times New Roman" w:hAnsi="Times New Roman" w:cs="Times New Roman"/>
          <w:sz w:val="24"/>
          <w:szCs w:val="24"/>
        </w:rPr>
        <w:t xml:space="preserve">. </w:t>
      </w:r>
      <w:r>
        <w:rPr>
          <w:rFonts w:ascii="Times New Roman" w:hAnsi="Times New Roman" w:cs="Times New Roman"/>
          <w:sz w:val="24"/>
          <w:szCs w:val="24"/>
        </w:rPr>
        <w:t xml:space="preserve">Cela s’observe car à la question « Comment le sais-tu ? », ils répondent en se basant sur le contexte (fil cassé), au lieu de se baser sur les expressions faciales et gestuelles des personnages. </w:t>
      </w:r>
    </w:p>
    <w:p w:rsidR="009D7BC7" w:rsidRDefault="009D7BC7" w:rsidP="009D7BC7">
      <w:pPr>
        <w:spacing w:line="360" w:lineRule="auto"/>
        <w:ind w:firstLine="709"/>
        <w:jc w:val="both"/>
        <w:rPr>
          <w:rFonts w:ascii="Times New Roman" w:hAnsi="Times New Roman" w:cs="Times New Roman"/>
          <w:sz w:val="24"/>
          <w:szCs w:val="24"/>
        </w:rPr>
      </w:pPr>
      <w:r w:rsidRPr="0016215A">
        <w:rPr>
          <w:rFonts w:ascii="Times New Roman" w:hAnsi="Times New Roman" w:cs="Times New Roman"/>
          <w:sz w:val="24"/>
          <w:szCs w:val="24"/>
        </w:rPr>
        <w:lastRenderedPageBreak/>
        <w:t xml:space="preserve">Un problème de compréhension se pose à partir de l’image : le grille-pain est vu comme un chauffage, un « truc », ou un micro-onde. Beaucoup ne le nomme pas, peut-être parce qu’ils n’arrivent pas à l’identifier. </w:t>
      </w:r>
      <w:r>
        <w:rPr>
          <w:rFonts w:ascii="Times New Roman" w:hAnsi="Times New Roman" w:cs="Times New Roman"/>
          <w:sz w:val="24"/>
          <w:szCs w:val="24"/>
        </w:rPr>
        <w:t xml:space="preserve"> </w:t>
      </w:r>
      <w:r w:rsidRPr="0016215A">
        <w:rPr>
          <w:rFonts w:ascii="Times New Roman" w:hAnsi="Times New Roman" w:cs="Times New Roman"/>
          <w:sz w:val="24"/>
          <w:szCs w:val="24"/>
        </w:rPr>
        <w:t>Il serait probablement plus simple pour les enfants de changer le grille-pain en un</w:t>
      </w:r>
      <w:r>
        <w:rPr>
          <w:rFonts w:ascii="Times New Roman" w:hAnsi="Times New Roman" w:cs="Times New Roman"/>
          <w:sz w:val="24"/>
          <w:szCs w:val="24"/>
        </w:rPr>
        <w:t>e</w:t>
      </w:r>
      <w:r w:rsidRPr="0016215A">
        <w:rPr>
          <w:rFonts w:ascii="Times New Roman" w:hAnsi="Times New Roman" w:cs="Times New Roman"/>
          <w:sz w:val="24"/>
          <w:szCs w:val="24"/>
        </w:rPr>
        <w:t xml:space="preserve"> machine que tout le monde connait et utilise tel que le micro-onde.</w:t>
      </w:r>
    </w:p>
    <w:p w:rsidR="009D7BC7" w:rsidRDefault="009D7BC7" w:rsidP="009D7B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faut donc modifier l’image de cet item pour éviter aux enfants des problèmes de compréhension.</w:t>
      </w:r>
    </w:p>
    <w:p w:rsidR="009D7BC7" w:rsidRDefault="009D7BC7" w:rsidP="009D7BC7">
      <w:pPr>
        <w:spacing w:line="360" w:lineRule="auto"/>
        <w:ind w:firstLine="709"/>
        <w:jc w:val="both"/>
        <w:rPr>
          <w:rFonts w:ascii="Times New Roman" w:hAnsi="Times New Roman" w:cs="Times New Roman"/>
          <w:sz w:val="24"/>
          <w:szCs w:val="24"/>
        </w:rPr>
      </w:pPr>
    </w:p>
    <w:p w:rsidR="009D7BC7" w:rsidRDefault="009D7BC7" w:rsidP="009D7BC7">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8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auditeur  </w:t>
      </w:r>
    </w:p>
    <w:p w:rsidR="009D7BC7" w:rsidRDefault="009D7BC7" w:rsidP="009D7BC7">
      <w:pPr>
        <w:spacing w:line="360" w:lineRule="auto"/>
        <w:ind w:firstLine="709"/>
        <w:jc w:val="both"/>
        <w:rPr>
          <w:rFonts w:ascii="Times New Roman" w:hAnsi="Times New Roman" w:cs="Times New Roman"/>
          <w:sz w:val="24"/>
          <w:szCs w:val="24"/>
        </w:rPr>
      </w:pPr>
    </w:p>
    <w:tbl>
      <w:tblPr>
        <w:tblW w:w="8140" w:type="dxa"/>
        <w:tblInd w:w="58" w:type="dxa"/>
        <w:tblCellMar>
          <w:left w:w="70" w:type="dxa"/>
          <w:right w:w="70" w:type="dxa"/>
        </w:tblCellMar>
        <w:tblLook w:val="04A0" w:firstRow="1" w:lastRow="0" w:firstColumn="1" w:lastColumn="0" w:noHBand="0" w:noVBand="1"/>
      </w:tblPr>
      <w:tblGrid>
        <w:gridCol w:w="1234"/>
        <w:gridCol w:w="5708"/>
        <w:gridCol w:w="1198"/>
      </w:tblGrid>
      <w:tr w:rsidR="009D7BC7" w:rsidRPr="009D7BC7" w:rsidTr="009D7BC7">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Date de naissance</w:t>
            </w:r>
          </w:p>
        </w:tc>
        <w:tc>
          <w:tcPr>
            <w:tcW w:w="5740" w:type="dxa"/>
            <w:tcBorders>
              <w:top w:val="single" w:sz="8" w:space="0" w:color="000000"/>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Item 8</w:t>
            </w:r>
          </w:p>
        </w:tc>
        <w:tc>
          <w:tcPr>
            <w:tcW w:w="1200" w:type="dxa"/>
            <w:tcBorders>
              <w:top w:val="single" w:sz="8" w:space="0" w:color="000000"/>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Cotation</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w:t>
            </w:r>
          </w:p>
        </w:tc>
        <w:tc>
          <w:tcPr>
            <w:tcW w:w="574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suis désolée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19/12/2005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Qu’elle s’ennuie un peu, que peut-être que elle lui a dit « Je suis désolée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nil"/>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w:t>
            </w:r>
          </w:p>
        </w:tc>
        <w:tc>
          <w:tcPr>
            <w:tcW w:w="5740" w:type="dxa"/>
            <w:tcBorders>
              <w:top w:val="nil"/>
              <w:left w:val="single" w:sz="8" w:space="0" w:color="auto"/>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Matthieu tu veux venir manger chez moi ? »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nil"/>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04/12/2005</w:t>
            </w:r>
          </w:p>
        </w:tc>
        <w:tc>
          <w:tcPr>
            <w:tcW w:w="5740" w:type="dxa"/>
            <w:tcBorders>
              <w:top w:val="nil"/>
              <w:left w:val="single" w:sz="8" w:space="0" w:color="auto"/>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nil"/>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single" w:sz="8" w:space="0" w:color="auto"/>
              <w:bottom w:val="single" w:sz="8" w:space="0" w:color="auto"/>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que c’est gentil.</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lui dit « S’il te plait ne te fâche pas, je vais p’tetre redevenir ami avec toi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16/11/2005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Qu’elle s’excuse.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06/11/2005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Clara elle peut dire que elle est désolée.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17/10/2005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parce qu’elle s’excuse.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6</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il fait un effort pour revenir.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05/10/2005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lastRenderedPageBreak/>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Parce que le garçon il va peut-être dire oui.</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7</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peut dire que elle pourra jouer avec lui et lui il voudra.</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04/10/2005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8</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Qu’elle est désolée de l’avoir trop embêté et de le taquiner. Et Mathieu il est embêté.</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16/09/2005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lui disant « Désolée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9</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Tu viens chez moi regarder un film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13/09/2005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10</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Arrêter de l’embêter.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08/09/2004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11</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S’excuser.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13/08/2005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qu’ils seraient peut-être plus fâchés.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12</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Qu’elle l’embête plus.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02/08/2005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13</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qu’elle arrêtera de le taquiner.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29/07/2005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que si elle le fait et ben il va redevenir son ami.</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14</w:t>
            </w:r>
          </w:p>
        </w:tc>
        <w:tc>
          <w:tcPr>
            <w:tcW w:w="5740" w:type="dxa"/>
            <w:vMerge w:val="restart"/>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 / </w:t>
            </w:r>
          </w:p>
        </w:tc>
        <w:tc>
          <w:tcPr>
            <w:tcW w:w="1200" w:type="dxa"/>
            <w:vMerge w:val="restart"/>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4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19/07/2005</w:t>
            </w:r>
          </w:p>
        </w:tc>
        <w:tc>
          <w:tcPr>
            <w:tcW w:w="5740" w:type="dxa"/>
            <w:vMerge/>
            <w:tcBorders>
              <w:top w:val="nil"/>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15</w:t>
            </w:r>
          </w:p>
        </w:tc>
        <w:tc>
          <w:tcPr>
            <w:tcW w:w="574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te taquinerai plus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17/07/2005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16</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peut lui dire la vérité. Lui dire qu’ils vont au cinéma parce qu’elle a pris.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Née le 14/07/2005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que je pense que ça va marcher et pis, ou qu’elle va partir en vacances très loin de là où elle est et pis que Matthieu il va penser à elle.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17</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Qu’elle va lui donner son gouter.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29/06/2005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18</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suis désolée Matthieu » mais Matthieu veut plus lui parler.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03/06/2005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19</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Qu’elle arrêterait de l’embêter.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30/05/2005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20</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pourrait lui dire qu’elle arrêterait de le taquiner à chaque fois.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27/05/2005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21</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lui pardonner, ou dire qu’elle fera moins de trucs méchants.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18/05/2005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parce que normalement quand on se pardonne ben normalement ça marche un petit peu, le temps qu’on réfléchisse. Et normalement ça marche.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22</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t’aime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10/05/2005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Parce que…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23</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Pardon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21/04/2005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suis désolée de taquiner à chaque fois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18/04/2005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Excuse-moi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Née le 15/04/2005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que Mathieu il va lui pardonner.</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26</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Pardon je suis désolée de ce que j’ai dis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06/04/2005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voyant sa tête.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27</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C’était une blague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03/04/2005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94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28</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Clara pourra dire à son ami Mathieu qu’elle arrête de le taquiner pi ben Mathieu peut être qu’il pourra redevenir ami avec Clara.</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17/03/2005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Ca pourra p’tetre marcher si elle arrête de le taquiner, peut être ça marchera.</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29</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te ferai ce que tu veux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04/03/2005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Parce que peut-être qu’en… parce qu’il est trop fâché et puis sûrement que pour lui faire du bien qu’il voudrait avoir tout ce qu’il veut.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30</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peut dire pardon. Elle dit « C’est juste pour rigoler je l’ai pas fait exprès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18/02/2005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parce que à chaque fois qu’on fait du mal à quelqu’un on dit pardon et après il… Il dit d’accord et après on redevient amis.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31</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elle lui demande pardon.</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14/02/2005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32</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Pardon, c’était juste pour te taquiner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07/02/2005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Parce que… son visage il a l’air un peu triste.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33</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 Pardon » ou « Je m’excuse ».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Née le 04/02/2005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suis désolée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19/01/2005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Après, Mathieu il va s’excuser avec Clara.</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35</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peut dire «  Je te jure je ferais plus ça.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25/12/2004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90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On voit que Matthieu est énervé, elle l’oblige à Matthieu de reviendre son ami. S’il veut pas ben elle essaye un autre truc, elle dit « Si t’es plus mon ami m’en fiche mais téléphone chez moi si tu veux, mais si tu veux pas me pardonner, tu m’appelles plus, même plus pour te pardonner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36</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lui dit « pardon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28/11/2004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37</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peut dire que « c’est bon je te posera plus de questions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19/11/2004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38</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Tu es mon ami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27/10/2004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39</w:t>
            </w:r>
          </w:p>
        </w:tc>
        <w:tc>
          <w:tcPr>
            <w:tcW w:w="574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peut habiter chez elle, faire la fête.</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08/07/2004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40</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pleure. Elle dit « Tu pleures pas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28/05/2004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41</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joue avec elle.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27/01/2004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42</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Euh… Qu’elle le téléphone souvent. C’est tout.</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05/01/2004</w:t>
            </w:r>
          </w:p>
        </w:tc>
        <w:tc>
          <w:tcPr>
            <w:tcW w:w="574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74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Avec le geste, ses deux mains.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bl>
    <w:p w:rsidR="009D7BC7" w:rsidRDefault="009D7BC7" w:rsidP="009D7BC7">
      <w:pPr>
        <w:spacing w:line="360" w:lineRule="auto"/>
        <w:ind w:firstLine="709"/>
        <w:jc w:val="both"/>
        <w:rPr>
          <w:rFonts w:ascii="Times New Roman" w:hAnsi="Times New Roman" w:cs="Times New Roman"/>
          <w:sz w:val="24"/>
          <w:szCs w:val="24"/>
        </w:rPr>
      </w:pPr>
    </w:p>
    <w:p w:rsidR="009D7BC7" w:rsidRDefault="009D7BC7" w:rsidP="009D7BC7">
      <w:pPr>
        <w:spacing w:line="360" w:lineRule="auto"/>
        <w:ind w:firstLine="709"/>
        <w:jc w:val="both"/>
        <w:rPr>
          <w:rFonts w:ascii="Times New Roman" w:hAnsi="Times New Roman" w:cs="Times New Roman"/>
          <w:sz w:val="24"/>
          <w:szCs w:val="24"/>
        </w:rPr>
      </w:pPr>
      <w:r w:rsidRPr="00B036E3">
        <w:rPr>
          <w:rFonts w:ascii="Times New Roman" w:hAnsi="Times New Roman" w:cs="Times New Roman"/>
          <w:sz w:val="24"/>
          <w:szCs w:val="24"/>
        </w:rPr>
        <w:t xml:space="preserve">Cet item évalue </w:t>
      </w:r>
      <w:r w:rsidRPr="0046344D">
        <w:rPr>
          <w:rFonts w:ascii="Times New Roman" w:hAnsi="Times New Roman" w:cs="Times New Roman"/>
          <w:sz w:val="24"/>
          <w:szCs w:val="24"/>
        </w:rPr>
        <w:t xml:space="preserve">capacité à s’adapter </w:t>
      </w:r>
      <w:r>
        <w:rPr>
          <w:rFonts w:ascii="Times New Roman" w:hAnsi="Times New Roman" w:cs="Times New Roman"/>
          <w:sz w:val="24"/>
          <w:szCs w:val="24"/>
        </w:rPr>
        <w:t>à</w:t>
      </w:r>
      <w:r w:rsidRPr="0046344D">
        <w:rPr>
          <w:rFonts w:ascii="Times New Roman" w:hAnsi="Times New Roman" w:cs="Times New Roman"/>
          <w:sz w:val="24"/>
          <w:szCs w:val="24"/>
        </w:rPr>
        <w:t xml:space="preserve"> différents interlocuteurs</w:t>
      </w:r>
      <w:r>
        <w:rPr>
          <w:rFonts w:ascii="Times New Roman" w:hAnsi="Times New Roman" w:cs="Times New Roman"/>
          <w:sz w:val="24"/>
          <w:szCs w:val="24"/>
        </w:rPr>
        <w:t xml:space="preserve"> [auditeur] ainsi que</w:t>
      </w:r>
      <w:r w:rsidRPr="00B036E3">
        <w:rPr>
          <w:rFonts w:ascii="Times New Roman" w:hAnsi="Times New Roman" w:cs="Times New Roman"/>
          <w:sz w:val="24"/>
          <w:szCs w:val="24"/>
        </w:rPr>
        <w:t xml:space="preserve"> la capacité de persuasion des enfants, en demandant à Matthieu qu’il accepte les excuses de Clara qui le taquine pour qu’ils redeviennent amis [but].</w:t>
      </w:r>
    </w:p>
    <w:p w:rsidR="009D7BC7" w:rsidRPr="00B036E3" w:rsidRDefault="009D7BC7" w:rsidP="009D7BC7">
      <w:pPr>
        <w:spacing w:line="360" w:lineRule="auto"/>
        <w:ind w:firstLine="709"/>
        <w:jc w:val="both"/>
        <w:rPr>
          <w:rFonts w:ascii="Times New Roman" w:hAnsi="Times New Roman" w:cs="Times New Roman"/>
          <w:sz w:val="24"/>
          <w:szCs w:val="24"/>
        </w:rPr>
      </w:pPr>
      <w:r w:rsidRPr="00B036E3">
        <w:rPr>
          <w:rFonts w:ascii="Times New Roman" w:hAnsi="Times New Roman" w:cs="Times New Roman"/>
          <w:sz w:val="24"/>
          <w:szCs w:val="24"/>
        </w:rPr>
        <w:t>Le problème qui s’est ici posé est que</w:t>
      </w:r>
      <w:r>
        <w:rPr>
          <w:rFonts w:ascii="Times New Roman" w:hAnsi="Times New Roman" w:cs="Times New Roman"/>
          <w:sz w:val="24"/>
          <w:szCs w:val="24"/>
        </w:rPr>
        <w:t>,</w:t>
      </w:r>
      <w:r w:rsidRPr="00B036E3">
        <w:rPr>
          <w:rFonts w:ascii="Times New Roman" w:hAnsi="Times New Roman" w:cs="Times New Roman"/>
          <w:sz w:val="24"/>
          <w:szCs w:val="24"/>
        </w:rPr>
        <w:t xml:space="preserve"> pour les enfants de cet âge, la cotation est trop sévère. La majorité des enfants ont été capables d’exprimer  des excuses de la part de Clara pour qu’il redeviennent ami, mais dans la cotation il est expliqué que : « La réponse doit faire référence (1) à l’humeur de Mathieu (personne concernée) et (2) aux excuses et persuasions de Clara à Mathieu pour lui donner une autre chance d’être de nouveau amis (but). La réponse doit montrer que Clara est consciente d’avoir blessé Mathieu avec ses taquineries, de lui devoir des excuses, et de devoir le persuader de lui donner une chance d’être à nouveau amis. »</w:t>
      </w:r>
    </w:p>
    <w:p w:rsidR="009D7BC7" w:rsidRPr="00B036E3" w:rsidRDefault="009D7BC7" w:rsidP="009D7BC7">
      <w:pPr>
        <w:spacing w:line="360" w:lineRule="auto"/>
        <w:ind w:firstLine="709"/>
        <w:jc w:val="both"/>
        <w:rPr>
          <w:rFonts w:ascii="Times New Roman" w:hAnsi="Times New Roman" w:cs="Times New Roman"/>
          <w:sz w:val="24"/>
          <w:szCs w:val="24"/>
        </w:rPr>
      </w:pPr>
      <w:r w:rsidRPr="00B036E3">
        <w:rPr>
          <w:rFonts w:ascii="Times New Roman" w:hAnsi="Times New Roman" w:cs="Times New Roman"/>
          <w:sz w:val="24"/>
          <w:szCs w:val="24"/>
        </w:rPr>
        <w:t xml:space="preserve">Pour ces enfants en classe de CE1, il est surement difficile d’exprimer que Clara doit à la fois s’excuser pour son </w:t>
      </w:r>
      <w:r>
        <w:rPr>
          <w:rFonts w:ascii="Times New Roman" w:hAnsi="Times New Roman" w:cs="Times New Roman"/>
          <w:sz w:val="24"/>
          <w:szCs w:val="24"/>
        </w:rPr>
        <w:t>comportement, lui promettre de ne plus le taquiner à l’</w:t>
      </w:r>
      <w:r w:rsidRPr="00B036E3">
        <w:rPr>
          <w:rFonts w:ascii="Times New Roman" w:hAnsi="Times New Roman" w:cs="Times New Roman"/>
          <w:sz w:val="24"/>
          <w:szCs w:val="24"/>
        </w:rPr>
        <w:t>avenir, et en plus de lui dem</w:t>
      </w:r>
      <w:r>
        <w:rPr>
          <w:rFonts w:ascii="Times New Roman" w:hAnsi="Times New Roman" w:cs="Times New Roman"/>
          <w:sz w:val="24"/>
          <w:szCs w:val="24"/>
        </w:rPr>
        <w:t xml:space="preserve">ander à ce qu’ils restent amis. </w:t>
      </w:r>
      <w:r w:rsidRPr="00B036E3">
        <w:rPr>
          <w:rFonts w:ascii="Times New Roman" w:hAnsi="Times New Roman" w:cs="Times New Roman"/>
          <w:sz w:val="24"/>
          <w:szCs w:val="24"/>
        </w:rPr>
        <w:t>Il serait donc bon de revoir la cotation afin de l’adapter pour les plus jeunes.</w:t>
      </w:r>
    </w:p>
    <w:p w:rsidR="009D7BC7" w:rsidRPr="00B036E3" w:rsidRDefault="009D7BC7" w:rsidP="009D7BC7">
      <w:pPr>
        <w:spacing w:line="360" w:lineRule="auto"/>
        <w:ind w:firstLine="709"/>
        <w:jc w:val="both"/>
        <w:rPr>
          <w:rFonts w:ascii="Times New Roman" w:hAnsi="Times New Roman" w:cs="Times New Roman"/>
          <w:sz w:val="24"/>
          <w:szCs w:val="24"/>
        </w:rPr>
      </w:pPr>
      <w:r w:rsidRPr="00B036E3">
        <w:rPr>
          <w:rFonts w:ascii="Times New Roman" w:hAnsi="Times New Roman" w:cs="Times New Roman"/>
          <w:sz w:val="24"/>
          <w:szCs w:val="24"/>
        </w:rPr>
        <w:t>On s’aperçoit ici que certains</w:t>
      </w:r>
      <w:r>
        <w:rPr>
          <w:rFonts w:ascii="Times New Roman" w:hAnsi="Times New Roman" w:cs="Times New Roman"/>
          <w:sz w:val="24"/>
          <w:szCs w:val="24"/>
        </w:rPr>
        <w:t xml:space="preserve"> d’entre eux sont dans le concre</w:t>
      </w:r>
      <w:r w:rsidRPr="00B036E3">
        <w:rPr>
          <w:rFonts w:ascii="Times New Roman" w:hAnsi="Times New Roman" w:cs="Times New Roman"/>
          <w:sz w:val="24"/>
          <w:szCs w:val="24"/>
        </w:rPr>
        <w:t xml:space="preserve">t dans leur persuasion pour redevenir des amis, avec des invitations de Clara tel que  « Matthieu tu veux venir manger chez moi ? », « Tu viens chez moi regarder un film », « Qu’il peut habiter </w:t>
      </w:r>
      <w:r>
        <w:rPr>
          <w:rFonts w:ascii="Times New Roman" w:hAnsi="Times New Roman" w:cs="Times New Roman"/>
          <w:sz w:val="24"/>
          <w:szCs w:val="24"/>
        </w:rPr>
        <w:t>chez elle, faire la fête »,</w:t>
      </w:r>
      <w:r w:rsidRPr="00B036E3">
        <w:rPr>
          <w:rFonts w:ascii="Times New Roman" w:hAnsi="Times New Roman" w:cs="Times New Roman"/>
          <w:sz w:val="24"/>
          <w:szCs w:val="24"/>
        </w:rPr>
        <w:t xml:space="preserve"> ou en proposant leur goûter. Ici, encore une fois, ils font peut être appel à leur expérience passée pour répondre aux consignes.  </w:t>
      </w:r>
    </w:p>
    <w:p w:rsidR="009D7BC7" w:rsidRDefault="009D7BC7" w:rsidP="009D7BC7">
      <w:pPr>
        <w:spacing w:after="0" w:line="360" w:lineRule="auto"/>
        <w:ind w:firstLine="709"/>
        <w:jc w:val="both"/>
        <w:rPr>
          <w:rFonts w:ascii="Times New Roman" w:hAnsi="Times New Roman" w:cs="Times New Roman"/>
          <w:sz w:val="24"/>
          <w:szCs w:val="24"/>
        </w:rPr>
      </w:pPr>
      <w:r w:rsidRPr="00B036E3">
        <w:rPr>
          <w:rFonts w:ascii="Times New Roman" w:hAnsi="Times New Roman" w:cs="Times New Roman"/>
          <w:sz w:val="24"/>
          <w:szCs w:val="24"/>
        </w:rPr>
        <w:t>Dans l’évaluation de la capacité pragmatique, au</w:t>
      </w:r>
      <w:r>
        <w:rPr>
          <w:rFonts w:ascii="Times New Roman" w:hAnsi="Times New Roman" w:cs="Times New Roman"/>
          <w:sz w:val="24"/>
          <w:szCs w:val="24"/>
        </w:rPr>
        <w:t>cun des enfants n’a pu exprimer</w:t>
      </w:r>
      <w:r w:rsidRPr="00B036E3">
        <w:rPr>
          <w:rFonts w:ascii="Times New Roman" w:hAnsi="Times New Roman" w:cs="Times New Roman"/>
          <w:sz w:val="24"/>
          <w:szCs w:val="24"/>
        </w:rPr>
        <w:t xml:space="preserve"> qu’une excuse d’avoir été blessant et une demande pour continuer à être amis sont des moyens efficaces pour réparer un </w:t>
      </w:r>
      <w:r>
        <w:rPr>
          <w:rFonts w:ascii="Times New Roman" w:hAnsi="Times New Roman" w:cs="Times New Roman"/>
          <w:sz w:val="24"/>
          <w:szCs w:val="24"/>
        </w:rPr>
        <w:t>problème. Beaucoup répondent « J</w:t>
      </w:r>
      <w:r w:rsidRPr="00B036E3">
        <w:rPr>
          <w:rFonts w:ascii="Times New Roman" w:hAnsi="Times New Roman" w:cs="Times New Roman"/>
          <w:sz w:val="24"/>
          <w:szCs w:val="24"/>
        </w:rPr>
        <w:t>e</w:t>
      </w:r>
      <w:r>
        <w:rPr>
          <w:rFonts w:ascii="Times New Roman" w:hAnsi="Times New Roman" w:cs="Times New Roman"/>
          <w:sz w:val="24"/>
          <w:szCs w:val="24"/>
        </w:rPr>
        <w:t xml:space="preserve"> ne sais pas », ce qui montre</w:t>
      </w:r>
      <w:r w:rsidRPr="00B036E3">
        <w:rPr>
          <w:rFonts w:ascii="Times New Roman" w:hAnsi="Times New Roman" w:cs="Times New Roman"/>
          <w:sz w:val="24"/>
          <w:szCs w:val="24"/>
        </w:rPr>
        <w:t xml:space="preserve"> que la métacognition est difficile pour les enfants jeunes. </w:t>
      </w:r>
    </w:p>
    <w:p w:rsidR="009D7BC7" w:rsidRDefault="009D7BC7" w:rsidP="009D7BC7">
      <w:pPr>
        <w:spacing w:after="0" w:line="360" w:lineRule="auto"/>
        <w:ind w:firstLine="709"/>
        <w:jc w:val="both"/>
        <w:rPr>
          <w:rFonts w:ascii="Times New Roman" w:hAnsi="Times New Roman" w:cs="Times New Roman"/>
          <w:sz w:val="24"/>
          <w:szCs w:val="24"/>
        </w:rPr>
      </w:pPr>
    </w:p>
    <w:p w:rsidR="009D7BC7" w:rsidRDefault="009D7BC7" w:rsidP="009D7B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Cet item n’a donc pas posé de problème de compréhension pour les enfants, mais la notation est quelque peu sévère.</w:t>
      </w:r>
    </w:p>
    <w:p w:rsidR="009D7BC7" w:rsidRDefault="009D7BC7" w:rsidP="009D7BC7">
      <w:pPr>
        <w:spacing w:after="0" w:line="360" w:lineRule="auto"/>
        <w:ind w:firstLine="709"/>
        <w:jc w:val="both"/>
        <w:rPr>
          <w:rFonts w:ascii="Times New Roman" w:hAnsi="Times New Roman" w:cs="Times New Roman"/>
          <w:sz w:val="24"/>
          <w:szCs w:val="24"/>
        </w:rPr>
      </w:pPr>
    </w:p>
    <w:p w:rsidR="009D7BC7" w:rsidRDefault="009D7BC7" w:rsidP="009D7BC7">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lastRenderedPageBreak/>
        <w:t xml:space="preserve">Item 9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auditeur, thème </w:t>
      </w:r>
    </w:p>
    <w:p w:rsidR="009D7BC7" w:rsidRDefault="009D7BC7" w:rsidP="009D7BC7">
      <w:pPr>
        <w:spacing w:line="360" w:lineRule="auto"/>
        <w:rPr>
          <w:rStyle w:val="Accentuation"/>
          <w:rFonts w:ascii="Times New Roman" w:hAnsi="Times New Roman" w:cs="Times New Roman"/>
          <w:b/>
          <w:i w:val="0"/>
          <w:sz w:val="24"/>
          <w:szCs w:val="24"/>
          <w:u w:val="single"/>
        </w:rPr>
      </w:pPr>
    </w:p>
    <w:tbl>
      <w:tblPr>
        <w:tblW w:w="8320" w:type="dxa"/>
        <w:tblInd w:w="58" w:type="dxa"/>
        <w:tblCellMar>
          <w:left w:w="70" w:type="dxa"/>
          <w:right w:w="70" w:type="dxa"/>
        </w:tblCellMar>
        <w:tblLook w:val="04A0" w:firstRow="1" w:lastRow="0" w:firstColumn="1" w:lastColumn="0" w:noHBand="0" w:noVBand="1"/>
      </w:tblPr>
      <w:tblGrid>
        <w:gridCol w:w="1234"/>
        <w:gridCol w:w="5888"/>
        <w:gridCol w:w="1198"/>
      </w:tblGrid>
      <w:tr w:rsidR="009D7BC7" w:rsidRPr="009D7BC7" w:rsidTr="009D7BC7">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Date de naissance</w:t>
            </w:r>
          </w:p>
        </w:tc>
        <w:tc>
          <w:tcPr>
            <w:tcW w:w="5920" w:type="dxa"/>
            <w:tcBorders>
              <w:top w:val="single" w:sz="8" w:space="0" w:color="000000"/>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Item 9</w:t>
            </w:r>
          </w:p>
        </w:tc>
        <w:tc>
          <w:tcPr>
            <w:tcW w:w="1200" w:type="dxa"/>
            <w:tcBorders>
              <w:top w:val="single" w:sz="8" w:space="0" w:color="000000"/>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Cotation</w:t>
            </w:r>
          </w:p>
        </w:tc>
      </w:tr>
      <w:tr w:rsidR="009D7BC7" w:rsidRPr="009D7BC7" w:rsidTr="009D7BC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Là il est à l’école, et il doit faire ses mathématiques et il arrête pas de causer au maître.</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19/12/2005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D’abord qu’il finisse ses mathématiques.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Euh l’histoire de Mathieu est un petit peu bizarre, ça parle de basket, de bateau, et puis de skate.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Raconter des histoires vraies.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il parle de tout en même temps.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16/11/2005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parle de une par une.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06/11/2005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5</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il parle de tout et après le professeur il a pas le temps de dire tout à la fois.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17/10/2005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peut déjà dire quelque chose à la fois et après qu’il réponde et après qu’il repose une autre question à la fois.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6</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ne va pas parce que il  dit à chaque fois beaucoup de choses.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05/10/2005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De dire moins de choses.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7</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Le skateboard.</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04/10/2005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demander de faire des mathématiques.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8</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il fait un piège pour savoir sa note de maths. Le prof lui dit «  ça suffit maintenant tu peux arrêter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16/09/2005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9</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Il raconte plein de choses en même temps.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13/09/2005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raconte tout ce qu’il sait.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10</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mélange tout.</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08/09/2004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faut pas qu’il mélange tout.</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11</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Les chaussures ne vont pas avec l’histoire, et le skateboard aussi.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13/08/2005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Mettre quelque chose qui va ensemble.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12</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arrive pas trop l’exercice.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02/08/2005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13</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C’est parce que il parlait de ses nouvelles baskets et de son skateboard et après il a demandé une question en maths.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29/07/2005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Et ben qu’il reste sur le même sujet.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19/07/2005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qu’il en invente une et après il la répète.</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15</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après il a parlé du contrôle de mathématiques.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17/07/2005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Ne pas s’arrêter. Qu’il pose pas d’autres questions.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126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16</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Peut-être que Matthieu il dit n’importe quoi et pis que c’est pas vrai qu’il était parti en vacances et pis qu’il lui raconte des maths, peut-être que le professeur d’école n’est pas d’accord à son histoire de maths.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14/07/2005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lastRenderedPageBreak/>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faire des ch… il peut demander à ses parents ou à quelqu’un qui est d’accord de l’emmener faire des vacances et de dire au professeur d’école des choses très vraies.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17</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c’est que des trucs pour s’amuser et que ça plait pas au maitre.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29/06/2005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disant des trucs biens.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18</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Les baskets, le skateboard, pis les mathématiques.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03/06/2005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pourrait bien raconter une autre histoire pour comme ça, pour pas que ça mélange.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19</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lui demande trop de choses.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30/05/2005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Lui raconter d’autres histoires après la fin de la première histoire.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94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20</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C’est qu’à chaque fois il arrête pas de changer de sujet. Et le professeur il trouve un peu ça bizarre qu’il arrête pas de changer de sujet à chaque fois.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27/05/2005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Ne pas changer à chaque fois, ne pas changer… ne pas changer de sujet.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126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21</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 fait à chaque fois il coupe pour redire un autre truc, par exemple parler d’un skate et parler des baskets c’est pas pareil. Et poser une question pour tricher après, c’est de la triche.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18/05/2005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continue, et quand il a fini il peut dire « Maintenant je vais raconter une autre histoire ». Et si le professeur dit oui il pourra.</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22</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arrête pas de raconter, il raconte une chose, après il raconte une autre chose et il a pas terminé sa phrase.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10/05/2005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Qui termine sa phrase avant de changer d’autres.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23</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qu’il fait que de changer de trucs.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21/04/2005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De pas changer d’histoire.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parle de tout à la fois, il continue pas son histoire, il finit pas son histoire.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18/04/2005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90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raconte la première histoire et après, quand il a fini la première histoire, il doit dire comment… il dit « j’ai fini ». Après peut-être que le professeur a un mot à dire et après si il lui demande « raconte-moi une autre histoire » et ben il lui raconte une autre histoire. Pas tout à la fois.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change à chaque fois de conversation.</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15/04/2005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De dire les bons mots.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26</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parle de la plage et après de ses baskets.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06/04/2005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27</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Il dit plein de choses en même temps.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03/04/2005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Terminer celle qu’il a commencé et faire les autres après.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94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28</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change tout le temps, il parle de la plage, après de ses baskets, et après du nouveau skateboard. En fait il change tout le temps l’histoire. Il dit une chose et après il change.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17/03/2005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racontant une histoire, mais sans changer en fait, sans changer l’histoire.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29</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change à chaque fois de sujet.</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04/03/2005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Il pourrait penser au même sujet qu’il est en train de parler.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30</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fallait qu’il parle, il parle de tout en même temps. Il faut parler d’une chose à la fois. C’est pour ça que le professeur il a pas tout compris alors il a dit « Stop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18/02/2005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lastRenderedPageBreak/>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pourra avoir un livre pour lire, il aurait un livre il aurait écrit son histoire, et après il l’aurait lu à ses camarades.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31</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il raconte tout sans prévenir, il change à chaque fois de sujet.</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14/02/2005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dit quand c’est fini et il dit quand, de ce qu’il va parler.</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32</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parle de plusieurs sports pis à la fin il parle des mathématiques.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07/02/2005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raconter plus.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33</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raconte presque sa vie. Et puis il parle de ses amis.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04/02/2005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L’histoire de baskets.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19/01/2005</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Ne sait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35</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raconte n’importe quoi. Et quand le professeur dit « Est-ce que t’as finis ton histoire ? ». Il dit « Ben non. », et le professeur dit à Matthieu « Vas sur ta table ! On perd du temps à cause de toi, à cause de tes histoires stupides !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25/12/2004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dire « Ah non j’ai pas fini mon travail, donc euh je raconte plus d’histoires il faut que je termine mon histoire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36</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qu’il parle à des choses qui est pas vivant.</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28/11/2004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Comme par exemple il dit « J’ai vu un camion, j’ai vu une maison en feu et y’a les pompiers qui sont arrivés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37</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Le question de mathématiques.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19/11/2004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raconter…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38</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27/10/2004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39</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Le professeur il gratte sur la tête, il met la main dans la poche. Et le professeur il fait la tête.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08/07/2004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Avec sa bouche.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40</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pars.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28/05/2004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41</w:t>
            </w:r>
          </w:p>
        </w:tc>
        <w:tc>
          <w:tcPr>
            <w:tcW w:w="5920" w:type="dxa"/>
            <w:vMerge w:val="restart"/>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27/01/2004</w:t>
            </w:r>
          </w:p>
        </w:tc>
        <w:tc>
          <w:tcPr>
            <w:tcW w:w="5920" w:type="dxa"/>
            <w:vMerge/>
            <w:tcBorders>
              <w:top w:val="nil"/>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0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vMerge/>
            <w:tcBorders>
              <w:top w:val="nil"/>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42</w:t>
            </w:r>
          </w:p>
        </w:tc>
        <w:tc>
          <w:tcPr>
            <w:tcW w:w="592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sinon il va tricher si il demande.</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05/01/2004</w:t>
            </w:r>
          </w:p>
        </w:tc>
        <w:tc>
          <w:tcPr>
            <w:tcW w:w="592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parlant.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bl>
    <w:p w:rsidR="009D7BC7" w:rsidRDefault="009D7BC7" w:rsidP="009D7BC7">
      <w:pPr>
        <w:spacing w:line="360" w:lineRule="auto"/>
        <w:rPr>
          <w:rStyle w:val="Accentuation"/>
          <w:rFonts w:ascii="Times New Roman" w:hAnsi="Times New Roman" w:cs="Times New Roman"/>
          <w:b/>
          <w:i w:val="0"/>
          <w:sz w:val="24"/>
          <w:szCs w:val="24"/>
          <w:u w:val="single"/>
        </w:rPr>
      </w:pPr>
    </w:p>
    <w:p w:rsidR="009D7BC7" w:rsidRDefault="009D7BC7" w:rsidP="009D7BC7">
      <w:pPr>
        <w:spacing w:line="360" w:lineRule="auto"/>
        <w:ind w:firstLine="709"/>
        <w:jc w:val="both"/>
        <w:rPr>
          <w:rFonts w:ascii="Times New Roman" w:hAnsi="Times New Roman" w:cs="Times New Roman"/>
          <w:sz w:val="24"/>
          <w:szCs w:val="24"/>
        </w:rPr>
      </w:pPr>
      <w:r w:rsidRPr="00B15283">
        <w:rPr>
          <w:rFonts w:ascii="Times New Roman" w:hAnsi="Times New Roman" w:cs="Times New Roman"/>
          <w:sz w:val="24"/>
          <w:szCs w:val="24"/>
        </w:rPr>
        <w:t>Cet item permet d’évaluer la capacité de passer d’un thème à un autre de manière non abrupte [auditeur], la capacité à maintenir le thème conversationnel introduit, sans changer de sujet de manière inappropriée [thème]</w:t>
      </w:r>
      <w:r>
        <w:rPr>
          <w:rFonts w:ascii="Times New Roman" w:hAnsi="Times New Roman" w:cs="Times New Roman"/>
          <w:sz w:val="24"/>
          <w:szCs w:val="24"/>
        </w:rPr>
        <w:t xml:space="preserve"> et celle à communiquer un désaccord [but].</w:t>
      </w:r>
    </w:p>
    <w:p w:rsidR="00636AE4" w:rsidRDefault="009D7BC7" w:rsidP="00636AE4">
      <w:pPr>
        <w:spacing w:line="360" w:lineRule="auto"/>
        <w:ind w:firstLine="709"/>
        <w:jc w:val="both"/>
        <w:rPr>
          <w:rFonts w:ascii="Times New Roman" w:hAnsi="Times New Roman" w:cs="Times New Roman"/>
          <w:sz w:val="24"/>
          <w:szCs w:val="24"/>
        </w:rPr>
      </w:pPr>
      <w:r w:rsidRPr="00B15283">
        <w:rPr>
          <w:rFonts w:ascii="Times New Roman" w:hAnsi="Times New Roman" w:cs="Times New Roman"/>
          <w:sz w:val="24"/>
          <w:szCs w:val="24"/>
        </w:rPr>
        <w:t xml:space="preserve">La majorité des enfants </w:t>
      </w:r>
      <w:r>
        <w:rPr>
          <w:rFonts w:ascii="Times New Roman" w:hAnsi="Times New Roman" w:cs="Times New Roman"/>
          <w:sz w:val="24"/>
          <w:szCs w:val="24"/>
        </w:rPr>
        <w:t>ont compris</w:t>
      </w:r>
      <w:r w:rsidRPr="00B15283">
        <w:rPr>
          <w:rFonts w:ascii="Times New Roman" w:hAnsi="Times New Roman" w:cs="Times New Roman"/>
          <w:sz w:val="24"/>
          <w:szCs w:val="24"/>
        </w:rPr>
        <w:t xml:space="preserve"> que Matthieu change trop régulièrement de sujet en parlant à son professeur. Certains arrivent aussi à répondre juste à l’évaluation de la capacité pragmatique, en exprimant que Matthieu ne doit pas changer sans ces</w:t>
      </w:r>
      <w:r>
        <w:rPr>
          <w:rFonts w:ascii="Times New Roman" w:hAnsi="Times New Roman" w:cs="Times New Roman"/>
          <w:sz w:val="24"/>
          <w:szCs w:val="24"/>
        </w:rPr>
        <w:t>se de discours pour être compris</w:t>
      </w:r>
      <w:r w:rsidRPr="00B15283">
        <w:rPr>
          <w:rFonts w:ascii="Times New Roman" w:hAnsi="Times New Roman" w:cs="Times New Roman"/>
          <w:sz w:val="24"/>
          <w:szCs w:val="24"/>
        </w:rPr>
        <w:t xml:space="preserve"> par son professeur.</w:t>
      </w:r>
      <w:r>
        <w:rPr>
          <w:rFonts w:ascii="Times New Roman" w:hAnsi="Times New Roman" w:cs="Times New Roman"/>
          <w:sz w:val="24"/>
          <w:szCs w:val="24"/>
        </w:rPr>
        <w:t xml:space="preserve"> La plupart d’entre eux ont donc acquis la notion de thème conversationnel.</w:t>
      </w:r>
    </w:p>
    <w:p w:rsidR="00636AE4" w:rsidRDefault="009D7BC7" w:rsidP="00636AE4">
      <w:pPr>
        <w:spacing w:line="360" w:lineRule="auto"/>
        <w:ind w:firstLine="709"/>
        <w:jc w:val="both"/>
        <w:rPr>
          <w:rFonts w:ascii="Times New Roman" w:hAnsi="Times New Roman" w:cs="Times New Roman"/>
          <w:sz w:val="24"/>
          <w:szCs w:val="24"/>
        </w:rPr>
      </w:pPr>
      <w:r w:rsidRPr="00B15283">
        <w:rPr>
          <w:rFonts w:ascii="Times New Roman" w:hAnsi="Times New Roman" w:cs="Times New Roman"/>
          <w:sz w:val="24"/>
          <w:szCs w:val="24"/>
        </w:rPr>
        <w:t>Par contr</w:t>
      </w:r>
      <w:r>
        <w:rPr>
          <w:rFonts w:ascii="Times New Roman" w:hAnsi="Times New Roman" w:cs="Times New Roman"/>
          <w:sz w:val="24"/>
          <w:szCs w:val="24"/>
        </w:rPr>
        <w:t>e, plusieurs d’entre eux ont établi</w:t>
      </w:r>
      <w:r w:rsidRPr="00B15283">
        <w:rPr>
          <w:rFonts w:ascii="Times New Roman" w:hAnsi="Times New Roman" w:cs="Times New Roman"/>
          <w:sz w:val="24"/>
          <w:szCs w:val="24"/>
        </w:rPr>
        <w:t xml:space="preserve"> un lien entre la fin de la consigne et le professeur</w:t>
      </w:r>
      <w:r>
        <w:rPr>
          <w:rFonts w:ascii="Times New Roman" w:hAnsi="Times New Roman" w:cs="Times New Roman"/>
          <w:sz w:val="24"/>
          <w:szCs w:val="24"/>
        </w:rPr>
        <w:t>. Ils ont rapproché le fait qu’</w:t>
      </w:r>
      <w:r w:rsidRPr="00B15283">
        <w:rPr>
          <w:rFonts w:ascii="Times New Roman" w:hAnsi="Times New Roman" w:cs="Times New Roman"/>
          <w:sz w:val="24"/>
          <w:szCs w:val="24"/>
        </w:rPr>
        <w:t>à la fin de son histoire, Matthieu pose une question sur le contrôle de mathématiques et que le professeur lui dit « Stop ». Un enfant a interprété sa question comme le fait qu’il n’arrivait pas à faire son exercice, et un autre enfant pense que le professeur dit « Stop » car il n’est pas d’accord avec l’histoire de Matthieu au sujet des mathématiques. Quatre autres enfants ont vu cela comme de la triche, en répondant que Matthieu fait un piège pour savoir sa note de mathématiques, qu’il pose une question pour tricher et qu’il va tricher.</w:t>
      </w:r>
      <w:r>
        <w:rPr>
          <w:rFonts w:ascii="Times New Roman" w:hAnsi="Times New Roman" w:cs="Times New Roman"/>
          <w:sz w:val="24"/>
          <w:szCs w:val="24"/>
        </w:rPr>
        <w:t xml:space="preserve"> </w:t>
      </w:r>
    </w:p>
    <w:p w:rsidR="00636AE4" w:rsidRPr="00B15283" w:rsidRDefault="00636AE4" w:rsidP="00636AE4">
      <w:pPr>
        <w:spacing w:line="360" w:lineRule="auto"/>
        <w:ind w:firstLine="709"/>
        <w:jc w:val="both"/>
        <w:rPr>
          <w:rFonts w:ascii="Times New Roman" w:hAnsi="Times New Roman" w:cs="Times New Roman"/>
          <w:sz w:val="24"/>
          <w:szCs w:val="24"/>
        </w:rPr>
      </w:pPr>
      <w:r w:rsidRPr="00B15283">
        <w:rPr>
          <w:rFonts w:ascii="Times New Roman" w:hAnsi="Times New Roman" w:cs="Times New Roman"/>
          <w:sz w:val="24"/>
          <w:szCs w:val="24"/>
        </w:rPr>
        <w:lastRenderedPageBreak/>
        <w:t>On peut ainsi supposer qu’ils rattachent le « Stop » du professeur par la dernière chose qu’ils entendent à propos de l’histoire de Matthieu, à savoir le contrôle de mathématiques. La solution serait donc de placer le contrôle de mathématiques plus haut dans l’histoire, comme : « Matthieu est en train de raconter à son professeur, une histoire de plage et de voilier. Au milieu de son histoire, il commence soudain à parler du contrôle de mathématiques. Puis il se met à parler de ses nouvelles baskets, et tout à coup il parle du nouveau ska</w:t>
      </w:r>
      <w:r>
        <w:rPr>
          <w:rFonts w:ascii="Times New Roman" w:hAnsi="Times New Roman" w:cs="Times New Roman"/>
          <w:sz w:val="24"/>
          <w:szCs w:val="24"/>
        </w:rPr>
        <w:t>teboard de Yann</w:t>
      </w:r>
      <w:r w:rsidRPr="00B15283">
        <w:rPr>
          <w:rFonts w:ascii="Times New Roman" w:hAnsi="Times New Roman" w:cs="Times New Roman"/>
          <w:sz w:val="24"/>
          <w:szCs w:val="24"/>
        </w:rPr>
        <w:t> »</w:t>
      </w:r>
      <w:r>
        <w:rPr>
          <w:rFonts w:ascii="Times New Roman" w:hAnsi="Times New Roman" w:cs="Times New Roman"/>
          <w:sz w:val="24"/>
          <w:szCs w:val="24"/>
        </w:rPr>
        <w:t>.</w:t>
      </w:r>
    </w:p>
    <w:p w:rsidR="00636AE4" w:rsidRDefault="00636AE4" w:rsidP="00636A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faudrait donc</w:t>
      </w:r>
      <w:r w:rsidRPr="00885DF3">
        <w:rPr>
          <w:rFonts w:ascii="Times New Roman" w:hAnsi="Times New Roman" w:cs="Times New Roman"/>
          <w:sz w:val="24"/>
          <w:szCs w:val="24"/>
        </w:rPr>
        <w:t xml:space="preserve"> ici changer la formulation de la consigne.</w:t>
      </w:r>
    </w:p>
    <w:p w:rsidR="009D7BC7" w:rsidRDefault="009D7BC7" w:rsidP="009D7BC7">
      <w:pPr>
        <w:spacing w:line="360" w:lineRule="auto"/>
        <w:ind w:firstLine="709"/>
        <w:jc w:val="both"/>
        <w:rPr>
          <w:rFonts w:ascii="Times New Roman" w:hAnsi="Times New Roman" w:cs="Times New Roman"/>
          <w:sz w:val="24"/>
          <w:szCs w:val="24"/>
        </w:rPr>
      </w:pPr>
    </w:p>
    <w:p w:rsidR="009D7BC7" w:rsidRDefault="005E48F4" w:rsidP="009D7BC7">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Item 10</w:t>
      </w:r>
      <w:r w:rsidR="009D7BC7">
        <w:rPr>
          <w:rStyle w:val="Accentuation"/>
          <w:rFonts w:ascii="Times New Roman" w:hAnsi="Times New Roman" w:cs="Times New Roman"/>
          <w:b/>
          <w:i w:val="0"/>
          <w:sz w:val="24"/>
          <w:szCs w:val="24"/>
          <w:u w:val="single"/>
        </w:rPr>
        <w:t xml:space="preserve"> : </w:t>
      </w:r>
      <w:r w:rsidR="009D7BC7" w:rsidRPr="00294D54">
        <w:rPr>
          <w:rStyle w:val="Accentuation"/>
          <w:rFonts w:ascii="Times New Roman" w:hAnsi="Times New Roman" w:cs="Times New Roman"/>
          <w:b/>
          <w:i w:val="0"/>
          <w:sz w:val="24"/>
          <w:szCs w:val="24"/>
          <w:u w:val="single"/>
        </w:rPr>
        <w:t>but</w:t>
      </w:r>
      <w:r w:rsidR="009D7BC7">
        <w:rPr>
          <w:rStyle w:val="Accentuation"/>
          <w:rFonts w:ascii="Times New Roman" w:hAnsi="Times New Roman" w:cs="Times New Roman"/>
          <w:b/>
          <w:i w:val="0"/>
          <w:sz w:val="24"/>
          <w:szCs w:val="24"/>
          <w:u w:val="single"/>
        </w:rPr>
        <w:t>, auditeur, thème</w:t>
      </w:r>
      <w:r>
        <w:rPr>
          <w:rStyle w:val="Accentuation"/>
          <w:rFonts w:ascii="Times New Roman" w:hAnsi="Times New Roman" w:cs="Times New Roman"/>
          <w:b/>
          <w:i w:val="0"/>
          <w:sz w:val="24"/>
          <w:szCs w:val="24"/>
          <w:u w:val="single"/>
        </w:rPr>
        <w:t xml:space="preserve">, indices visuo-gestuels </w:t>
      </w:r>
      <w:r w:rsidR="009D7BC7">
        <w:rPr>
          <w:rStyle w:val="Accentuation"/>
          <w:rFonts w:ascii="Times New Roman" w:hAnsi="Times New Roman" w:cs="Times New Roman"/>
          <w:b/>
          <w:i w:val="0"/>
          <w:sz w:val="24"/>
          <w:szCs w:val="24"/>
          <w:u w:val="single"/>
        </w:rPr>
        <w:t xml:space="preserve"> </w:t>
      </w:r>
    </w:p>
    <w:p w:rsidR="009D7BC7" w:rsidRDefault="009D7BC7" w:rsidP="009D7BC7">
      <w:pPr>
        <w:spacing w:line="360" w:lineRule="auto"/>
        <w:ind w:firstLine="709"/>
        <w:jc w:val="both"/>
        <w:rPr>
          <w:rFonts w:ascii="Times New Roman" w:hAnsi="Times New Roman" w:cs="Times New Roman"/>
          <w:sz w:val="24"/>
          <w:szCs w:val="24"/>
        </w:rPr>
      </w:pPr>
    </w:p>
    <w:tbl>
      <w:tblPr>
        <w:tblW w:w="8300" w:type="dxa"/>
        <w:tblInd w:w="58" w:type="dxa"/>
        <w:tblCellMar>
          <w:left w:w="70" w:type="dxa"/>
          <w:right w:w="70" w:type="dxa"/>
        </w:tblCellMar>
        <w:tblLook w:val="04A0" w:firstRow="1" w:lastRow="0" w:firstColumn="1" w:lastColumn="0" w:noHBand="0" w:noVBand="1"/>
      </w:tblPr>
      <w:tblGrid>
        <w:gridCol w:w="1234"/>
        <w:gridCol w:w="5868"/>
        <w:gridCol w:w="1198"/>
      </w:tblGrid>
      <w:tr w:rsidR="009D7BC7" w:rsidRPr="009D7BC7" w:rsidTr="009D7BC7">
        <w:trPr>
          <w:trHeight w:val="300"/>
        </w:trPr>
        <w:tc>
          <w:tcPr>
            <w:tcW w:w="1200" w:type="dxa"/>
            <w:vMerge w:val="restart"/>
            <w:tcBorders>
              <w:top w:val="single" w:sz="8" w:space="0" w:color="000000"/>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Date de naissance</w:t>
            </w:r>
          </w:p>
        </w:tc>
        <w:tc>
          <w:tcPr>
            <w:tcW w:w="5900" w:type="dxa"/>
            <w:tcBorders>
              <w:top w:val="single" w:sz="8" w:space="0" w:color="000000"/>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Item 10</w:t>
            </w:r>
          </w:p>
        </w:tc>
        <w:tc>
          <w:tcPr>
            <w:tcW w:w="1200" w:type="dxa"/>
            <w:vMerge w:val="restart"/>
            <w:tcBorders>
              <w:top w:val="single" w:sz="8" w:space="0" w:color="000000"/>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Cotation</w:t>
            </w:r>
          </w:p>
        </w:tc>
      </w:tr>
      <w:tr w:rsidR="009D7BC7" w:rsidRPr="009D7BC7" w:rsidTr="009D7BC7">
        <w:trPr>
          <w:trHeight w:val="315"/>
        </w:trPr>
        <w:tc>
          <w:tcPr>
            <w:tcW w:w="1200" w:type="dxa"/>
            <w:vMerge/>
            <w:tcBorders>
              <w:top w:val="single" w:sz="8" w:space="0" w:color="000000"/>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b/>
                <w:bCs/>
                <w:color w:val="000000"/>
                <w:lang w:eastAsia="fr-FR"/>
              </w:rPr>
            </w:pP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b/>
                <w:bCs/>
                <w:color w:val="000000"/>
                <w:lang w:eastAsia="fr-FR"/>
              </w:rPr>
            </w:pPr>
            <w:r w:rsidRPr="009D7BC7">
              <w:rPr>
                <w:rFonts w:ascii="Times New Roman" w:eastAsia="Times New Roman" w:hAnsi="Times New Roman" w:cs="Times New Roman"/>
                <w:b/>
                <w:bCs/>
                <w:color w:val="000000"/>
                <w:lang w:eastAsia="fr-FR"/>
              </w:rPr>
              <w:t> </w:t>
            </w:r>
          </w:p>
        </w:tc>
        <w:tc>
          <w:tcPr>
            <w:tcW w:w="1200" w:type="dxa"/>
            <w:vMerge/>
            <w:tcBorders>
              <w:top w:val="single" w:sz="8" w:space="0" w:color="000000"/>
              <w:left w:val="single" w:sz="8" w:space="0" w:color="000000"/>
              <w:bottom w:val="nil"/>
              <w:right w:val="single" w:sz="8" w:space="0" w:color="000000"/>
            </w:tcBorders>
            <w:vAlign w:val="center"/>
            <w:hideMark/>
          </w:tcPr>
          <w:p w:rsidR="009D7BC7" w:rsidRPr="009D7BC7" w:rsidRDefault="009D7BC7" w:rsidP="009D7BC7">
            <w:pPr>
              <w:spacing w:after="0" w:line="240" w:lineRule="auto"/>
              <w:rPr>
                <w:rFonts w:ascii="Times New Roman" w:eastAsia="Times New Roman" w:hAnsi="Times New Roman" w:cs="Times New Roman"/>
                <w:b/>
                <w:bCs/>
                <w:color w:val="000000"/>
                <w:lang w:eastAsia="fr-FR"/>
              </w:rPr>
            </w:pP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peut dire qu’il voulait jouer, et puis…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19/12/2005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Ils pourraient se dire pardon tous les deux.</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Je n’ai pas fait exprès, c’était un accident.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Les inviter chez lui.</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dit « Pardon, j’ai pas fais exprès, je t’ai mal tenu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16/11/2005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a pas fais exprès de le faire tomber.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06/11/2005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94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il peut dire que sans faire exprès, il voulait… par exemple si il court et qu’il le voyait pas et ben il pourrait trébucher dedans, il tombe et il peut s’excuser après.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17/10/2005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Daniel il peut dire déjà qu’il est désolé et qu’il a pas fait exprès.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6</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il l’a pas vu, et il s’est cogné.</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05/10/2005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7</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s’excuse.</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04/10/2005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8</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qu’il l’a poussé sans faire exprès et qu’il est désolé, et qu’il lui dit de pas le dire à ses parents. Et que les garçons arrêtent le jeu de la bagarre sinon il</w:t>
            </w:r>
            <w:r w:rsidR="005E48F4">
              <w:rPr>
                <w:rFonts w:ascii="Times New Roman" w:eastAsia="Times New Roman" w:hAnsi="Times New Roman" w:cs="Times New Roman"/>
                <w:color w:val="000000"/>
                <w:sz w:val="24"/>
                <w:szCs w:val="24"/>
                <w:lang w:eastAsia="fr-FR"/>
              </w:rPr>
              <w:t>s</w:t>
            </w:r>
            <w:r w:rsidRPr="009D7BC7">
              <w:rPr>
                <w:rFonts w:ascii="Times New Roman" w:eastAsia="Times New Roman" w:hAnsi="Times New Roman" w:cs="Times New Roman"/>
                <w:color w:val="000000"/>
                <w:sz w:val="24"/>
                <w:szCs w:val="24"/>
                <w:lang w:eastAsia="fr-FR"/>
              </w:rPr>
              <w:t xml:space="preserve"> vont se faire mal. Si ils se cassent une jambe ils vont aller à l’hôpital.</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16/09/2005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005E48F4">
              <w:rPr>
                <w:rFonts w:ascii="Times New Roman" w:eastAsia="Times New Roman" w:hAnsi="Times New Roman" w:cs="Times New Roman"/>
                <w:color w:val="000000"/>
                <w:sz w:val="24"/>
                <w:szCs w:val="24"/>
                <w:lang w:eastAsia="fr-FR"/>
              </w:rPr>
              <w:t> :</w:t>
            </w:r>
            <w:r w:rsidRPr="009D7BC7">
              <w:rPr>
                <w:rFonts w:ascii="Times New Roman" w:eastAsia="Times New Roman" w:hAnsi="Times New Roman" w:cs="Times New Roman"/>
                <w:color w:val="000000"/>
                <w:sz w:val="24"/>
                <w:szCs w:val="24"/>
                <w:lang w:eastAsia="fr-FR"/>
              </w:rPr>
              <w:t xml:space="preserve"> Qu’il lui pardonne. Et qu’il refasse jamais la bagarre.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9</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jouait à la bagarre.</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13/09/2005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Il le relève.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10</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l’a fait tomber par terre sans faire exprès.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08/09/2004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lui dire pardon.</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11</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 disant « Pardon, j’ai pas fais exprès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13/08/2005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le pardonnant.</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12</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l’a pas vu.</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02/08/2005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 xml:space="preserve"> Capacité pragmatique</w:t>
            </w:r>
            <w:r w:rsidRPr="009D7BC7">
              <w:rPr>
                <w:rFonts w:ascii="Times New Roman" w:eastAsia="Times New Roman" w:hAnsi="Times New Roman" w:cs="Times New Roman"/>
                <w:color w:val="000000"/>
                <w:sz w:val="24"/>
                <w:szCs w:val="24"/>
                <w:lang w:eastAsia="fr-FR"/>
              </w:rPr>
              <w:t xml:space="preserve"> : Qu’il l’a pas fais exprès.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13</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il lui dit « Je l’ai pas fait exprès, je recommencerai plus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29/07/2005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sans faire exprès il l’a poussé.</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19/07/2005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l’avait pas vu.</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17/07/2005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lastRenderedPageBreak/>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16</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Elle peut dire que elle l’avait pas vu et pis qu’elle voulait aller voir ses parents ou rentrer chez elle et pis que sans faire exprès en courant elle lui avait mis un coup de pied pis après il est tombé. Et pis qu’elle l’avait pas vu sans faire exprès.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14/07/2005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l’inviter à manger chez lui ou régler le problème en mangeant chez lui avec les parents de Daniel et Matthieu ensemble pis après avoir régler le problème, il peut rentrer chez lui avec ses parents.</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17</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qu’il est tombé.</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29/06/2005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005E48F4">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 xml:space="preserve">Ben en lui disant pardon.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18</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03/06/2005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19</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30/05/2005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20</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 a trébuché et par accident il l’a poussé par terre.</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27/05/2005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En lui disant la vérité, pourquoi il l’a mis par terre et Simon peut-être qu’il va accepter ses excuses. Et après ils vont… non j’ai fini.</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126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21</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il dit « J’ai pas fais exprès » mais l’autre il peut ne pas le croire. Du coup il peut faire une preuve, ou dire « D’accord je l’ai fais exprès mais s’il te plait laisses moi tranquille et on joue plus à ça si t’aimes pas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18/05/2005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il lui dit « Pardon j’ai pas fais exprès ». Si ça marche ben ça peut aller mais si ça marche pas faut se faire pardonner pour de bon.</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22</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parce qu’ils étaient en train de se bagarrer, il l’a poussé et il dit qu’il l’a pas fait exprès alors qu’il l’a fait exprès.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10/05/2005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lastRenderedPageBreak/>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Qu’il arrête de le pousser et qu’il se fait tomber par erreur.</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23</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lui dire pardon et que c’était un accident.</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21/04/2005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18/04/2005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en lui disant « Pardon de t’avoir fait tomber mais c’était vraiment un accident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25</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sans faire exprès il l’a fait tomber par terre et il est tombé sur les fesses.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15/04/2005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005E48F4">
              <w:rPr>
                <w:rFonts w:ascii="Times New Roman" w:eastAsia="Times New Roman" w:hAnsi="Times New Roman" w:cs="Times New Roman"/>
                <w:color w:val="000000"/>
                <w:sz w:val="24"/>
                <w:szCs w:val="24"/>
                <w:lang w:eastAsia="fr-FR"/>
              </w:rPr>
              <w:t> :</w:t>
            </w:r>
            <w:r w:rsidRPr="009D7BC7">
              <w:rPr>
                <w:rFonts w:ascii="Times New Roman" w:eastAsia="Times New Roman" w:hAnsi="Times New Roman" w:cs="Times New Roman"/>
                <w:color w:val="000000"/>
                <w:sz w:val="24"/>
                <w:szCs w:val="24"/>
                <w:lang w:eastAsia="fr-FR"/>
              </w:rPr>
              <w:t xml:space="preserve"> Lui dire pardon.</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26</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Qu’ils étaient en train de jouer et que sans faire exprès il l’a fait tomber.</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06/04/2005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005E48F4">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Il pourrait dire pardon.</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27</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Je ne t’avais pas vu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03/04/2005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s’excusant.</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28</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 lui disant « Pardon, j’ai pas fais exprès » puis en arrêtant la bagarre en fait. Et puis bah en plus c’est pas bien la bagarre et puis s’ils auraient pas fais la bagarre, Simon il sera pas par terre, il l’aurait pas accusé d’avoir fait exprès.</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17/03/2005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005E48F4">
              <w:rPr>
                <w:rFonts w:ascii="Times New Roman" w:eastAsia="Times New Roman" w:hAnsi="Times New Roman" w:cs="Times New Roman"/>
                <w:color w:val="000000"/>
                <w:sz w:val="24"/>
                <w:szCs w:val="24"/>
                <w:lang w:eastAsia="fr-FR"/>
              </w:rPr>
              <w:t xml:space="preserve"> : </w:t>
            </w:r>
            <w:r w:rsidRPr="009D7BC7">
              <w:rPr>
                <w:rFonts w:ascii="Times New Roman" w:eastAsia="Times New Roman" w:hAnsi="Times New Roman" w:cs="Times New Roman"/>
                <w:color w:val="000000"/>
                <w:sz w:val="24"/>
                <w:szCs w:val="24"/>
                <w:lang w:eastAsia="fr-FR"/>
              </w:rPr>
              <w:t>S’excuser et puis arrêter de faire la bagarre.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29</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parce qu’il joue à la bagarre et que quand on joue à la bagarre on se fait des fois mal, on pousse des fois l’autre.</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04/03/2005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qu’il lui dise « Fais-moi tomber » ou un truc comme ça.</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94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30</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Il peut dire : « Excuse-moi j’ai pas fait après parce que quand on joue à la bagarre on voit pas ce qu’on fait, après on peut se bousculer. Alors il faudra mieux arrêter la bagarre ».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Née le 18/02/2005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w:t>
            </w:r>
            <w:r w:rsidR="005E48F4">
              <w:rPr>
                <w:rFonts w:ascii="Times New Roman" w:eastAsia="Times New Roman" w:hAnsi="Times New Roman" w:cs="Times New Roman"/>
                <w:color w:val="000000"/>
                <w:sz w:val="24"/>
                <w:szCs w:val="24"/>
                <w:lang w:eastAsia="fr-FR"/>
              </w:rPr>
              <w:t xml:space="preserve">: </w:t>
            </w:r>
            <w:r w:rsidRPr="009D7BC7">
              <w:rPr>
                <w:rFonts w:ascii="Times New Roman" w:eastAsia="Times New Roman" w:hAnsi="Times New Roman" w:cs="Times New Roman"/>
                <w:color w:val="000000"/>
                <w:sz w:val="24"/>
                <w:szCs w:val="24"/>
                <w:lang w:eastAsia="fr-FR"/>
              </w:rPr>
              <w:t>Il pourrait régler le problème en disant « Excuse-moi excuse-moi, j’tavais  pas vu, c’est juste que quand on joue beaucoup à la bagarre après, après on fait pas attention on se bouscule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31</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Ben en lui disant qu’il a pas fait exprès.</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14/02/2005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Ben en lui disant que il a pas fait exprès et il lui dit « Pardon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32</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Que il dit la vérité et que c’était pas pour rigoler, « J’ai vraiment pas fait exprès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07/02/2005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lui donnant la main pour qu’il se relève.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33</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Parce qu’il l’a pas vu.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04/02/2005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Elle peut dire « Pardon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34</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Je suis désolé, je t’ai fais tomber par accident.</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19/01/2005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157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35</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Daniel peut expliquer à Simon que c’était un accident parce que c’était jouer, il l’a pas vu, il y a peut-être une pierre, il a pas vu la pierre. Et après il a dit … « Aie mes fesses ! ». Et après Daniel il veut plus écouter Daniel et sinon il est plus le copain de Daniel.</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25/12/2004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s’excuser parce que en fait il avait pas euh… pas de… Il avait pas vu, donc Simon il est tombé et après Daniel il a dit « Je te promets c’est un jeu c’est rien du tout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36</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lui dit « Fais attention un peu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28/11/2004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dit « Pardon de t’avoir fait tomber, je l’ai pas fait exprès ».</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1</w:t>
            </w:r>
          </w:p>
        </w:tc>
      </w:tr>
      <w:tr w:rsidR="009D7BC7" w:rsidRPr="009D7BC7" w:rsidTr="009D7BC7">
        <w:trPr>
          <w:trHeight w:val="315"/>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37</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peut dire que « J’ai pas fait exprès ». Il peut s’excuser aussi.</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lastRenderedPageBreak/>
              <w:t>Né le 19/11/2004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Il peut l’amener au docteur.</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38</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27/10/2004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39</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est tombé et la fille elle met les bras deva</w:t>
            </w:r>
            <w:r w:rsidR="005E48F4">
              <w:rPr>
                <w:rFonts w:ascii="Times New Roman" w:eastAsia="Times New Roman" w:hAnsi="Times New Roman" w:cs="Times New Roman"/>
                <w:color w:val="000000"/>
                <w:sz w:val="24"/>
                <w:szCs w:val="24"/>
                <w:lang w:eastAsia="fr-FR"/>
              </w:rPr>
              <w:t>nt, elle dit « bien »</w:t>
            </w:r>
            <w:r w:rsidRPr="009D7BC7">
              <w:rPr>
                <w:rFonts w:ascii="Times New Roman" w:eastAsia="Times New Roman" w:hAnsi="Times New Roman" w:cs="Times New Roman"/>
                <w:color w:val="000000"/>
                <w:sz w:val="24"/>
                <w:szCs w:val="24"/>
                <w:lang w:eastAsia="fr-FR"/>
              </w:rPr>
              <w:t>.</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08/07/2004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La fille elle met la main dans sa figure. Le garçon tient le bras de la fille.</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40</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Il dit pardon.</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Née le 28/05/2004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xml:space="preserve"> : Prendre.</w:t>
            </w:r>
          </w:p>
        </w:tc>
        <w:tc>
          <w:tcPr>
            <w:tcW w:w="1200" w:type="dxa"/>
            <w:tcBorders>
              <w:top w:val="nil"/>
              <w:left w:val="nil"/>
              <w:bottom w:val="single" w:sz="8" w:space="0" w:color="000000"/>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41</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Parce que il l’a mis à terre.</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27/01/2004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000000"/>
              <w:bottom w:val="nil"/>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De se lever.</w:t>
            </w:r>
          </w:p>
        </w:tc>
        <w:tc>
          <w:tcPr>
            <w:tcW w:w="12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Enfant 42</w:t>
            </w:r>
          </w:p>
        </w:tc>
        <w:tc>
          <w:tcPr>
            <w:tcW w:w="5900" w:type="dxa"/>
            <w:tcBorders>
              <w:top w:val="single" w:sz="8" w:space="0" w:color="auto"/>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xml:space="preserve">En parlant. </w:t>
            </w:r>
          </w:p>
        </w:tc>
        <w:tc>
          <w:tcPr>
            <w:tcW w:w="1200" w:type="dxa"/>
            <w:tcBorders>
              <w:top w:val="single" w:sz="8" w:space="0" w:color="auto"/>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r w:rsidR="009D7BC7" w:rsidRPr="009D7BC7" w:rsidTr="009D7BC7">
        <w:trPr>
          <w:trHeight w:val="630"/>
        </w:trPr>
        <w:tc>
          <w:tcPr>
            <w:tcW w:w="1200" w:type="dxa"/>
            <w:tcBorders>
              <w:top w:val="nil"/>
              <w:left w:val="single" w:sz="8" w:space="0" w:color="auto"/>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Né le 05/01/2004</w:t>
            </w:r>
          </w:p>
        </w:tc>
        <w:tc>
          <w:tcPr>
            <w:tcW w:w="5900" w:type="dxa"/>
            <w:tcBorders>
              <w:top w:val="nil"/>
              <w:left w:val="nil"/>
              <w:bottom w:val="nil"/>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 </w:t>
            </w:r>
          </w:p>
        </w:tc>
      </w:tr>
      <w:tr w:rsidR="009D7BC7" w:rsidRPr="009D7BC7" w:rsidTr="009D7BC7">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Calibri" w:eastAsia="Times New Roman" w:hAnsi="Calibri" w:cs="Times New Roman"/>
                <w:color w:val="000000"/>
                <w:lang w:eastAsia="fr-FR"/>
              </w:rPr>
            </w:pPr>
            <w:r w:rsidRPr="009D7BC7">
              <w:rPr>
                <w:rFonts w:ascii="Calibri" w:eastAsia="Times New Roman" w:hAnsi="Calibri" w:cs="Times New Roman"/>
                <w:color w:val="000000"/>
                <w:lang w:eastAsia="fr-FR"/>
              </w:rPr>
              <w:t> </w:t>
            </w:r>
          </w:p>
        </w:tc>
        <w:tc>
          <w:tcPr>
            <w:tcW w:w="5900" w:type="dxa"/>
            <w:tcBorders>
              <w:top w:val="nil"/>
              <w:left w:val="nil"/>
              <w:bottom w:val="single" w:sz="8" w:space="0" w:color="auto"/>
              <w:right w:val="single" w:sz="8" w:space="0" w:color="000000"/>
            </w:tcBorders>
            <w:shd w:val="clear" w:color="auto" w:fill="auto"/>
            <w:hideMark/>
          </w:tcPr>
          <w:p w:rsidR="009D7BC7" w:rsidRPr="009D7BC7" w:rsidRDefault="009D7BC7" w:rsidP="009D7BC7">
            <w:pPr>
              <w:spacing w:after="0" w:line="240" w:lineRule="auto"/>
              <w:rPr>
                <w:rFonts w:ascii="Times New Roman" w:eastAsia="Times New Roman" w:hAnsi="Times New Roman" w:cs="Times New Roman"/>
                <w:i/>
                <w:iCs/>
                <w:color w:val="000000"/>
                <w:sz w:val="24"/>
                <w:szCs w:val="24"/>
                <w:lang w:eastAsia="fr-FR"/>
              </w:rPr>
            </w:pPr>
            <w:r w:rsidRPr="009D7BC7">
              <w:rPr>
                <w:rFonts w:ascii="Times New Roman" w:eastAsia="Times New Roman" w:hAnsi="Times New Roman" w:cs="Times New Roman"/>
                <w:i/>
                <w:iCs/>
                <w:color w:val="000000"/>
                <w:sz w:val="24"/>
                <w:szCs w:val="24"/>
                <w:lang w:eastAsia="fr-FR"/>
              </w:rPr>
              <w:t>Capacité pragmatique</w:t>
            </w:r>
            <w:r w:rsidRPr="009D7BC7">
              <w:rPr>
                <w:rFonts w:ascii="Times New Roman" w:eastAsia="Times New Roman" w:hAnsi="Times New Roman" w:cs="Times New Roman"/>
                <w:color w:val="000000"/>
                <w:sz w:val="24"/>
                <w:szCs w:val="24"/>
                <w:lang w:eastAsia="fr-FR"/>
              </w:rPr>
              <w:t> : En l’excuser.</w:t>
            </w:r>
          </w:p>
        </w:tc>
        <w:tc>
          <w:tcPr>
            <w:tcW w:w="1200" w:type="dxa"/>
            <w:tcBorders>
              <w:top w:val="nil"/>
              <w:left w:val="nil"/>
              <w:bottom w:val="single" w:sz="8" w:space="0" w:color="auto"/>
              <w:right w:val="single" w:sz="8" w:space="0" w:color="auto"/>
            </w:tcBorders>
            <w:shd w:val="clear" w:color="auto" w:fill="auto"/>
            <w:hideMark/>
          </w:tcPr>
          <w:p w:rsidR="009D7BC7" w:rsidRPr="009D7BC7" w:rsidRDefault="009D7BC7" w:rsidP="009D7BC7">
            <w:pPr>
              <w:spacing w:after="0" w:line="240" w:lineRule="auto"/>
              <w:jc w:val="center"/>
              <w:rPr>
                <w:rFonts w:ascii="Times New Roman" w:eastAsia="Times New Roman" w:hAnsi="Times New Roman" w:cs="Times New Roman"/>
                <w:color w:val="000000"/>
                <w:sz w:val="24"/>
                <w:szCs w:val="24"/>
                <w:lang w:eastAsia="fr-FR"/>
              </w:rPr>
            </w:pPr>
            <w:r w:rsidRPr="009D7BC7">
              <w:rPr>
                <w:rFonts w:ascii="Times New Roman" w:eastAsia="Times New Roman" w:hAnsi="Times New Roman" w:cs="Times New Roman"/>
                <w:color w:val="000000"/>
                <w:sz w:val="24"/>
                <w:szCs w:val="24"/>
                <w:lang w:eastAsia="fr-FR"/>
              </w:rPr>
              <w:t>0</w:t>
            </w:r>
          </w:p>
        </w:tc>
      </w:tr>
    </w:tbl>
    <w:p w:rsidR="009D7BC7" w:rsidRDefault="009D7BC7" w:rsidP="009D7BC7">
      <w:pPr>
        <w:spacing w:line="360" w:lineRule="auto"/>
        <w:ind w:firstLine="709"/>
        <w:jc w:val="both"/>
        <w:rPr>
          <w:rFonts w:ascii="Times New Roman" w:hAnsi="Times New Roman" w:cs="Times New Roman"/>
          <w:sz w:val="24"/>
          <w:szCs w:val="24"/>
        </w:rPr>
      </w:pPr>
    </w:p>
    <w:p w:rsidR="009D7BC7" w:rsidRPr="00392652" w:rsidRDefault="009D7BC7" w:rsidP="009D7BC7">
      <w:pPr>
        <w:spacing w:line="360" w:lineRule="auto"/>
        <w:ind w:firstLine="709"/>
        <w:jc w:val="both"/>
        <w:rPr>
          <w:rFonts w:ascii="Times New Roman" w:hAnsi="Times New Roman" w:cs="Times New Roman"/>
          <w:sz w:val="24"/>
          <w:szCs w:val="24"/>
        </w:rPr>
      </w:pPr>
      <w:r w:rsidRPr="00392652">
        <w:rPr>
          <w:rFonts w:ascii="Times New Roman" w:hAnsi="Times New Roman" w:cs="Times New Roman"/>
          <w:sz w:val="24"/>
          <w:szCs w:val="24"/>
        </w:rPr>
        <w:t>Cet item permet de voir si l’enfant est capable de résoudre des problèmes, tel qu’un malentendu nécessitant une clarification [auditeur].  L’enfant doit alors expliquer pourquoi Daniel a fait tomber Simon [thème, but]. Pour se faire, il doit s’appuyer sur l’humeur de Simon, ses expressions faciales et ses gestes [indices visuo-gestuels]. La majorité des enfants arrivent ici à fournir des explications à Simon pour lui dire que c’était un accident.</w:t>
      </w:r>
      <w:r>
        <w:rPr>
          <w:rFonts w:ascii="Times New Roman" w:hAnsi="Times New Roman" w:cs="Times New Roman"/>
          <w:sz w:val="24"/>
          <w:szCs w:val="24"/>
        </w:rPr>
        <w:t xml:space="preserve"> Par contre, ils ne se basent pas sur les expressions faciales et gestuelles pour exprimer la colère de Simon. Or, dans la cotation il est précisé que l’enfant doit se baser sur les indices visuo-gestuels pour obtenir le point. </w:t>
      </w:r>
    </w:p>
    <w:p w:rsidR="009D7BC7" w:rsidRDefault="009D7BC7" w:rsidP="009D7B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Cela permet de mettre en évidence qu’ici, les enfants ne prennent pas en compte les indices visuo-gestuels pour interpréter la situation. De manière générale, les enfants ont compris la situation car ils répondent de manière cohérente (excuses, explication de </w:t>
      </w:r>
      <w:r>
        <w:rPr>
          <w:rFonts w:ascii="Times New Roman" w:hAnsi="Times New Roman" w:cs="Times New Roman"/>
          <w:sz w:val="24"/>
          <w:szCs w:val="24"/>
        </w:rPr>
        <w:lastRenderedPageBreak/>
        <w:t xml:space="preserve">l’accident) et certains répondent juste à l’évaluation, mais ils obtiennent 0 à la question de départ car ils ne se basent pas sur les indices visuo-gestuels. </w:t>
      </w:r>
    </w:p>
    <w:p w:rsidR="009D7BC7" w:rsidRDefault="009D7BC7" w:rsidP="009D7BC7">
      <w:pPr>
        <w:spacing w:line="360" w:lineRule="auto"/>
        <w:ind w:firstLine="709"/>
        <w:jc w:val="both"/>
        <w:rPr>
          <w:rFonts w:ascii="Times New Roman" w:hAnsi="Times New Roman" w:cs="Times New Roman"/>
          <w:sz w:val="24"/>
          <w:szCs w:val="24"/>
        </w:rPr>
      </w:pPr>
      <w:r w:rsidRPr="00392652">
        <w:rPr>
          <w:rFonts w:ascii="Times New Roman" w:hAnsi="Times New Roman" w:cs="Times New Roman"/>
          <w:sz w:val="24"/>
          <w:szCs w:val="24"/>
        </w:rPr>
        <w:t xml:space="preserve">Ainsi, on peut se demander s’il est possible de faire preuve de plus de souplesse pour la cotation des enfants jeunes. Faut-il que les deux conditions </w:t>
      </w:r>
      <w:r>
        <w:rPr>
          <w:rFonts w:ascii="Times New Roman" w:hAnsi="Times New Roman" w:cs="Times New Roman"/>
          <w:sz w:val="24"/>
          <w:szCs w:val="24"/>
        </w:rPr>
        <w:t xml:space="preserve">(excuses et indices visuo-gestuels) </w:t>
      </w:r>
      <w:r w:rsidRPr="00392652">
        <w:rPr>
          <w:rFonts w:ascii="Times New Roman" w:hAnsi="Times New Roman" w:cs="Times New Roman"/>
          <w:sz w:val="24"/>
          <w:szCs w:val="24"/>
        </w:rPr>
        <w:t>soient réunies pour pouvoir donner un point ?</w:t>
      </w:r>
      <w:r>
        <w:rPr>
          <w:rFonts w:ascii="Times New Roman" w:hAnsi="Times New Roman" w:cs="Times New Roman"/>
          <w:sz w:val="24"/>
          <w:szCs w:val="24"/>
        </w:rPr>
        <w:t xml:space="preserve"> </w:t>
      </w:r>
    </w:p>
    <w:p w:rsidR="009D7BC7" w:rsidRDefault="009D7BC7" w:rsidP="009D7BC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L’item n’a pas posé de problème de compréhension pour les enfants.</w:t>
      </w:r>
    </w:p>
    <w:p w:rsidR="00636AE4" w:rsidRDefault="00636AE4" w:rsidP="009D7BC7">
      <w:pPr>
        <w:spacing w:line="360" w:lineRule="auto"/>
        <w:ind w:firstLine="709"/>
        <w:jc w:val="both"/>
        <w:rPr>
          <w:rFonts w:ascii="Times New Roman" w:hAnsi="Times New Roman" w:cs="Times New Roman"/>
          <w:sz w:val="24"/>
          <w:szCs w:val="24"/>
        </w:rPr>
      </w:pPr>
    </w:p>
    <w:p w:rsidR="005E48F4" w:rsidRDefault="005E48F4" w:rsidP="005E48F4">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11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auditeur, contexte physique, indices visuo-gestuels  </w:t>
      </w:r>
    </w:p>
    <w:p w:rsidR="005E48F4" w:rsidRDefault="005E48F4" w:rsidP="009D7BC7">
      <w:pPr>
        <w:spacing w:line="360" w:lineRule="auto"/>
        <w:ind w:firstLine="709"/>
        <w:jc w:val="both"/>
        <w:rPr>
          <w:rFonts w:ascii="Times New Roman" w:hAnsi="Times New Roman" w:cs="Times New Roman"/>
          <w:sz w:val="24"/>
          <w:szCs w:val="24"/>
        </w:rPr>
      </w:pPr>
    </w:p>
    <w:tbl>
      <w:tblPr>
        <w:tblW w:w="9080" w:type="dxa"/>
        <w:tblInd w:w="58" w:type="dxa"/>
        <w:tblCellMar>
          <w:left w:w="70" w:type="dxa"/>
          <w:right w:w="70" w:type="dxa"/>
        </w:tblCellMar>
        <w:tblLook w:val="04A0" w:firstRow="1" w:lastRow="0" w:firstColumn="1" w:lastColumn="0" w:noHBand="0" w:noVBand="1"/>
      </w:tblPr>
      <w:tblGrid>
        <w:gridCol w:w="1234"/>
        <w:gridCol w:w="6648"/>
        <w:gridCol w:w="1198"/>
      </w:tblGrid>
      <w:tr w:rsidR="005E48F4" w:rsidRPr="005E48F4" w:rsidTr="005E48F4">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Date de naissance</w:t>
            </w:r>
          </w:p>
        </w:tc>
        <w:tc>
          <w:tcPr>
            <w:tcW w:w="6680" w:type="dxa"/>
            <w:tcBorders>
              <w:top w:val="single" w:sz="8" w:space="0" w:color="000000"/>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Item 11</w:t>
            </w:r>
          </w:p>
        </w:tc>
        <w:tc>
          <w:tcPr>
            <w:tcW w:w="1200" w:type="dxa"/>
            <w:tcBorders>
              <w:top w:val="single" w:sz="8" w:space="0" w:color="000000"/>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Cotation</w:t>
            </w: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Est-ce que je peux jouer avec vous ? Et les enfants ils disent « On sera trop, il y en aura un de plus car on est deux rouges et deux bleus. »</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19/12/2005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Si il y a un blessé ou si il y en a un qui veut plus jouer.</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Hé bonjour Benjamin, ça va bien ? Tu veux jouer une partie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qu’ils sont plus âgés que lui et pi ils doivent lui montrer le bon exemple.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les 4 enfants, il leur dit « Bonjour, est-ce que je peux jouer avec vous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16/11/2005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qu’il dise oui parce qu’il est plus fort.</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Bonjour.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06/11/2005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5</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 il peut dire… il peut les encourager et aussi il les regarde bien pour savoir c’est qui qui gagne dans les équipes, pour voir si c’est la bleue ou la rouge.</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17/10/2005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lastRenderedPageBreak/>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Déjà il peut penser qu’ils sont gentils et qu’ils seraient gentils pour leur laisser jouer au foot avec eux.</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6</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m’en fou » parce que on voit les deux garçons qui lèvent la main.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05/10/2005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il est pas âgé.</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7</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leur dit… si il peut jouer.</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04/10/2005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8</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demande si il peut jouer, s’incruster dans le jeu. Et les autres ils font coucou et il demande s’il peut jouer, et les autres vont accepter.</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16/09/2005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Puisqu’ils lui font un coucou.</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9</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peux jouer avec vous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13/09/2005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Ils vont dire non.</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10</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Qu’il peut jouer avec eux.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08/09/2004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En leur demandant.</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11</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leur dit « S’il vous plait je peux jouer avec vous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13/08/2005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 est plus grand donc c’est possible qu’il soit plus fort.</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12</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Qu’ils peuvent gagner.</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02/08/2005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il est plus jeune, il court plus vite.</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13</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les enfants qui jouent au foot et il leur dit « jouez bien ».</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29/07/2005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Il leur dit qui sait bien jouer au foot et à un moment ils vont lui dire « Oui d’accord tu peux jouer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 il voit tous les enfants, ils vont jouer au foot.</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19/07/2005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 te plait est-ce que je peux jouer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 le 17/07/2005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157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16</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il voit des garçons qui viennent de commencer un match et pis il veut jouer avec eux et il va leur demander et il pense qu’ils sont pas d’accord, du coup il fait que les regarder en attendant qui sont d’accord pour jouer à une deuxième partie avec lui si ils ont terminés la première partie ou si ils vont en faire une deuxième.</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14/07/2005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Il va demander et pis peut-être qu’ils vont dire oui.</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17</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Il veut jouer au football.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29/06/2005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 faut qu’il soit fort au football pour rentrer dans l’équipe.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18</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il peut leur demander si il peut jouer pis les autres garçons ils peuvent dire « Oui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03/06/2005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il pense ça dans sa tête…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19</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qu’ils jouent au foot. Et pis il dit qu’il veut jouer aussi.</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30/05/2005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20</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il peut leur dire que si il peut jouer au foot avec eux. Et peut-être que les enfants ils vont dire oui.</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27/05/2005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si il est poli avec eux et qu’il joue bien sans pousser, peut-être qu’ils vont accepter qu’il joue.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94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21</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 il aimerait jouer mais il peut pas parce qu’il est assez jeune hein, et puis il croit que les autres voudront pas de lui du coup il pourrait leur demander.</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18/05/2005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parce que si ils ont besoin d’un remplaçant par exemple, s’il se fait mal ben il pourrait faire le remplaçant.</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22</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peux jouer ? » et euh… et ils leur disent non.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10/05/2005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lastRenderedPageBreak/>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Qui change de coiffure pour qu’ils le reconnaissent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23</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peux jouer ?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21/04/2005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 xml:space="preserve"> Capacité pragmatique</w:t>
            </w:r>
            <w:r w:rsidRPr="005E48F4">
              <w:rPr>
                <w:rFonts w:ascii="Times New Roman" w:eastAsia="Times New Roman" w:hAnsi="Times New Roman" w:cs="Times New Roman"/>
                <w:color w:val="000000"/>
                <w:sz w:val="24"/>
                <w:szCs w:val="24"/>
                <w:lang w:eastAsia="fr-FR"/>
              </w:rPr>
              <w:t> : Je sais pas.</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24</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Il voit des autres enfants plus âgés que lui et ils leur dit « Viens on va essayer de voir comment tu joues et si tu joues bien et bien peut-être que tu pourras jouer avec nous ». </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18/04/2005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il voit un ballon, il voit les t-shirts avec les chiffres, et les enfants disent bonjour à Benjamin.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15/04/2005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les enfants ils sont gentils.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26</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Bonjour.</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06/04/2005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qu’ils disent coucou et on les voit sourire.</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27</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voit les joueurs qui lui disent de venir jouer avec lui… avec eux.</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03/04/2005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28</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Bah il pourrait leur demander s’il peut jouer. Et p’tetre les enfants ils vont peut être dire oui ou non.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17/03/2005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moi…Benjamin il pourrait jouer contre eux.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29</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des enfants avec des t-shirts avec des numéros. Les enfants ils lui disent « Bonjour, tu veux jouer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04/03/2005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c’est pas l’âge qui compte mais c’est jouer.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94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30</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qu’il y en a qui les, qui dit bonjour et, et lui il aimerait bien aussi qu’ils soient dans le foot alors il voudrait demander. Sauf qu’il peut pas vu qu’il est un peu plus petit.</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Née le 18/02/2005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Il faut qu’il montre qu’il sait jouer au foot et qu’il sait faire des passes aux autres, qu’il sait bien jouer en équipe.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31</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S’il-vous-plait je pourrais jouer avec vous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14/02/2005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qu’ils sont gentils.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32</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voit les autres enfants qui leur a dit bonjour. Il dit « Bonjour, je voudrais bien, bien jouer avec vous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07/02/2005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33</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Benjamin veut jouer et pis qu’il va le demander.</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04/02/2005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 sera gentil.</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Benjamin il regarde comment ils jouent au ballon, et les autres ils disent « Viens jouer avec nous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19/01/2005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Benjamin il peut leur dire « Je peux jouer avec vous s’il vous plait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126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35</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dit « Est-ce que je peux jouer avec vous ? ». Et les jeunes garçons ils disent « Je veux bien mais est-ce que tu sais... est-ce que tu sais jouer au football ? Au foot ? ». Il a dit, Benjamin il dit «  Ben bien sur ». Et en fait il joue, il tombe par terre, et « Aie mes fesses !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25/12/2004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 fait un signe.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36</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voit le garçon qui a la balle. Il dit tu peux pas jouer parce qu’on est quatre et on doit être quatre pour jouer.</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28/11/2004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37</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Ils disent « Bonjour Benjamin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19/11/2004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Il peut dire poliment « Je peux jouer avec vous au foot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38</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Bonjour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27/10/2004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lastRenderedPageBreak/>
              <w:t> </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39</w:t>
            </w:r>
          </w:p>
        </w:tc>
        <w:tc>
          <w:tcPr>
            <w:tcW w:w="668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Le garçon il regarde jouer, il regarde les enfants jouer. Les enfants ils jouent avec le ballon de foot. Ils ont des chiffres dans leur t-shirt.</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08/07/2004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40</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Ils jouent au ballon. Elle est contente. Un qui est triste. Un rigole.</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28/05/2004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41</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va dire « Est-ce que je peux jouer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27/01/2004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qu’il y a une balle.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0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42</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Il leur dit « S’il vous </w:t>
            </w:r>
            <w:r w:rsidRPr="005E48F4">
              <w:rPr>
                <w:rFonts w:ascii="Times New Roman" w:eastAsia="Times New Roman" w:hAnsi="Times New Roman" w:cs="Times New Roman"/>
                <w:color w:val="000000"/>
                <w:sz w:val="24"/>
                <w:szCs w:val="24"/>
                <w:lang w:eastAsia="fr-FR"/>
              </w:rPr>
              <w:t>plait je peux jouer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05/01/2004</w:t>
            </w:r>
          </w:p>
        </w:tc>
        <w:tc>
          <w:tcPr>
            <w:tcW w:w="668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668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Non ils vont pas le laisser jouer. Parce que il sait pas jouer.</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bl>
    <w:p w:rsidR="005E48F4" w:rsidRDefault="005E48F4" w:rsidP="009D7BC7">
      <w:pPr>
        <w:spacing w:line="360" w:lineRule="auto"/>
        <w:ind w:firstLine="709"/>
        <w:jc w:val="both"/>
        <w:rPr>
          <w:rFonts w:ascii="Times New Roman" w:hAnsi="Times New Roman" w:cs="Times New Roman"/>
          <w:sz w:val="24"/>
          <w:szCs w:val="24"/>
        </w:rPr>
      </w:pPr>
    </w:p>
    <w:p w:rsidR="005E48F4" w:rsidRPr="008644CB" w:rsidRDefault="005E48F4" w:rsidP="005E48F4">
      <w:pPr>
        <w:spacing w:line="360" w:lineRule="auto"/>
        <w:ind w:firstLine="709"/>
        <w:jc w:val="both"/>
        <w:rPr>
          <w:rFonts w:ascii="Times New Roman" w:hAnsi="Times New Roman" w:cs="Times New Roman"/>
          <w:sz w:val="24"/>
          <w:szCs w:val="24"/>
        </w:rPr>
      </w:pPr>
      <w:r w:rsidRPr="008644CB">
        <w:rPr>
          <w:rFonts w:ascii="Times New Roman" w:hAnsi="Times New Roman" w:cs="Times New Roman"/>
          <w:sz w:val="24"/>
          <w:szCs w:val="24"/>
        </w:rPr>
        <w:t>Cet item évalue si l’enfant prend en compte le fait que des enfants jouant au football lui font signe de la main [contexte physique</w:t>
      </w:r>
      <w:r>
        <w:rPr>
          <w:rFonts w:ascii="Times New Roman" w:hAnsi="Times New Roman" w:cs="Times New Roman"/>
          <w:sz w:val="24"/>
          <w:szCs w:val="24"/>
        </w:rPr>
        <w:t>, indices visuo-gestuels</w:t>
      </w:r>
      <w:r w:rsidRPr="008644CB">
        <w:rPr>
          <w:rFonts w:ascii="Times New Roman" w:hAnsi="Times New Roman" w:cs="Times New Roman"/>
          <w:sz w:val="24"/>
          <w:szCs w:val="24"/>
        </w:rPr>
        <w:t xml:space="preserve">], </w:t>
      </w:r>
      <w:r>
        <w:rPr>
          <w:rFonts w:ascii="Times New Roman" w:hAnsi="Times New Roman" w:cs="Times New Roman"/>
          <w:sz w:val="24"/>
          <w:szCs w:val="24"/>
        </w:rPr>
        <w:t>et s’il en tient compte pour savoir s’il pourra jouer avec eux [auditeur]. Il doit aussi savoir formuler une requête pour demander la permission de jouer avec les autres [but].</w:t>
      </w:r>
    </w:p>
    <w:p w:rsidR="005E48F4" w:rsidRDefault="005E48F4" w:rsidP="005E48F4">
      <w:pPr>
        <w:spacing w:line="360" w:lineRule="auto"/>
        <w:ind w:firstLine="709"/>
        <w:jc w:val="both"/>
        <w:rPr>
          <w:rFonts w:ascii="Times New Roman" w:hAnsi="Times New Roman" w:cs="Times New Roman"/>
          <w:sz w:val="24"/>
          <w:szCs w:val="24"/>
        </w:rPr>
      </w:pPr>
      <w:r w:rsidRPr="008644CB">
        <w:rPr>
          <w:rFonts w:ascii="Times New Roman" w:hAnsi="Times New Roman" w:cs="Times New Roman"/>
          <w:sz w:val="24"/>
          <w:szCs w:val="24"/>
        </w:rPr>
        <w:t xml:space="preserve">Ici, beaucoup d’enfants n’incluent aucun de ces composants dans leur réponse </w:t>
      </w:r>
      <w:r>
        <w:rPr>
          <w:rFonts w:ascii="Times New Roman" w:hAnsi="Times New Roman" w:cs="Times New Roman"/>
          <w:sz w:val="24"/>
          <w:szCs w:val="24"/>
        </w:rPr>
        <w:t xml:space="preserve"> (que c</w:t>
      </w:r>
      <w:r w:rsidRPr="008644CB">
        <w:rPr>
          <w:rFonts w:ascii="Times New Roman" w:hAnsi="Times New Roman" w:cs="Times New Roman"/>
          <w:sz w:val="24"/>
          <w:szCs w:val="24"/>
        </w:rPr>
        <w:t>e soit à la première question ou à l’évaluation de la capacité pragmatique), en répondant que les enfants ont besoin d’un autre joueur pour faire le remplaçant, qu’</w:t>
      </w:r>
      <w:r>
        <w:rPr>
          <w:rFonts w:ascii="Times New Roman" w:hAnsi="Times New Roman" w:cs="Times New Roman"/>
          <w:sz w:val="24"/>
          <w:szCs w:val="24"/>
        </w:rPr>
        <w:t>il</w:t>
      </w:r>
      <w:r w:rsidRPr="008644CB">
        <w:rPr>
          <w:rFonts w:ascii="Times New Roman" w:hAnsi="Times New Roman" w:cs="Times New Roman"/>
          <w:sz w:val="24"/>
          <w:szCs w:val="24"/>
        </w:rPr>
        <w:t xml:space="preserve"> sait bien jouer au football, etc. Aussi, ils demandent uniquement si Benjamin peut jouer une partie de football avec eux, et ne tiennent pas en compte le fait que des enfants en arrière plan lui font signe</w:t>
      </w:r>
      <w:r>
        <w:rPr>
          <w:rFonts w:ascii="Times New Roman" w:hAnsi="Times New Roman" w:cs="Times New Roman"/>
          <w:sz w:val="24"/>
          <w:szCs w:val="24"/>
        </w:rPr>
        <w:t xml:space="preserve"> de la main. Il n’y a que trois</w:t>
      </w:r>
      <w:r w:rsidRPr="008644CB">
        <w:rPr>
          <w:rFonts w:ascii="Times New Roman" w:hAnsi="Times New Roman" w:cs="Times New Roman"/>
          <w:sz w:val="24"/>
          <w:szCs w:val="24"/>
        </w:rPr>
        <w:t xml:space="preserve"> enfant</w:t>
      </w:r>
      <w:r>
        <w:rPr>
          <w:rFonts w:ascii="Times New Roman" w:hAnsi="Times New Roman" w:cs="Times New Roman"/>
          <w:sz w:val="24"/>
          <w:szCs w:val="24"/>
        </w:rPr>
        <w:t>s qui en font référence dans leur</w:t>
      </w:r>
      <w:r w:rsidRPr="008644CB">
        <w:rPr>
          <w:rFonts w:ascii="Times New Roman" w:hAnsi="Times New Roman" w:cs="Times New Roman"/>
          <w:sz w:val="24"/>
          <w:szCs w:val="24"/>
        </w:rPr>
        <w:t xml:space="preserve"> première réponse.</w:t>
      </w:r>
    </w:p>
    <w:p w:rsidR="005E48F4" w:rsidRDefault="005E48F4" w:rsidP="005E48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Souvent, les enfants faisaient parler les joueurs plus âgés, alors que dans la consigne, on demande ce que dit Benjamin. Il serait peut-être plus clair de séparer les deux questions en reprécisant qui doit agir : « Que voit Benjamin ? » et lorsque l’enfant a répondu : « Qu’est-ce que Benjamin leur dit ? ». </w:t>
      </w:r>
    </w:p>
    <w:p w:rsidR="005E48F4" w:rsidRDefault="005E48F4" w:rsidP="005E48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Nous avons aussi remarqué que les enfants faisaient souvent référence à leur expérience personnelle en exprimant l’impossibilité que des enfants plus âgés acceptent de jouer avec des plus jeunes. </w:t>
      </w:r>
    </w:p>
    <w:p w:rsidR="005E48F4" w:rsidRDefault="005E48F4" w:rsidP="005E48F4">
      <w:pPr>
        <w:spacing w:line="360" w:lineRule="auto"/>
        <w:ind w:firstLine="709"/>
        <w:jc w:val="both"/>
        <w:rPr>
          <w:rFonts w:ascii="Times New Roman" w:hAnsi="Times New Roman" w:cs="Times New Roman"/>
          <w:sz w:val="24"/>
          <w:szCs w:val="24"/>
        </w:rPr>
      </w:pPr>
    </w:p>
    <w:p w:rsidR="005E48F4" w:rsidRDefault="005E48F4" w:rsidP="005E48F4">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12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thème</w:t>
      </w:r>
    </w:p>
    <w:p w:rsidR="005E48F4" w:rsidRDefault="005E48F4" w:rsidP="005E48F4">
      <w:pPr>
        <w:spacing w:line="360" w:lineRule="auto"/>
        <w:ind w:firstLine="709"/>
        <w:jc w:val="both"/>
        <w:rPr>
          <w:rStyle w:val="Accentuation"/>
          <w:rFonts w:ascii="Times New Roman" w:hAnsi="Times New Roman" w:cs="Times New Roman"/>
          <w:b/>
          <w:i w:val="0"/>
          <w:sz w:val="24"/>
          <w:szCs w:val="24"/>
          <w:u w:val="single"/>
        </w:rPr>
      </w:pPr>
    </w:p>
    <w:tbl>
      <w:tblPr>
        <w:tblW w:w="8360" w:type="dxa"/>
        <w:tblInd w:w="58" w:type="dxa"/>
        <w:tblCellMar>
          <w:left w:w="70" w:type="dxa"/>
          <w:right w:w="70" w:type="dxa"/>
        </w:tblCellMar>
        <w:tblLook w:val="04A0" w:firstRow="1" w:lastRow="0" w:firstColumn="1" w:lastColumn="0" w:noHBand="0" w:noVBand="1"/>
      </w:tblPr>
      <w:tblGrid>
        <w:gridCol w:w="1234"/>
        <w:gridCol w:w="5928"/>
        <w:gridCol w:w="1198"/>
      </w:tblGrid>
      <w:tr w:rsidR="005E48F4" w:rsidRPr="005E48F4" w:rsidTr="005E48F4">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Date de naissance</w:t>
            </w:r>
          </w:p>
        </w:tc>
        <w:tc>
          <w:tcPr>
            <w:tcW w:w="5960" w:type="dxa"/>
            <w:tcBorders>
              <w:top w:val="single" w:sz="8" w:space="0" w:color="000000"/>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Item 12</w:t>
            </w:r>
          </w:p>
        </w:tc>
        <w:tc>
          <w:tcPr>
            <w:tcW w:w="1200" w:type="dxa"/>
            <w:tcBorders>
              <w:top w:val="single" w:sz="8" w:space="0" w:color="000000"/>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Cotation</w:t>
            </w: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Déjà elle réfléchit à ce qu’elle peut dire. Elle dit « Tu sers d’abord tout le monde et après tu me donnes un gâteau ».</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19/12/2005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 Car elle a les mains sur la tête et elle réfléchit p’tetre.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Allez Matthieu, donne-moi un gâteau et je te donnerai mon goûter ou mes gâteaux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c’est gentil et c’est poli.</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 te plait tu peux me donner un gâteau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16/11/2005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parce que avant elle disait pas s’il te plait, maintenant elle va dire s’il te plait et merci.</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06/11/2005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 xml:space="preserve"> 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5</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Ben déjà elle peut dire « S’il te </w:t>
            </w:r>
            <w:r w:rsidRPr="005E48F4">
              <w:rPr>
                <w:rFonts w:ascii="Times New Roman" w:eastAsia="Times New Roman" w:hAnsi="Times New Roman" w:cs="Times New Roman"/>
                <w:color w:val="000000"/>
                <w:sz w:val="24"/>
                <w:szCs w:val="24"/>
                <w:lang w:eastAsia="fr-FR"/>
              </w:rPr>
              <w:t>plait » et Matthieu il peut être plus gentil.</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17/10/2005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parce que déjà elle dire poliment « S’il te plait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6</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elle dit « S’il te plait je peux avoir un bout de gâteau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05/10/2005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 Parce qu’on le voit dans l’image.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Enfant 7</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que il lui passe un gâteau.</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04/10/2005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8</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Qu’elle demande « S’il te plait » pour avoir un gâteau. Et qu’il veut pas car c’est lui qui les a fait peut être.</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16/09/2005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qu’elle dit s’il te plait.</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9</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S’il-te-plait donne moi un gâteau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13/09/2005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Qu’elle soit gentille.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10</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Faut qu’elle dise si elle peut en avoir un.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08/09/2004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11</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Pardon, excuse-moi.</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13/08/2005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 Je sais pas.</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12</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Qu’elle va lui dire « S’il te plait ».</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02/08/2005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 Ben si il lui en donne un et qu’elle dit merci ça va arranger les choses.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13</w:t>
            </w:r>
          </w:p>
        </w:tc>
        <w:tc>
          <w:tcPr>
            <w:tcW w:w="596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29/07/2005</w:t>
            </w:r>
          </w:p>
        </w:tc>
        <w:tc>
          <w:tcPr>
            <w:tcW w:w="596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14</w:t>
            </w:r>
          </w:p>
        </w:tc>
        <w:tc>
          <w:tcPr>
            <w:tcW w:w="596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19/07/2005</w:t>
            </w:r>
          </w:p>
        </w:tc>
        <w:tc>
          <w:tcPr>
            <w:tcW w:w="596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15</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 te plait est-ce que je peux avoir un gâteau ? », gentiment.</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17/07/2005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126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16</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peut dire qu’elle a qu’à donner tous les gâteaux à un autre et qu’elle fait le même nombre de gâteaux que pour elle ou qu’elle va sortir du restaurant et pis qu’elle va rentrer chez elle pis que Matthieu il va se faire pardonner.</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14/07/2005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222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lastRenderedPageBreak/>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je vois que dans ma tête ils vont arranger les choses et pis que quand Matthieu va se faire pardonner Karine elle sera pas d’accord et quand elle va rentrer chez elle il va y avoir Matthieu qui va toquer ou sonner à la porte et qui vont régler le problème et après avoir régler le problème ils retournent au restaurant pour discuter ou arranger les choses.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17</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Pr="005E48F4">
              <w:rPr>
                <w:rFonts w:ascii="Times New Roman" w:eastAsia="Times New Roman" w:hAnsi="Times New Roman" w:cs="Times New Roman"/>
                <w:color w:val="000000"/>
                <w:sz w:val="24"/>
                <w:szCs w:val="24"/>
                <w:lang w:eastAsia="fr-FR"/>
              </w:rPr>
              <w:t>S’il te plait</w:t>
            </w:r>
            <w:r>
              <w:rPr>
                <w:rFonts w:ascii="Times New Roman" w:eastAsia="Times New Roman" w:hAnsi="Times New Roman" w:cs="Times New Roman"/>
                <w:color w:val="000000"/>
                <w:sz w:val="24"/>
                <w:szCs w:val="24"/>
                <w:lang w:eastAsia="fr-FR"/>
              </w:rPr>
              <w:t> »</w:t>
            </w:r>
            <w:r w:rsidRPr="005E48F4">
              <w:rPr>
                <w:rFonts w:ascii="Times New Roman" w:eastAsia="Times New Roman" w:hAnsi="Times New Roman" w:cs="Times New Roman"/>
                <w:color w:val="000000"/>
                <w:sz w:val="24"/>
                <w:szCs w:val="24"/>
                <w:lang w:eastAsia="fr-FR"/>
              </w:rPr>
              <w:t>.</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29/06/2005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c’est poli.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18</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Matthieu tu peux me donner un gâteau parce que tu m’as oublié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03/06/2005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19</w:t>
            </w:r>
          </w:p>
        </w:tc>
        <w:tc>
          <w:tcPr>
            <w:tcW w:w="596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30/05/2005</w:t>
            </w:r>
          </w:p>
        </w:tc>
        <w:tc>
          <w:tcPr>
            <w:tcW w:w="596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20</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peut être polie avec Matthieu et peut-être que Matthieu il lui donnerait un gâteau.</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27/05/2005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94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21</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peut demander s’il te plait ou dire désolée ça m’est sorti comme ça. Ou lui demander gentiment. Parce que si on est pas poli normalement on a rien.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18/05/2005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Ben parce que si on s’excuse on dit la phrase qu’il fallait et normalement ça arrange toujours les choses de dire s’il te plait, merci, d’être poli quoi.</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22</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Tu m’en donnes un tout de suite ou sinon je te quitte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10/05/2005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qu’elle en voulait un et lui il en a pas donné et elle a envie d’en avoir un alors elle a donné une excuse.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23</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S’il te plait je peux avoir un gâteau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21/04/2005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Désolée d’avoir traité de malpoli » et après je sais pas.</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 le 18/04/2005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ils sont un tout petit peu amis.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S’il te plait je peux avoir un gâteau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15/04/2005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 elle a dit le mot magique.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26</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sais que t’as oublié, tu pourrais m’en donner un s’il te plait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06/04/2005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qu’elle voit qu’elle est pas contente.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27</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Pardon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03/04/2005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Karine s’est excusée.</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28</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Mathieu il lui en donne un, puis après bah il sert aux invités.</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17/03/2005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Elle pourrait aller les inviter, comme ça Mathieu il servira les invités et Karine aussi si elle est avec les invités.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29</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suis désolée de t’avoir traité de cette façon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04/03/2005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elle répond poliment.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30</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Pour arrêter il faut que lui il fasse un gâteau pour elle, et qu’elle elle dit pardon.</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18/02/2005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31</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il faut que il lui donne un gâteau.</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14/02/2005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Matthieu il est gentil.</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32</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En premier elle va demander si il avait vraiment oublié pis après elle va dire « Pardon, excuse-moi, je voulais pas te vexer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07/02/2005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lastRenderedPageBreak/>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on voit la tête de Matthieu, il a l’air pas content et en colère.</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33</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S’il-te-plait, je peux prendre un gâteau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04/02/2005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peux avoir un gâteau s’il te plait ?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19/01/2005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ne trouve pas.</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945"/>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35</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Karine, elle dit « Pourquoi tu m’as oubliée ? Parce que t’es plus… parce que t’es plus mon père ? ». Et après il dit « Mais si je suis encore ton père mais je t’ai oublié »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25/12/2004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Parce que là, on voit des mains « Oh punaise mon père il est fou », comme ça il fait « Ah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36</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Je peux avoir un gâteau s’il-te-plait Matthieu ? Tu m’as oublié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28/11/2004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37</w:t>
            </w:r>
          </w:p>
        </w:tc>
        <w:tc>
          <w:tcPr>
            <w:tcW w:w="596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Je sais pas.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19/11/2004</w:t>
            </w:r>
          </w:p>
        </w:tc>
        <w:tc>
          <w:tcPr>
            <w:tcW w:w="596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38</w:t>
            </w:r>
          </w:p>
        </w:tc>
        <w:tc>
          <w:tcPr>
            <w:tcW w:w="596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27/10/2004</w:t>
            </w:r>
          </w:p>
        </w:tc>
        <w:tc>
          <w:tcPr>
            <w:tcW w:w="596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39</w:t>
            </w:r>
          </w:p>
        </w:tc>
        <w:tc>
          <w:tcPr>
            <w:tcW w:w="596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La fille elle met les mains dans ses cheveux. Le monsieur il tient l’assiette avec les gâteaux.</w:t>
            </w:r>
          </w:p>
        </w:tc>
        <w:tc>
          <w:tcPr>
            <w:tcW w:w="120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08/07/2004</w:t>
            </w:r>
          </w:p>
        </w:tc>
        <w:tc>
          <w:tcPr>
            <w:tcW w:w="596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40</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Non ». Elle est triste, elle veut des gâteaux.</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28/05/2004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41</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Je sais pas</w:t>
            </w:r>
            <w:r w:rsidRPr="005E48F4">
              <w:rPr>
                <w:rFonts w:ascii="Times New Roman" w:eastAsia="Times New Roman" w:hAnsi="Times New Roman" w:cs="Times New Roman"/>
                <w:i/>
                <w:iCs/>
                <w:color w:val="000000"/>
                <w:sz w:val="24"/>
                <w:szCs w:val="24"/>
                <w:lang w:eastAsia="fr-FR"/>
              </w:rPr>
              <w:t>.</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27/01/2004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42</w:t>
            </w:r>
          </w:p>
        </w:tc>
        <w:tc>
          <w:tcPr>
            <w:tcW w:w="5960" w:type="dxa"/>
            <w:tcBorders>
              <w:top w:val="single" w:sz="8" w:space="0" w:color="auto"/>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lui donne un gâteau.</w:t>
            </w:r>
          </w:p>
        </w:tc>
        <w:tc>
          <w:tcPr>
            <w:tcW w:w="1200" w:type="dxa"/>
            <w:tcBorders>
              <w:top w:val="single" w:sz="8" w:space="0" w:color="auto"/>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30"/>
        </w:trPr>
        <w:tc>
          <w:tcPr>
            <w:tcW w:w="1200" w:type="dxa"/>
            <w:tcBorders>
              <w:top w:val="nil"/>
              <w:left w:val="single" w:sz="8" w:space="0" w:color="auto"/>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 le 05/01/2004</w:t>
            </w:r>
          </w:p>
        </w:tc>
        <w:tc>
          <w:tcPr>
            <w:tcW w:w="596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r>
      <w:tr w:rsidR="005E48F4" w:rsidRPr="005E48F4" w:rsidTr="005E48F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Calibri" w:eastAsia="Times New Roman" w:hAnsi="Calibri" w:cs="Times New Roman"/>
                <w:color w:val="000000"/>
                <w:lang w:eastAsia="fr-FR"/>
              </w:rPr>
            </w:pPr>
            <w:r w:rsidRPr="005E48F4">
              <w:rPr>
                <w:rFonts w:ascii="Calibri" w:eastAsia="Times New Roman" w:hAnsi="Calibri"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i/>
                <w:iCs/>
                <w:color w:val="000000"/>
                <w:sz w:val="24"/>
                <w:szCs w:val="24"/>
                <w:lang w:eastAsia="fr-FR"/>
              </w:rPr>
            </w:pPr>
            <w:r w:rsidRPr="005E48F4">
              <w:rPr>
                <w:rFonts w:ascii="Times New Roman" w:eastAsia="Times New Roman" w:hAnsi="Times New Roman" w:cs="Times New Roman"/>
                <w:i/>
                <w:iCs/>
                <w:color w:val="000000"/>
                <w:sz w:val="24"/>
                <w:szCs w:val="24"/>
                <w:lang w:eastAsia="fr-FR"/>
              </w:rPr>
              <w:t>Capacité pragmatique</w:t>
            </w:r>
            <w:r w:rsidRPr="005E48F4">
              <w:rPr>
                <w:rFonts w:ascii="Times New Roman" w:eastAsia="Times New Roman" w:hAnsi="Times New Roman" w:cs="Times New Roman"/>
                <w:color w:val="000000"/>
                <w:sz w:val="24"/>
                <w:szCs w:val="24"/>
                <w:lang w:eastAsia="fr-FR"/>
              </w:rPr>
              <w:t xml:space="preserve"> : « Donne-moi un gâteau ».</w:t>
            </w:r>
          </w:p>
        </w:tc>
        <w:tc>
          <w:tcPr>
            <w:tcW w:w="1200" w:type="dxa"/>
            <w:tcBorders>
              <w:top w:val="nil"/>
              <w:left w:val="nil"/>
              <w:bottom w:val="single" w:sz="8" w:space="0" w:color="auto"/>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bl>
    <w:p w:rsidR="005E48F4" w:rsidRDefault="005E48F4" w:rsidP="005E48F4">
      <w:pPr>
        <w:spacing w:line="360" w:lineRule="auto"/>
        <w:ind w:firstLine="709"/>
        <w:jc w:val="both"/>
        <w:rPr>
          <w:rFonts w:ascii="Times New Roman" w:hAnsi="Times New Roman" w:cs="Times New Roman"/>
          <w:sz w:val="24"/>
          <w:szCs w:val="24"/>
        </w:rPr>
      </w:pPr>
    </w:p>
    <w:p w:rsidR="005E48F4" w:rsidRDefault="005E48F4" w:rsidP="005E48F4">
      <w:pPr>
        <w:spacing w:line="360" w:lineRule="auto"/>
        <w:ind w:firstLine="709"/>
        <w:jc w:val="both"/>
        <w:rPr>
          <w:rFonts w:ascii="Times New Roman" w:hAnsi="Times New Roman" w:cs="Times New Roman"/>
          <w:sz w:val="24"/>
          <w:szCs w:val="24"/>
        </w:rPr>
      </w:pPr>
      <w:r w:rsidRPr="00E63E9D">
        <w:rPr>
          <w:rFonts w:ascii="Times New Roman" w:hAnsi="Times New Roman" w:cs="Times New Roman"/>
          <w:sz w:val="24"/>
          <w:szCs w:val="24"/>
        </w:rPr>
        <w:t>Cet item permet de voir si les enfants savent résoudre des problèmes liés à la communication [thème] et s’ils arrivent à persuader autrui afin d’obtenir quelque chose [but].</w:t>
      </w:r>
      <w:r w:rsidRPr="00E63E9D">
        <w:rPr>
          <w:rFonts w:ascii="Times New Roman" w:hAnsi="Times New Roman" w:cs="Times New Roman"/>
          <w:sz w:val="24"/>
          <w:szCs w:val="24"/>
        </w:rPr>
        <w:br/>
        <w:t>Quand Matthieu o</w:t>
      </w:r>
      <w:r>
        <w:rPr>
          <w:rFonts w:ascii="Times New Roman" w:hAnsi="Times New Roman" w:cs="Times New Roman"/>
          <w:sz w:val="24"/>
          <w:szCs w:val="24"/>
        </w:rPr>
        <w:t>ublie</w:t>
      </w:r>
      <w:r w:rsidRPr="00E63E9D">
        <w:rPr>
          <w:rFonts w:ascii="Times New Roman" w:hAnsi="Times New Roman" w:cs="Times New Roman"/>
          <w:sz w:val="24"/>
          <w:szCs w:val="24"/>
        </w:rPr>
        <w:t xml:space="preserve"> de donner un gâteau à </w:t>
      </w:r>
      <w:r>
        <w:rPr>
          <w:rFonts w:ascii="Times New Roman" w:hAnsi="Times New Roman" w:cs="Times New Roman"/>
          <w:sz w:val="24"/>
          <w:szCs w:val="24"/>
        </w:rPr>
        <w:t>Karine</w:t>
      </w:r>
      <w:r w:rsidRPr="00E63E9D">
        <w:rPr>
          <w:rFonts w:ascii="Times New Roman" w:hAnsi="Times New Roman" w:cs="Times New Roman"/>
          <w:sz w:val="24"/>
          <w:szCs w:val="24"/>
        </w:rPr>
        <w:t>, celle-ci doit montrer une volonté de rétablir la communication, inclure une excuse et une demande d’avoir un gâteau.</w:t>
      </w:r>
      <w:r w:rsidRPr="00E63E9D">
        <w:rPr>
          <w:rFonts w:ascii="Times New Roman" w:hAnsi="Times New Roman" w:cs="Times New Roman"/>
          <w:sz w:val="24"/>
          <w:szCs w:val="24"/>
        </w:rPr>
        <w:br/>
        <w:t xml:space="preserve">La majorité des enfants répondent que </w:t>
      </w:r>
      <w:r>
        <w:rPr>
          <w:rFonts w:ascii="Times New Roman" w:hAnsi="Times New Roman" w:cs="Times New Roman"/>
          <w:sz w:val="24"/>
          <w:szCs w:val="24"/>
        </w:rPr>
        <w:t>Karine dit « P</w:t>
      </w:r>
      <w:r w:rsidRPr="00E63E9D">
        <w:rPr>
          <w:rFonts w:ascii="Times New Roman" w:hAnsi="Times New Roman" w:cs="Times New Roman"/>
          <w:sz w:val="24"/>
          <w:szCs w:val="24"/>
        </w:rPr>
        <w:t>ardon »</w:t>
      </w:r>
      <w:r>
        <w:rPr>
          <w:rFonts w:ascii="Times New Roman" w:hAnsi="Times New Roman" w:cs="Times New Roman"/>
          <w:sz w:val="24"/>
          <w:szCs w:val="24"/>
        </w:rPr>
        <w:t xml:space="preserve"> ou bien qu’elle demande à nouveau un gâteau, mais rarement les deux</w:t>
      </w:r>
      <w:r w:rsidRPr="00E63E9D">
        <w:rPr>
          <w:rFonts w:ascii="Times New Roman" w:hAnsi="Times New Roman" w:cs="Times New Roman"/>
          <w:sz w:val="24"/>
          <w:szCs w:val="24"/>
        </w:rPr>
        <w:t xml:space="preserve"> à la fois.</w:t>
      </w:r>
      <w:r>
        <w:rPr>
          <w:rFonts w:ascii="Times New Roman" w:hAnsi="Times New Roman" w:cs="Times New Roman"/>
          <w:sz w:val="24"/>
          <w:szCs w:val="24"/>
        </w:rPr>
        <w:t xml:space="preserve"> Cela explique pourquoi tous les enfants sauf un ont obtenu 0. </w:t>
      </w:r>
    </w:p>
    <w:p w:rsidR="005E48F4" w:rsidRDefault="005E48F4" w:rsidP="005E48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posons deux hypothèses. La première est que la cotation est trop sévère pour des enfants si jeunes. La deuxième est que la consigne est mal formulée. L’énoncé est compliqué et la situation n’est pas claire, car il y a trop d’informations. Il serait préférable de reformuler les questions en résumant la situation car sinon, les enfants ne prennent pas en compte la globalité de la situation : « Karine a été impolie avec Matthieu. Que lui dit-elle pour arranger les choses entre eux et obtenir un gâteau ? ». Et la question d’évaluation serait simplement modifiée en : « Comment sais-tu que ce que dit Karine va marcher ? ». </w:t>
      </w:r>
    </w:p>
    <w:p w:rsidR="005E48F4" w:rsidRDefault="005E48F4" w:rsidP="005E48F4">
      <w:pPr>
        <w:spacing w:line="360" w:lineRule="auto"/>
        <w:ind w:firstLine="709"/>
        <w:jc w:val="both"/>
        <w:rPr>
          <w:rFonts w:ascii="Times New Roman" w:hAnsi="Times New Roman" w:cs="Times New Roman"/>
          <w:sz w:val="24"/>
          <w:szCs w:val="24"/>
        </w:rPr>
      </w:pPr>
    </w:p>
    <w:p w:rsidR="005E48F4" w:rsidRDefault="00636AE4" w:rsidP="005E48F4">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Item 13</w:t>
      </w:r>
      <w:r w:rsidR="005E48F4">
        <w:rPr>
          <w:rStyle w:val="Accentuation"/>
          <w:rFonts w:ascii="Times New Roman" w:hAnsi="Times New Roman" w:cs="Times New Roman"/>
          <w:b/>
          <w:i w:val="0"/>
          <w:sz w:val="24"/>
          <w:szCs w:val="24"/>
          <w:u w:val="single"/>
        </w:rPr>
        <w:t xml:space="preserve"> : </w:t>
      </w:r>
      <w:r w:rsidR="005E48F4" w:rsidRPr="00294D54">
        <w:rPr>
          <w:rStyle w:val="Accentuation"/>
          <w:rFonts w:ascii="Times New Roman" w:hAnsi="Times New Roman" w:cs="Times New Roman"/>
          <w:b/>
          <w:i w:val="0"/>
          <w:sz w:val="24"/>
          <w:szCs w:val="24"/>
          <w:u w:val="single"/>
        </w:rPr>
        <w:t>but</w:t>
      </w:r>
      <w:r w:rsidR="005E48F4">
        <w:rPr>
          <w:rStyle w:val="Accentuation"/>
          <w:rFonts w:ascii="Times New Roman" w:hAnsi="Times New Roman" w:cs="Times New Roman"/>
          <w:b/>
          <w:i w:val="0"/>
          <w:sz w:val="24"/>
          <w:szCs w:val="24"/>
          <w:u w:val="single"/>
        </w:rPr>
        <w:t xml:space="preserve">, </w:t>
      </w:r>
      <w:r>
        <w:rPr>
          <w:rStyle w:val="Accentuation"/>
          <w:rFonts w:ascii="Times New Roman" w:hAnsi="Times New Roman" w:cs="Times New Roman"/>
          <w:b/>
          <w:i w:val="0"/>
          <w:sz w:val="24"/>
          <w:szCs w:val="24"/>
          <w:u w:val="single"/>
        </w:rPr>
        <w:t xml:space="preserve">auditeur </w:t>
      </w:r>
    </w:p>
    <w:p w:rsidR="005E48F4" w:rsidRDefault="005E48F4" w:rsidP="005E48F4">
      <w:pPr>
        <w:spacing w:line="360" w:lineRule="auto"/>
        <w:ind w:firstLine="709"/>
        <w:jc w:val="both"/>
        <w:rPr>
          <w:rFonts w:ascii="Times New Roman" w:hAnsi="Times New Roman" w:cs="Times New Roman"/>
          <w:sz w:val="24"/>
          <w:szCs w:val="24"/>
        </w:rPr>
      </w:pPr>
    </w:p>
    <w:tbl>
      <w:tblPr>
        <w:tblW w:w="8740" w:type="dxa"/>
        <w:tblInd w:w="58" w:type="dxa"/>
        <w:tblCellMar>
          <w:left w:w="70" w:type="dxa"/>
          <w:right w:w="70" w:type="dxa"/>
        </w:tblCellMar>
        <w:tblLook w:val="04A0" w:firstRow="1" w:lastRow="0" w:firstColumn="1" w:lastColumn="0" w:noHBand="0" w:noVBand="1"/>
      </w:tblPr>
      <w:tblGrid>
        <w:gridCol w:w="1234"/>
        <w:gridCol w:w="6308"/>
        <w:gridCol w:w="1198"/>
      </w:tblGrid>
      <w:tr w:rsidR="005E48F4" w:rsidRPr="005E48F4" w:rsidTr="005E48F4">
        <w:trPr>
          <w:trHeight w:val="300"/>
        </w:trPr>
        <w:tc>
          <w:tcPr>
            <w:tcW w:w="1200" w:type="dxa"/>
            <w:vMerge w:val="restart"/>
            <w:tcBorders>
              <w:top w:val="single" w:sz="8" w:space="0" w:color="000000"/>
              <w:left w:val="single" w:sz="8" w:space="0" w:color="000000"/>
              <w:bottom w:val="single" w:sz="8" w:space="0" w:color="000000"/>
              <w:right w:val="nil"/>
            </w:tcBorders>
            <w:shd w:val="clear" w:color="auto" w:fill="auto"/>
            <w:vAlign w:val="bottom"/>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Date de naissance</w:t>
            </w:r>
          </w:p>
        </w:tc>
        <w:tc>
          <w:tcPr>
            <w:tcW w:w="6340" w:type="dxa"/>
            <w:tcBorders>
              <w:top w:val="single" w:sz="8" w:space="0" w:color="auto"/>
              <w:left w:val="single" w:sz="8" w:space="0" w:color="auto"/>
              <w:bottom w:val="nil"/>
              <w:right w:val="single" w:sz="8" w:space="0" w:color="auto"/>
            </w:tcBorders>
            <w:shd w:val="clear" w:color="auto" w:fill="auto"/>
            <w:vAlign w:val="center"/>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Item 13</w:t>
            </w:r>
          </w:p>
        </w:tc>
        <w:tc>
          <w:tcPr>
            <w:tcW w:w="1200" w:type="dxa"/>
            <w:vMerge w:val="restart"/>
            <w:tcBorders>
              <w:top w:val="single" w:sz="8" w:space="0" w:color="000000"/>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Cotation</w:t>
            </w:r>
          </w:p>
        </w:tc>
      </w:tr>
      <w:tr w:rsidR="005E48F4" w:rsidRPr="005E48F4" w:rsidTr="005E48F4">
        <w:trPr>
          <w:trHeight w:val="300"/>
        </w:trPr>
        <w:tc>
          <w:tcPr>
            <w:tcW w:w="1200" w:type="dxa"/>
            <w:vMerge/>
            <w:tcBorders>
              <w:top w:val="single" w:sz="8" w:space="0" w:color="000000"/>
              <w:left w:val="single" w:sz="8" w:space="0" w:color="000000"/>
              <w:bottom w:val="single" w:sz="8" w:space="0" w:color="000000"/>
              <w:right w:val="nil"/>
            </w:tcBorders>
            <w:vAlign w:val="center"/>
            <w:hideMark/>
          </w:tcPr>
          <w:p w:rsidR="005E48F4" w:rsidRPr="005E48F4" w:rsidRDefault="005E48F4" w:rsidP="005E48F4">
            <w:pPr>
              <w:spacing w:after="0" w:line="240" w:lineRule="auto"/>
              <w:rPr>
                <w:rFonts w:ascii="Times New Roman" w:eastAsia="Times New Roman" w:hAnsi="Times New Roman" w:cs="Times New Roman"/>
                <w:b/>
                <w:bCs/>
                <w:color w:val="000000"/>
                <w:lang w:eastAsia="fr-FR"/>
              </w:rPr>
            </w:pPr>
          </w:p>
        </w:tc>
        <w:tc>
          <w:tcPr>
            <w:tcW w:w="6340" w:type="dxa"/>
            <w:tcBorders>
              <w:top w:val="nil"/>
              <w:left w:val="single" w:sz="8" w:space="0" w:color="auto"/>
              <w:bottom w:val="single" w:sz="8" w:space="0" w:color="auto"/>
              <w:right w:val="single" w:sz="8" w:space="0" w:color="auto"/>
            </w:tcBorders>
            <w:shd w:val="clear" w:color="auto" w:fill="auto"/>
            <w:vAlign w:val="center"/>
            <w:hideMark/>
          </w:tcPr>
          <w:p w:rsidR="005E48F4" w:rsidRPr="005E48F4" w:rsidRDefault="005E48F4" w:rsidP="005E48F4">
            <w:pPr>
              <w:spacing w:after="0" w:line="240" w:lineRule="auto"/>
              <w:jc w:val="center"/>
              <w:rPr>
                <w:rFonts w:ascii="Times New Roman" w:eastAsia="Times New Roman" w:hAnsi="Times New Roman" w:cs="Times New Roman"/>
                <w:b/>
                <w:bCs/>
                <w:color w:val="000000"/>
                <w:lang w:eastAsia="fr-FR"/>
              </w:rPr>
            </w:pPr>
            <w:r w:rsidRPr="005E48F4">
              <w:rPr>
                <w:rFonts w:ascii="Times New Roman" w:eastAsia="Times New Roman" w:hAnsi="Times New Roman" w:cs="Times New Roman"/>
                <w:b/>
                <w:bCs/>
                <w:color w:val="000000"/>
                <w:lang w:eastAsia="fr-FR"/>
              </w:rPr>
              <w:t> </w:t>
            </w:r>
          </w:p>
        </w:tc>
        <w:tc>
          <w:tcPr>
            <w:tcW w:w="1200" w:type="dxa"/>
            <w:vMerge/>
            <w:tcBorders>
              <w:top w:val="single" w:sz="8" w:space="0" w:color="000000"/>
              <w:left w:val="nil"/>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b/>
                <w:bCs/>
                <w:color w:val="000000"/>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Tu nous a coupé la parole et puis peut-être que ton affiche elle est pas importante.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19/12/2005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Matthieu, tu pourras nous montrer ça plus tard, là on est en pleine discussion.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04/12/2005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On se retrouve plus dans la parole, donc arrête de nous interrompre, et puis nous on va discuter autre part.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16/11/2005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lui dit d’arrêter.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Née le 06/11/2005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5</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Ben déjà elle dit qu’elle a coupé la parole et que, qu’elle verra ça plus tard.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17/10/2005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6</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j’étais entrain de parler et tu m’as embêté.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05/10/2005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7</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Il dit « Ne me dérange pas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04/10/2005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8</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Tu peux pas arrêter ? Arrête de nous embêter ». Et Mathieu il est déçu.</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16/09/2005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9</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Arrête on est en pleine discussion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13/09/2005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10</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Qu’il doit parler après, il lui dit après parce que c’est pas poli.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08/09/2004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11</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Tais-toi on était en pleine discussion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13/08/2005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12</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Qu’il arrête de crier parce que elles parlent.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02/08/2005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13</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On est en train de parler de quelque chose de dangereux » et qu’elles regarderont après d’avoir fini de parler.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29/07/2005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14</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Tais-toi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19/07/2005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15</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On est occupé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17/07/2005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16</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Clara elle dit « On s’en fiche de ton affiche ! Nous on veut discuter tranquillement.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14/07/2005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17</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c’est pas bien d’interrompre les discutes, et il doit le dire quand ils ont fini leur discussion. Sinon c’est malpoli.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29/06/2005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18</w:t>
            </w:r>
          </w:p>
        </w:tc>
        <w:tc>
          <w:tcPr>
            <w:tcW w:w="634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Clara elle lui dit « Arrête Matthieu de parler, on est en train de </w:t>
            </w:r>
            <w:r w:rsidRPr="005E48F4">
              <w:rPr>
                <w:rFonts w:ascii="Times New Roman" w:eastAsia="Times New Roman" w:hAnsi="Times New Roman" w:cs="Times New Roman"/>
                <w:color w:val="000000"/>
                <w:sz w:val="24"/>
                <w:szCs w:val="24"/>
                <w:lang w:eastAsia="fr-FR"/>
              </w:rPr>
              <w:lastRenderedPageBreak/>
              <w:t>discuter d’un problème ».</w:t>
            </w:r>
          </w:p>
        </w:tc>
        <w:tc>
          <w:tcPr>
            <w:tcW w:w="1200" w:type="dxa"/>
            <w:vMerge w:val="restart"/>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0</w:t>
            </w:r>
          </w:p>
        </w:tc>
      </w:tr>
      <w:tr w:rsidR="005E48F4" w:rsidRPr="005E48F4" w:rsidTr="005E48F4">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Née le 03/06/2005</w:t>
            </w:r>
          </w:p>
        </w:tc>
        <w:tc>
          <w:tcPr>
            <w:tcW w:w="634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single" w:sz="8" w:space="0" w:color="auto"/>
              <w:left w:val="single" w:sz="8" w:space="0" w:color="auto"/>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Enfant 19</w:t>
            </w:r>
          </w:p>
        </w:tc>
        <w:tc>
          <w:tcPr>
            <w:tcW w:w="63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D’attendre qu’ils ont fini de parler.</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30/05/2005</w:t>
            </w:r>
          </w:p>
        </w:tc>
        <w:tc>
          <w:tcPr>
            <w:tcW w:w="6340" w:type="dxa"/>
            <w:vMerge/>
            <w:tcBorders>
              <w:top w:val="single" w:sz="8" w:space="0" w:color="auto"/>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126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20</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Clara peut dire à Matthieu qu’elles étaient en train de parler d’un truc important et elle peut dire aussi qu’il les a interrompues. Et Matthieu, peut-être que maintenant il va arrêter de les déranger en pleine conversation.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27/05/2005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94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21</w:t>
            </w:r>
          </w:p>
        </w:tc>
        <w:tc>
          <w:tcPr>
            <w:tcW w:w="634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on était en train de parler, tu peux le dire après quand on a fini de parler. C’est pas poli d’interrompre les gens quand ils sont entrain de parler, en plus que si c’est un vrai problème.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18/05/2005</w:t>
            </w:r>
          </w:p>
        </w:tc>
        <w:tc>
          <w:tcPr>
            <w:tcW w:w="634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22</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Vous arrêtez de crier pour nous ennuyer, pour qu’on regarde votre affiche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10/05/2005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23</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21/04/2005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24</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Pourquoi tu nous as appelées alors que tu voyais bien qu’on était en plein dans une discussion sérieuse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18/04/2005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25</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Clara elle dit « Tu vois pas qu’on parle ? » et Mathieu dit « Excuse-moi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15/04/2005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26</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 Arrête de parler on est en discussion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06/04/2005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27</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Tu nous a coupé la parole, c’est impoli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03/04/2005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1575"/>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28</w:t>
            </w:r>
          </w:p>
        </w:tc>
        <w:tc>
          <w:tcPr>
            <w:tcW w:w="634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Peut-être elle lui dit « On parle d’une discussion très importante alors laisse-nous tranquille et on regardera ton affiche plus tard ou après », quand elles ont fini leur discussion. Puis p’tetre on va lui dire  « Arrête de m’interrompre, tu as interrompu notre conversation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17/03/2005</w:t>
            </w:r>
          </w:p>
        </w:tc>
        <w:tc>
          <w:tcPr>
            <w:tcW w:w="634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29</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 Tu pourrais être poli de ne pas interrompre une discussion </w:t>
            </w:r>
            <w:r w:rsidRPr="005E48F4">
              <w:rPr>
                <w:rFonts w:ascii="Times New Roman" w:eastAsia="Times New Roman" w:hAnsi="Times New Roman" w:cs="Times New Roman"/>
                <w:color w:val="000000"/>
                <w:sz w:val="24"/>
                <w:szCs w:val="24"/>
                <w:lang w:eastAsia="fr-FR"/>
              </w:rPr>
              <w:lastRenderedPageBreak/>
              <w:t>importante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Née le 04/03/2005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126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Enfant 30</w:t>
            </w:r>
          </w:p>
        </w:tc>
        <w:tc>
          <w:tcPr>
            <w:tcW w:w="634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Elles disent « C’est impoli de parler quand on parle ». Alors il faut qu’elles disent « Tu attends qu’on a fini de parler ». Et en même temps il faut que lui, il faut qu’il sache qu’il faut qu’il  attende que les autres finissent leur discussion.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18/02/2005</w:t>
            </w:r>
          </w:p>
        </w:tc>
        <w:tc>
          <w:tcPr>
            <w:tcW w:w="634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31</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Que il pourrait attendre que… qu’ils aient fini de parler.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14/02/2005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32</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On a une af</w:t>
            </w:r>
            <w:r w:rsidR="00636AE4">
              <w:rPr>
                <w:rFonts w:ascii="Times New Roman" w:eastAsia="Times New Roman" w:hAnsi="Times New Roman" w:cs="Times New Roman"/>
                <w:color w:val="000000"/>
                <w:sz w:val="24"/>
                <w:szCs w:val="24"/>
                <w:lang w:eastAsia="fr-FR"/>
              </w:rPr>
              <w:t xml:space="preserve">faire très importante donc s’il te </w:t>
            </w:r>
            <w:r w:rsidRPr="005E48F4">
              <w:rPr>
                <w:rFonts w:ascii="Times New Roman" w:eastAsia="Times New Roman" w:hAnsi="Times New Roman" w:cs="Times New Roman"/>
                <w:color w:val="000000"/>
                <w:sz w:val="24"/>
                <w:szCs w:val="24"/>
                <w:lang w:eastAsia="fr-FR"/>
              </w:rPr>
              <w:t>plait, tais-toi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07/02/2005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33</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Arrête on est en train de parler d’une affaire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04/02/2005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34</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Tu peux pas attendre un petit peu jusqu’à ce qu’on termine la conversation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1</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19/01/2005</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1260"/>
        </w:trPr>
        <w:tc>
          <w:tcPr>
            <w:tcW w:w="1200" w:type="dxa"/>
            <w:tcBorders>
              <w:top w:val="nil"/>
              <w:left w:val="single" w:sz="8" w:space="0" w:color="000000"/>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35</w:t>
            </w:r>
          </w:p>
        </w:tc>
        <w:tc>
          <w:tcPr>
            <w:tcW w:w="6340" w:type="dxa"/>
            <w:tcBorders>
              <w:top w:val="nil"/>
              <w:left w:val="nil"/>
              <w:bottom w:val="nil"/>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Karine dit « Laisse-le crier je m’en fiche moi je veux parler avec toi ». Et Karine dit « Tu nous laisses tranquille on a besoin de parler, viens Karine on va ailleurs ». « Hé les filles, vous êtes sures il y a des gâteaux, plein de trucs. » Il a dit « Ah bon ?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25/12/2004</w:t>
            </w:r>
          </w:p>
        </w:tc>
        <w:tc>
          <w:tcPr>
            <w:tcW w:w="6340" w:type="dxa"/>
            <w:tcBorders>
              <w:top w:val="nil"/>
              <w:left w:val="nil"/>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36</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Arrête de crier si fort Matthieu, on discute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28/11/2004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37</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Il dit « On est en discussion et c’est important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19/11/2004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38</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27/10/2004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39</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Clara elle dit à Matthieu « On parle mais personne il nous parle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08/07/2004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40</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Euh elles le retenaient. Il crie. Les filles ne voulaient pas. Un qui regarde.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Née le 28/05/2004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41</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Pour régler leur problème.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lastRenderedPageBreak/>
              <w:t>Né le 27/01/2004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r w:rsidR="005E48F4" w:rsidRPr="005E48F4" w:rsidTr="005E48F4">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Enfant 42</w:t>
            </w:r>
          </w:p>
        </w:tc>
        <w:tc>
          <w:tcPr>
            <w:tcW w:w="634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Elle dit « Tu nous a</w:t>
            </w:r>
            <w:r w:rsidR="00D548F9">
              <w:rPr>
                <w:rFonts w:ascii="Times New Roman" w:eastAsia="Times New Roman" w:hAnsi="Times New Roman" w:cs="Times New Roman"/>
                <w:color w:val="000000"/>
                <w:sz w:val="24"/>
                <w:szCs w:val="24"/>
                <w:lang w:eastAsia="fr-FR"/>
              </w:rPr>
              <w:t>s</w:t>
            </w:r>
            <w:r w:rsidRPr="005E48F4">
              <w:rPr>
                <w:rFonts w:ascii="Times New Roman" w:eastAsia="Times New Roman" w:hAnsi="Times New Roman" w:cs="Times New Roman"/>
                <w:color w:val="000000"/>
                <w:sz w:val="24"/>
                <w:szCs w:val="24"/>
                <w:lang w:eastAsia="fr-FR"/>
              </w:rPr>
              <w:t xml:space="preserve"> dérangées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5E48F4" w:rsidRPr="005E48F4" w:rsidRDefault="005E48F4" w:rsidP="005E48F4">
            <w:pPr>
              <w:spacing w:after="0" w:line="240" w:lineRule="auto"/>
              <w:jc w:val="center"/>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0</w:t>
            </w:r>
          </w:p>
        </w:tc>
      </w:tr>
      <w:tr w:rsidR="005E48F4" w:rsidRPr="005E48F4" w:rsidTr="005E48F4">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r w:rsidRPr="005E48F4">
              <w:rPr>
                <w:rFonts w:ascii="Times New Roman" w:eastAsia="Times New Roman" w:hAnsi="Times New Roman" w:cs="Times New Roman"/>
                <w:color w:val="000000"/>
                <w:sz w:val="24"/>
                <w:szCs w:val="24"/>
                <w:lang w:eastAsia="fr-FR"/>
              </w:rPr>
              <w:t>Né le 05/01/2004</w:t>
            </w:r>
          </w:p>
        </w:tc>
        <w:tc>
          <w:tcPr>
            <w:tcW w:w="634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5E48F4" w:rsidRPr="005E48F4" w:rsidRDefault="005E48F4" w:rsidP="005E48F4">
            <w:pPr>
              <w:spacing w:after="0" w:line="240" w:lineRule="auto"/>
              <w:rPr>
                <w:rFonts w:ascii="Times New Roman" w:eastAsia="Times New Roman" w:hAnsi="Times New Roman" w:cs="Times New Roman"/>
                <w:color w:val="000000"/>
                <w:sz w:val="24"/>
                <w:szCs w:val="24"/>
                <w:lang w:eastAsia="fr-FR"/>
              </w:rPr>
            </w:pPr>
          </w:p>
        </w:tc>
      </w:tr>
    </w:tbl>
    <w:p w:rsidR="005E48F4" w:rsidRDefault="005E48F4" w:rsidP="005E48F4">
      <w:pPr>
        <w:spacing w:line="360" w:lineRule="auto"/>
        <w:ind w:firstLine="709"/>
        <w:jc w:val="both"/>
        <w:rPr>
          <w:rFonts w:ascii="Times New Roman" w:hAnsi="Times New Roman" w:cs="Times New Roman"/>
          <w:sz w:val="24"/>
          <w:szCs w:val="24"/>
        </w:rPr>
      </w:pPr>
    </w:p>
    <w:p w:rsidR="00636AE4" w:rsidRDefault="00636AE4" w:rsidP="00636A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Ici, Matthieu coup</w:t>
      </w:r>
      <w:r w:rsidRPr="00421D7D">
        <w:rPr>
          <w:rFonts w:ascii="Times New Roman" w:hAnsi="Times New Roman" w:cs="Times New Roman"/>
          <w:sz w:val="24"/>
          <w:szCs w:val="24"/>
        </w:rPr>
        <w:t>e la parole à Karine et Clara qui sont en</w:t>
      </w:r>
      <w:r>
        <w:rPr>
          <w:rFonts w:ascii="Times New Roman" w:hAnsi="Times New Roman" w:cs="Times New Roman"/>
          <w:sz w:val="24"/>
          <w:szCs w:val="24"/>
        </w:rPr>
        <w:t xml:space="preserve"> </w:t>
      </w:r>
      <w:r w:rsidRPr="00421D7D">
        <w:rPr>
          <w:rFonts w:ascii="Times New Roman" w:hAnsi="Times New Roman" w:cs="Times New Roman"/>
          <w:sz w:val="24"/>
          <w:szCs w:val="24"/>
        </w:rPr>
        <w:t>train de parler d’un problème. Cet item permet ainsi</w:t>
      </w:r>
      <w:r>
        <w:rPr>
          <w:rFonts w:ascii="Times New Roman" w:hAnsi="Times New Roman" w:cs="Times New Roman"/>
          <w:sz w:val="24"/>
          <w:szCs w:val="24"/>
        </w:rPr>
        <w:t xml:space="preserve"> d’observer si l’enfant a acquis</w:t>
      </w:r>
      <w:r w:rsidRPr="00421D7D">
        <w:rPr>
          <w:rFonts w:ascii="Times New Roman" w:hAnsi="Times New Roman" w:cs="Times New Roman"/>
          <w:sz w:val="24"/>
          <w:szCs w:val="24"/>
        </w:rPr>
        <w:t xml:space="preserve"> la notion de respect des tours de parole [auditeur], et s’il sait exprimer un désaccord [</w:t>
      </w:r>
      <w:r>
        <w:rPr>
          <w:rFonts w:ascii="Times New Roman" w:hAnsi="Times New Roman" w:cs="Times New Roman"/>
          <w:sz w:val="24"/>
          <w:szCs w:val="24"/>
        </w:rPr>
        <w:t>but</w:t>
      </w:r>
      <w:r w:rsidRPr="00421D7D">
        <w:rPr>
          <w:rFonts w:ascii="Times New Roman" w:hAnsi="Times New Roman" w:cs="Times New Roman"/>
          <w:sz w:val="24"/>
          <w:szCs w:val="24"/>
        </w:rPr>
        <w:t>] car Karine et Clara doivent expliquer à Matthieu cette notion de tour de parole qui n’est pas respectée par ce dernier.</w:t>
      </w:r>
      <w:r w:rsidRPr="00421D7D">
        <w:rPr>
          <w:rFonts w:ascii="Times New Roman" w:hAnsi="Times New Roman" w:cs="Times New Roman"/>
          <w:sz w:val="24"/>
          <w:szCs w:val="24"/>
        </w:rPr>
        <w:br/>
        <w:t xml:space="preserve">La plupart d’entre eux </w:t>
      </w:r>
      <w:r>
        <w:rPr>
          <w:rFonts w:ascii="Times New Roman" w:hAnsi="Times New Roman" w:cs="Times New Roman"/>
          <w:sz w:val="24"/>
          <w:szCs w:val="24"/>
        </w:rPr>
        <w:t>s</w:t>
      </w:r>
      <w:r w:rsidRPr="00421D7D">
        <w:rPr>
          <w:rFonts w:ascii="Times New Roman" w:hAnsi="Times New Roman" w:cs="Times New Roman"/>
          <w:sz w:val="24"/>
          <w:szCs w:val="24"/>
        </w:rPr>
        <w:t>ont arrivé</w:t>
      </w:r>
      <w:r>
        <w:rPr>
          <w:rFonts w:ascii="Times New Roman" w:hAnsi="Times New Roman" w:cs="Times New Roman"/>
          <w:sz w:val="24"/>
          <w:szCs w:val="24"/>
        </w:rPr>
        <w:t>s</w:t>
      </w:r>
      <w:r w:rsidRPr="00421D7D">
        <w:rPr>
          <w:rFonts w:ascii="Times New Roman" w:hAnsi="Times New Roman" w:cs="Times New Roman"/>
          <w:sz w:val="24"/>
          <w:szCs w:val="24"/>
        </w:rPr>
        <w:t xml:space="preserve"> à exprimer</w:t>
      </w:r>
      <w:r>
        <w:rPr>
          <w:rFonts w:ascii="Times New Roman" w:hAnsi="Times New Roman" w:cs="Times New Roman"/>
          <w:sz w:val="24"/>
          <w:szCs w:val="24"/>
        </w:rPr>
        <w:t xml:space="preserve"> cette notion dans leur réponse, mais certains se contentent de dire « Tais-toi » ou « On est occupé ».</w:t>
      </w:r>
    </w:p>
    <w:p w:rsidR="00636AE4" w:rsidRPr="00421D7D" w:rsidRDefault="00636AE4" w:rsidP="00636A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Cet item est difficile à coter car les exemples de cotation sont ambigus. La barrière entre les notations 0 et 1 était parfois difficile à définir. Certaines réponses n’explicitaient pas le tour de parole mais les expressions utilisées par les enfants permettaient de voir que c’est ce qu’ils voulaient exprimer. Exemple : </w:t>
      </w:r>
      <w:r w:rsidRPr="00421D7D">
        <w:rPr>
          <w:rFonts w:ascii="Times New Roman" w:hAnsi="Times New Roman" w:cs="Times New Roman"/>
          <w:sz w:val="24"/>
          <w:szCs w:val="24"/>
        </w:rPr>
        <w:t>« Pourquoi tu nous as appelées alors que tu voyais bien qu’on était en plein dans une discussion sérieuse ? »</w:t>
      </w:r>
      <w:r>
        <w:rPr>
          <w:rFonts w:ascii="Times New Roman" w:hAnsi="Times New Roman" w:cs="Times New Roman"/>
          <w:sz w:val="24"/>
          <w:szCs w:val="24"/>
        </w:rPr>
        <w:t xml:space="preserve"> (Coté 1). Nous ne sommes donc pas sûres de certaines cotations. </w:t>
      </w:r>
    </w:p>
    <w:p w:rsidR="005E48F4" w:rsidRDefault="00636AE4" w:rsidP="005E48F4">
      <w:pPr>
        <w:spacing w:line="360" w:lineRule="auto"/>
        <w:ind w:firstLine="709"/>
        <w:jc w:val="both"/>
        <w:rPr>
          <w:rFonts w:ascii="Times New Roman" w:hAnsi="Times New Roman" w:cs="Times New Roman"/>
          <w:sz w:val="24"/>
          <w:szCs w:val="24"/>
        </w:rPr>
      </w:pPr>
      <w:r w:rsidRPr="00421D7D">
        <w:rPr>
          <w:rFonts w:ascii="Times New Roman" w:hAnsi="Times New Roman" w:cs="Times New Roman"/>
          <w:sz w:val="24"/>
          <w:szCs w:val="24"/>
        </w:rPr>
        <w:t>L’item n’a pas posé de problème de compréhension</w:t>
      </w:r>
      <w:r>
        <w:rPr>
          <w:rFonts w:ascii="Times New Roman" w:hAnsi="Times New Roman" w:cs="Times New Roman"/>
          <w:sz w:val="24"/>
          <w:szCs w:val="24"/>
        </w:rPr>
        <w:t xml:space="preserve"> pour les enfants</w:t>
      </w:r>
      <w:r w:rsidRPr="00421D7D">
        <w:rPr>
          <w:rFonts w:ascii="Times New Roman" w:hAnsi="Times New Roman" w:cs="Times New Roman"/>
          <w:sz w:val="24"/>
          <w:szCs w:val="24"/>
        </w:rPr>
        <w:t>.</w:t>
      </w:r>
    </w:p>
    <w:p w:rsidR="00636AE4" w:rsidRDefault="00636AE4" w:rsidP="005E48F4">
      <w:pPr>
        <w:spacing w:line="360" w:lineRule="auto"/>
        <w:ind w:firstLine="709"/>
        <w:jc w:val="both"/>
        <w:rPr>
          <w:rFonts w:ascii="Times New Roman" w:hAnsi="Times New Roman" w:cs="Times New Roman"/>
          <w:sz w:val="24"/>
          <w:szCs w:val="24"/>
        </w:rPr>
      </w:pPr>
    </w:p>
    <w:p w:rsidR="00636AE4" w:rsidRDefault="00636AE4" w:rsidP="00636AE4">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Item 1</w:t>
      </w:r>
      <w:r w:rsidR="00D548F9">
        <w:rPr>
          <w:rStyle w:val="Accentuation"/>
          <w:rFonts w:ascii="Times New Roman" w:hAnsi="Times New Roman" w:cs="Times New Roman"/>
          <w:b/>
          <w:i w:val="0"/>
          <w:sz w:val="24"/>
          <w:szCs w:val="24"/>
          <w:u w:val="single"/>
        </w:rPr>
        <w:t>4</w:t>
      </w:r>
      <w:r>
        <w:rPr>
          <w:rStyle w:val="Accentuation"/>
          <w:rFonts w:ascii="Times New Roman" w:hAnsi="Times New Roman" w:cs="Times New Roman"/>
          <w:b/>
          <w:i w:val="0"/>
          <w:sz w:val="24"/>
          <w:szCs w:val="24"/>
          <w:u w:val="single"/>
        </w:rPr>
        <w:t xml:space="preserve">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w:t>
      </w:r>
      <w:r w:rsidR="00D548F9">
        <w:rPr>
          <w:rStyle w:val="Accentuation"/>
          <w:rFonts w:ascii="Times New Roman" w:hAnsi="Times New Roman" w:cs="Times New Roman"/>
          <w:b/>
          <w:i w:val="0"/>
          <w:sz w:val="24"/>
          <w:szCs w:val="24"/>
          <w:u w:val="single"/>
        </w:rPr>
        <w:t xml:space="preserve">thème </w:t>
      </w:r>
      <w:r>
        <w:rPr>
          <w:rStyle w:val="Accentuation"/>
          <w:rFonts w:ascii="Times New Roman" w:hAnsi="Times New Roman" w:cs="Times New Roman"/>
          <w:b/>
          <w:i w:val="0"/>
          <w:sz w:val="24"/>
          <w:szCs w:val="24"/>
          <w:u w:val="single"/>
        </w:rPr>
        <w:t xml:space="preserve"> </w:t>
      </w:r>
    </w:p>
    <w:p w:rsidR="00636AE4" w:rsidRDefault="00636AE4" w:rsidP="005E48F4">
      <w:pPr>
        <w:spacing w:line="360" w:lineRule="auto"/>
        <w:ind w:firstLine="709"/>
        <w:jc w:val="both"/>
        <w:rPr>
          <w:rFonts w:ascii="Times New Roman" w:hAnsi="Times New Roman" w:cs="Times New Roman"/>
          <w:sz w:val="24"/>
          <w:szCs w:val="24"/>
        </w:rPr>
      </w:pPr>
    </w:p>
    <w:tbl>
      <w:tblPr>
        <w:tblW w:w="8380" w:type="dxa"/>
        <w:tblInd w:w="58" w:type="dxa"/>
        <w:tblCellMar>
          <w:left w:w="70" w:type="dxa"/>
          <w:right w:w="70" w:type="dxa"/>
        </w:tblCellMar>
        <w:tblLook w:val="04A0" w:firstRow="1" w:lastRow="0" w:firstColumn="1" w:lastColumn="0" w:noHBand="0" w:noVBand="1"/>
      </w:tblPr>
      <w:tblGrid>
        <w:gridCol w:w="1234"/>
        <w:gridCol w:w="5948"/>
        <w:gridCol w:w="1198"/>
      </w:tblGrid>
      <w:tr w:rsidR="00636AE4" w:rsidRPr="00636AE4" w:rsidTr="00636AE4">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b/>
                <w:bCs/>
                <w:color w:val="000000"/>
                <w:lang w:eastAsia="fr-FR"/>
              </w:rPr>
            </w:pPr>
            <w:r w:rsidRPr="00636AE4">
              <w:rPr>
                <w:rFonts w:ascii="Times New Roman" w:eastAsia="Times New Roman" w:hAnsi="Times New Roman" w:cs="Times New Roman"/>
                <w:b/>
                <w:bCs/>
                <w:color w:val="000000"/>
                <w:lang w:eastAsia="fr-FR"/>
              </w:rPr>
              <w:t>Date de naissance</w:t>
            </w:r>
          </w:p>
        </w:tc>
        <w:tc>
          <w:tcPr>
            <w:tcW w:w="5980" w:type="dxa"/>
            <w:tcBorders>
              <w:top w:val="single" w:sz="8" w:space="0" w:color="000000"/>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b/>
                <w:bCs/>
                <w:color w:val="000000"/>
                <w:lang w:eastAsia="fr-FR"/>
              </w:rPr>
            </w:pPr>
            <w:r w:rsidRPr="00636AE4">
              <w:rPr>
                <w:rFonts w:ascii="Times New Roman" w:eastAsia="Times New Roman" w:hAnsi="Times New Roman" w:cs="Times New Roman"/>
                <w:b/>
                <w:bCs/>
                <w:color w:val="000000"/>
                <w:lang w:eastAsia="fr-FR"/>
              </w:rPr>
              <w:t>Item 14</w:t>
            </w:r>
          </w:p>
        </w:tc>
        <w:tc>
          <w:tcPr>
            <w:tcW w:w="1200" w:type="dxa"/>
            <w:tcBorders>
              <w:top w:val="single" w:sz="8" w:space="0" w:color="000000"/>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b/>
                <w:bCs/>
                <w:color w:val="000000"/>
                <w:lang w:eastAsia="fr-FR"/>
              </w:rPr>
            </w:pPr>
            <w:r w:rsidRPr="00636AE4">
              <w:rPr>
                <w:rFonts w:ascii="Times New Roman" w:eastAsia="Times New Roman" w:hAnsi="Times New Roman" w:cs="Times New Roman"/>
                <w:b/>
                <w:bCs/>
                <w:color w:val="000000"/>
                <w:lang w:eastAsia="fr-FR"/>
              </w:rPr>
              <w:t>Cotation</w:t>
            </w:r>
          </w:p>
        </w:tc>
      </w:tr>
      <w:tr w:rsidR="00636AE4" w:rsidRPr="00636AE4" w:rsidTr="00636AE4">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On aurait pu finir la partie et après tu pourrais t’en aller et on serait chacun dans notre maison et on ferait la paix ».</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19/12/2005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Ils vont se dire pardon tous les deux et ils vont jouer tranquille.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C’est pas bien d’insulter les gens.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04/12/2005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c’est poli, c’est gentil.</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lastRenderedPageBreak/>
              <w:t>Enfant 3</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déjà il l’insulte donc il va peut-être arrêter le jeu. Et rentrer chez lui donc ça fait pas partie du jeu.</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16/11/2005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06/11/2005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5</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déjà Matthieu il est en colère et puis Yann c’est normal qu’il comprend pas qu’il est rentré chez lui mais il doit comprendre parce qu’il l’insulte.</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17/10/2005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xml:space="preserve"> : J’en ai aucune idée.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6</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De plus faire des gros mots.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05/10/2005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c’est pas bien de dire des gros mots.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7</w:t>
            </w:r>
          </w:p>
        </w:tc>
        <w:tc>
          <w:tcPr>
            <w:tcW w:w="5980" w:type="dxa"/>
            <w:vMerge w:val="restart"/>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4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04/10/2005</w:t>
            </w:r>
          </w:p>
        </w:tc>
        <w:tc>
          <w:tcPr>
            <w:tcW w:w="5980" w:type="dxa"/>
            <w:vMerge/>
            <w:tcBorders>
              <w:top w:val="nil"/>
              <w:left w:val="single" w:sz="8" w:space="0" w:color="000000"/>
              <w:bottom w:val="nil"/>
              <w:right w:val="single" w:sz="8" w:space="0" w:color="000000"/>
            </w:tcBorders>
            <w:vAlign w:val="center"/>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nil"/>
              <w:bottom w:val="nil"/>
              <w:right w:val="single" w:sz="8" w:space="0" w:color="000000"/>
            </w:tcBorders>
            <w:shd w:val="clear" w:color="auto" w:fill="auto"/>
            <w:vAlign w:val="bottom"/>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8</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Que il l’a insulté et il a continué à l’insulter donc il est rentré chez lui il était en colère. Et puis Yann il va lui téléphoner pour lui dire ce qu’il va pas. Et Mathieu lui dit qu’il l’insulte et que donc il est parti.</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16/09/2005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Je sais pas trop mais il a l’air énervé donc Yann il veut lui pardonner.</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9</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qu’il arrête pas de l’insulter.</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13/09/2005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Ils vont redevenir amis.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10</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il était peut-être pressé. Il avait quelque chose d’important à faire.</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08/09/2004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11</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Mat</w:t>
            </w:r>
            <w:r w:rsidR="009921BD">
              <w:rPr>
                <w:rFonts w:ascii="Times New Roman" w:eastAsia="Times New Roman" w:hAnsi="Times New Roman" w:cs="Times New Roman"/>
                <w:color w:val="000000"/>
                <w:sz w:val="24"/>
                <w:szCs w:val="24"/>
                <w:lang w:eastAsia="fr-FR"/>
              </w:rPr>
              <w:t>t</w:t>
            </w:r>
            <w:r w:rsidRPr="00636AE4">
              <w:rPr>
                <w:rFonts w:ascii="Times New Roman" w:eastAsia="Times New Roman" w:hAnsi="Times New Roman" w:cs="Times New Roman"/>
                <w:color w:val="000000"/>
                <w:sz w:val="24"/>
                <w:szCs w:val="24"/>
                <w:lang w:eastAsia="fr-FR"/>
              </w:rPr>
              <w:t>hieu aimerait qu’il s’excuse.</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13/08/2005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lastRenderedPageBreak/>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s’excuser c’est la meilleure politesse de pardonner à quelqu’un.</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12</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Parce qu’il a mal joué et pi ils se sont disputés.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02/08/2005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Ben qu’il dise « Ne rentre pas chez toi je vais te donner quelque chose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94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13</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Il dit « Parce que t’as fait que de m’insulter et pis à un moment ça m’a énervé, du coup je voulais plus t’entendre et je suis parti chez moi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29/07/2005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après il va dire « Ah oui c’est vrai » et pis il va lui dire qu’il arrêtera et du coup ça va s’arranger.</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il faut qu’il arrête d’insulter.</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19/07/2005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xml:space="preserve">Le problème c’est qu’il a dit des gros mots. Et ce qu’il veut expliquer c’est qu’il en dira plus.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17/07/2005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126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16</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Matthieu il a qu’à demander à Yann de faire une partie de foot et pis après qu’ils sont fatigués il peut se poser, goûter ou boire un petit peu et discuter pour arranger les choses et refaire une partie de foot.</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14/07/2005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159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je pense, je vois dans ma tête que ça va marcher et pis que Yann va rester chez Matthieu du matin au soir pis après manger dès qu’il est beaucoup trop fatigué, Yann va dormir chez lui et le lendemain il va redormir, et le lendemain il va rentrer chez lui.</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17</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Il va dire pardon. Et il va plus dire des mots malpolis.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29/06/2005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c’est poli.</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18</w:t>
            </w:r>
          </w:p>
        </w:tc>
        <w:tc>
          <w:tcPr>
            <w:tcW w:w="5980" w:type="dxa"/>
            <w:vMerge w:val="restart"/>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4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03/06/2005</w:t>
            </w:r>
          </w:p>
        </w:tc>
        <w:tc>
          <w:tcPr>
            <w:tcW w:w="5980" w:type="dxa"/>
            <w:vMerge/>
            <w:tcBorders>
              <w:top w:val="nil"/>
              <w:left w:val="single" w:sz="8" w:space="0" w:color="000000"/>
              <w:bottom w:val="nil"/>
              <w:right w:val="single" w:sz="8" w:space="0" w:color="000000"/>
            </w:tcBorders>
            <w:vAlign w:val="center"/>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p>
        </w:tc>
      </w:tr>
      <w:tr w:rsidR="00636AE4" w:rsidRPr="00636AE4" w:rsidTr="00636AE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19</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Que Yann il a insulté Matthieu.</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lastRenderedPageBreak/>
              <w:t>Né le 30/05/2005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94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20</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Matthieu il peut dire à Yann qu’il arrêtait pas de l’insulter et qu’il fallait qu’il arrête. Et peut-être que Matthieu il arrêtera d’insulter Matthieu.</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27/05/2005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Yann va se rendre compte que c’est pas bien ce qu’il a fait et maintenant il va arrêter de le faire.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126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21</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parce que il arrête pas de l’insulter du coup il aimerait bien que ça s’arrête, et qu’il jouent une partie tranquille. Du coup il lui dit qu’il aimerait bien du silence un petit peu et qu’ils jouent tranquillement.</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18/05/2005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Ben parce que si d’habitude on dit notre problème, il doit comprendre et doit arrêter.</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22</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Parce que il arrêtait pas de l’embêter… que en fait pour jouer mais qu’ils arrêtent de se moquer.</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10/05/2005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23</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Ben qu’il arrête de l’insulter.</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21/04/2005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000000"/>
              <w:bottom w:val="single" w:sz="8" w:space="0" w:color="000000"/>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000000"/>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000000"/>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94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Il lui explique le problème « Parce que t’as pas arrêté de m’insulter » et aussi… il préfèrerait de pas qu’il l’insulte, de jouer sans qu’il l’insulte.</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6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18/04/2005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qu’ils sont amis.</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25</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Qu’il lui pardonne et qu’il arrête de dire des gros mots.</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15/04/2005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C’est son meilleur ami pi ils jouent ensemble.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26</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Que il lui a crié dessus et que c’était juste un jeu.</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06/04/2005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qu’en voyant sa tête.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lastRenderedPageBreak/>
              <w:t>Enfant 27</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Je suis parti parce que tu as été méchant avec moi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03/04/2005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Yann va reconnaitre son erreur.</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94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28</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Bah il retourne où il était en fait Mat</w:t>
            </w:r>
            <w:r w:rsidR="009921BD">
              <w:rPr>
                <w:rFonts w:ascii="Times New Roman" w:eastAsia="Times New Roman" w:hAnsi="Times New Roman" w:cs="Times New Roman"/>
                <w:color w:val="000000"/>
                <w:sz w:val="24"/>
                <w:szCs w:val="24"/>
                <w:lang w:eastAsia="fr-FR"/>
              </w:rPr>
              <w:t>t</w:t>
            </w:r>
            <w:r w:rsidRPr="00636AE4">
              <w:rPr>
                <w:rFonts w:ascii="Times New Roman" w:eastAsia="Times New Roman" w:hAnsi="Times New Roman" w:cs="Times New Roman"/>
                <w:color w:val="000000"/>
                <w:sz w:val="24"/>
                <w:szCs w:val="24"/>
                <w:lang w:eastAsia="fr-FR"/>
              </w:rPr>
              <w:t>hieu, puis il continue le jeu sans s’insulter, sans se disputer et puis bah tranquillement et en jouant correctement.</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17/03/2005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En s’excusant et sans lui dire des gros mots en fait, sans l’insulter et puis bah s’excuser en fait. Il arrête de l’insulter et puis Mat</w:t>
            </w:r>
            <w:r w:rsidR="009921BD">
              <w:rPr>
                <w:rFonts w:ascii="Times New Roman" w:eastAsia="Times New Roman" w:hAnsi="Times New Roman" w:cs="Times New Roman"/>
                <w:color w:val="000000"/>
                <w:sz w:val="24"/>
                <w:szCs w:val="24"/>
                <w:lang w:eastAsia="fr-FR"/>
              </w:rPr>
              <w:t>t</w:t>
            </w:r>
            <w:r w:rsidRPr="00636AE4">
              <w:rPr>
                <w:rFonts w:ascii="Times New Roman" w:eastAsia="Times New Roman" w:hAnsi="Times New Roman" w:cs="Times New Roman"/>
                <w:color w:val="000000"/>
                <w:sz w:val="24"/>
                <w:szCs w:val="24"/>
                <w:lang w:eastAsia="fr-FR"/>
              </w:rPr>
              <w:t xml:space="preserve">hieu aussi.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29</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Le problème c’est que il l’a insulté et il est un peu fâché. Alors pour que tout aille mieux il est rentré chez lui.</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04/03/2005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pour, parce qu’il voulait pas lui faire de peine.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30</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Il aimerait qu’il arrête de dire des gros mots, il arrête les disputes comme ça ils pourraient jouer tranquille.</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1</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18/02/2005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Ben, on peut savoir parce qu’il sait pas pourquoi alors il attend qu’il, il a téléphoné pour voir se qu’il se passait. Il savait pas trop.</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31</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Que Matthieu il revienne et que Yann il faut qu’il arrête d’insulter Matthieu.</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14/02/2005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Matthieu il est gentil.</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32</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Parce que Yann il a dit plein d’insultes sur lui et il veut expliquer en disant en colère « Tu m’as fait plein d’insultes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07/02/2005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qu’il est très en colère.</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33</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Parce que ils se sont disputés.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04/02/2005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qu’il est en train de crier et Yann il crie pas.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Mathieu lui explique à Yann que Yann l’a insulté quand ils jouaient. Et la suite je comprends pas.</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lastRenderedPageBreak/>
              <w:t>Née le 19/01/2005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00D548F9">
              <w:rPr>
                <w:rFonts w:ascii="Times New Roman" w:eastAsia="Times New Roman" w:hAnsi="Times New Roman" w:cs="Times New Roman"/>
                <w:color w:val="000000"/>
                <w:sz w:val="24"/>
                <w:szCs w:val="24"/>
                <w:lang w:eastAsia="fr-FR"/>
              </w:rPr>
              <w:t xml:space="preserve"> : </w:t>
            </w:r>
            <w:r w:rsidRPr="00636AE4">
              <w:rPr>
                <w:rFonts w:ascii="Times New Roman" w:eastAsia="Times New Roman" w:hAnsi="Times New Roman" w:cs="Times New Roman"/>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126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35</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 fait, Matthieu et Yann ils sont disputés, Matthieu je pense qu’il veut plus jouer avec Yann, et Yann il veut encore jouer. Donc après il fait ce qu’il veut, s’il veut encore se disputer voilà après voilà… Après on peut rien faire hein, s’ils se disputent.</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25/12/2004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159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Parce que j’pense qu’ils étaient vraiment copains, copains proches, et comme Yann il a dit à Matthieu « voilà, etc les gros mots », Matthieu il voulait pas que Yann disent des gros mots. Mais Yann comme il était vraiment énervé il va dans sa chambre, il laisse son copain tomber.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36</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Matthieu il dit « C’est un jeu ou pas ? » et Yann il dit « Oui c’est un jeu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28/11/2004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37</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xml:space="preserve">Il aimerait… jouer avec lui.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19/11/2004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38</w:t>
            </w:r>
          </w:p>
        </w:tc>
        <w:tc>
          <w:tcPr>
            <w:tcW w:w="5980" w:type="dxa"/>
            <w:vMerge w:val="restart"/>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4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27/10/2004</w:t>
            </w:r>
          </w:p>
        </w:tc>
        <w:tc>
          <w:tcPr>
            <w:tcW w:w="5980" w:type="dxa"/>
            <w:vMerge/>
            <w:tcBorders>
              <w:top w:val="nil"/>
              <w:left w:val="single" w:sz="8" w:space="0" w:color="000000"/>
              <w:bottom w:val="nil"/>
              <w:right w:val="single" w:sz="8" w:space="0" w:color="000000"/>
            </w:tcBorders>
            <w:vAlign w:val="center"/>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p>
        </w:tc>
      </w:tr>
      <w:tr w:rsidR="00636AE4" w:rsidRPr="00636AE4" w:rsidTr="00636AE4">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39</w:t>
            </w:r>
          </w:p>
        </w:tc>
        <w:tc>
          <w:tcPr>
            <w:tcW w:w="5980" w:type="dxa"/>
            <w:tcBorders>
              <w:top w:val="single" w:sz="8" w:space="0" w:color="auto"/>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Matthieu il fait la tête. Et Yann il fait la tête aussi. Matthieu il dit « Allo ». Et Yann il répond pas.</w:t>
            </w:r>
          </w:p>
        </w:tc>
        <w:tc>
          <w:tcPr>
            <w:tcW w:w="1200" w:type="dxa"/>
            <w:tcBorders>
              <w:top w:val="single" w:sz="8" w:space="0" w:color="auto"/>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08/07/2004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40</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Un qui est triste, il crie. A téléphoné.</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Née le 28/05/2004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00D548F9">
              <w:rPr>
                <w:rFonts w:ascii="Times New Roman" w:eastAsia="Times New Roman" w:hAnsi="Times New Roman" w:cs="Times New Roman"/>
                <w:color w:val="000000"/>
                <w:sz w:val="24"/>
                <w:szCs w:val="24"/>
                <w:lang w:eastAsia="fr-FR"/>
              </w:rPr>
              <w:t xml:space="preserve"> : </w:t>
            </w:r>
            <w:r w:rsidRPr="00636AE4">
              <w:rPr>
                <w:rFonts w:ascii="Times New Roman" w:eastAsia="Times New Roman" w:hAnsi="Times New Roman" w:cs="Times New Roman"/>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41</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xml:space="preserve">Parce qu’il insulte.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auto"/>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27/01/2004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5980" w:type="dxa"/>
            <w:tcBorders>
              <w:top w:val="nil"/>
              <w:left w:val="nil"/>
              <w:bottom w:val="single" w:sz="8" w:space="0" w:color="auto"/>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En train de parler.</w:t>
            </w:r>
          </w:p>
        </w:tc>
        <w:tc>
          <w:tcPr>
            <w:tcW w:w="1200" w:type="dxa"/>
            <w:tcBorders>
              <w:top w:val="nil"/>
              <w:left w:val="nil"/>
              <w:bottom w:val="single" w:sz="8" w:space="0" w:color="auto"/>
              <w:right w:val="single" w:sz="8" w:space="0" w:color="auto"/>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315"/>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Enfant 42</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Euh… son caractère.</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r w:rsidR="00636AE4" w:rsidRPr="00636AE4" w:rsidTr="00636AE4">
        <w:trPr>
          <w:trHeight w:val="630"/>
        </w:trPr>
        <w:tc>
          <w:tcPr>
            <w:tcW w:w="1200" w:type="dxa"/>
            <w:tcBorders>
              <w:top w:val="nil"/>
              <w:left w:val="single" w:sz="8" w:space="0" w:color="000000"/>
              <w:bottom w:val="nil"/>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Né le 05/01/2004</w:t>
            </w:r>
          </w:p>
        </w:tc>
        <w:tc>
          <w:tcPr>
            <w:tcW w:w="598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 </w:t>
            </w:r>
          </w:p>
        </w:tc>
      </w:tr>
      <w:tr w:rsidR="00636AE4" w:rsidRPr="00636AE4" w:rsidTr="00636AE4">
        <w:trPr>
          <w:trHeight w:val="330"/>
        </w:trPr>
        <w:tc>
          <w:tcPr>
            <w:tcW w:w="1200" w:type="dxa"/>
            <w:tcBorders>
              <w:top w:val="nil"/>
              <w:left w:val="single" w:sz="8" w:space="0" w:color="000000"/>
              <w:bottom w:val="single" w:sz="8" w:space="0" w:color="000000"/>
              <w:right w:val="single" w:sz="8" w:space="0" w:color="000000"/>
            </w:tcBorders>
            <w:shd w:val="clear" w:color="auto" w:fill="auto"/>
            <w:hideMark/>
          </w:tcPr>
          <w:p w:rsidR="00636AE4" w:rsidRPr="00636AE4" w:rsidRDefault="00636AE4" w:rsidP="00636AE4">
            <w:pPr>
              <w:spacing w:after="0" w:line="240" w:lineRule="auto"/>
              <w:rPr>
                <w:rFonts w:ascii="Calibri" w:eastAsia="Times New Roman" w:hAnsi="Calibri" w:cs="Times New Roman"/>
                <w:color w:val="000000"/>
                <w:lang w:eastAsia="fr-FR"/>
              </w:rPr>
            </w:pPr>
            <w:r w:rsidRPr="00636AE4">
              <w:rPr>
                <w:rFonts w:ascii="Calibri" w:eastAsia="Times New Roman" w:hAnsi="Calibri" w:cs="Times New Roman"/>
                <w:color w:val="000000"/>
                <w:lang w:eastAsia="fr-FR"/>
              </w:rPr>
              <w:lastRenderedPageBreak/>
              <w:t> </w:t>
            </w:r>
          </w:p>
        </w:tc>
        <w:tc>
          <w:tcPr>
            <w:tcW w:w="5980" w:type="dxa"/>
            <w:tcBorders>
              <w:top w:val="nil"/>
              <w:left w:val="nil"/>
              <w:bottom w:val="single" w:sz="8" w:space="0" w:color="000000"/>
              <w:right w:val="single" w:sz="8" w:space="0" w:color="000000"/>
            </w:tcBorders>
            <w:shd w:val="clear" w:color="auto" w:fill="auto"/>
            <w:hideMark/>
          </w:tcPr>
          <w:p w:rsidR="00636AE4" w:rsidRPr="00636AE4" w:rsidRDefault="00636AE4" w:rsidP="00636AE4">
            <w:pPr>
              <w:spacing w:after="0" w:line="240" w:lineRule="auto"/>
              <w:rPr>
                <w:rFonts w:ascii="Times New Roman" w:eastAsia="Times New Roman" w:hAnsi="Times New Roman" w:cs="Times New Roman"/>
                <w:i/>
                <w:iCs/>
                <w:color w:val="000000"/>
                <w:sz w:val="24"/>
                <w:szCs w:val="24"/>
                <w:lang w:eastAsia="fr-FR"/>
              </w:rPr>
            </w:pPr>
            <w:r w:rsidRPr="00636AE4">
              <w:rPr>
                <w:rFonts w:ascii="Times New Roman" w:eastAsia="Times New Roman" w:hAnsi="Times New Roman" w:cs="Times New Roman"/>
                <w:i/>
                <w:iCs/>
                <w:color w:val="000000"/>
                <w:sz w:val="24"/>
                <w:szCs w:val="24"/>
                <w:lang w:eastAsia="fr-FR"/>
              </w:rPr>
              <w:t>Capacité pragmatique</w:t>
            </w:r>
            <w:r w:rsidRPr="00636AE4">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000000"/>
              <w:right w:val="single" w:sz="8" w:space="0" w:color="000000"/>
            </w:tcBorders>
            <w:shd w:val="clear" w:color="auto" w:fill="auto"/>
            <w:hideMark/>
          </w:tcPr>
          <w:p w:rsidR="00636AE4" w:rsidRPr="00636AE4" w:rsidRDefault="00636AE4" w:rsidP="00636AE4">
            <w:pPr>
              <w:spacing w:after="0" w:line="240" w:lineRule="auto"/>
              <w:jc w:val="center"/>
              <w:rPr>
                <w:rFonts w:ascii="Times New Roman" w:eastAsia="Times New Roman" w:hAnsi="Times New Roman" w:cs="Times New Roman"/>
                <w:color w:val="000000"/>
                <w:sz w:val="24"/>
                <w:szCs w:val="24"/>
                <w:lang w:eastAsia="fr-FR"/>
              </w:rPr>
            </w:pPr>
            <w:r w:rsidRPr="00636AE4">
              <w:rPr>
                <w:rFonts w:ascii="Times New Roman" w:eastAsia="Times New Roman" w:hAnsi="Times New Roman" w:cs="Times New Roman"/>
                <w:color w:val="000000"/>
                <w:sz w:val="24"/>
                <w:szCs w:val="24"/>
                <w:lang w:eastAsia="fr-FR"/>
              </w:rPr>
              <w:t>0</w:t>
            </w:r>
          </w:p>
        </w:tc>
      </w:tr>
    </w:tbl>
    <w:p w:rsidR="00636AE4" w:rsidRDefault="00636AE4" w:rsidP="005E48F4">
      <w:pPr>
        <w:spacing w:line="360" w:lineRule="auto"/>
        <w:ind w:firstLine="709"/>
        <w:jc w:val="both"/>
        <w:rPr>
          <w:rFonts w:ascii="Times New Roman" w:hAnsi="Times New Roman" w:cs="Times New Roman"/>
          <w:sz w:val="24"/>
          <w:szCs w:val="24"/>
        </w:rPr>
      </w:pPr>
    </w:p>
    <w:p w:rsidR="00D548F9" w:rsidRDefault="00D548F9" w:rsidP="00D548F9">
      <w:pPr>
        <w:spacing w:line="360" w:lineRule="auto"/>
        <w:ind w:firstLine="709"/>
        <w:jc w:val="both"/>
        <w:rPr>
          <w:rFonts w:ascii="Times New Roman" w:hAnsi="Times New Roman" w:cs="Times New Roman"/>
          <w:sz w:val="24"/>
          <w:szCs w:val="24"/>
        </w:rPr>
      </w:pPr>
      <w:r w:rsidRPr="00AC362F">
        <w:rPr>
          <w:rFonts w:ascii="Times New Roman" w:hAnsi="Times New Roman" w:cs="Times New Roman"/>
          <w:sz w:val="24"/>
          <w:szCs w:val="24"/>
        </w:rPr>
        <w:t xml:space="preserve">A cet item, le personnage de Yann insulte Matthieu pendant qu’ils jouent à un jeu. Matthieu rentre alors chez </w:t>
      </w:r>
      <w:r>
        <w:rPr>
          <w:rFonts w:ascii="Times New Roman" w:hAnsi="Times New Roman" w:cs="Times New Roman"/>
          <w:sz w:val="24"/>
          <w:szCs w:val="24"/>
        </w:rPr>
        <w:t>lui</w:t>
      </w:r>
      <w:r w:rsidRPr="00AC362F">
        <w:rPr>
          <w:rFonts w:ascii="Times New Roman" w:hAnsi="Times New Roman" w:cs="Times New Roman"/>
          <w:sz w:val="24"/>
          <w:szCs w:val="24"/>
        </w:rPr>
        <w:t xml:space="preserve">. Il permet ainsi d’évaluer la capacité de l’enfant à exercer un </w:t>
      </w:r>
      <w:r>
        <w:rPr>
          <w:rFonts w:ascii="Times New Roman" w:hAnsi="Times New Roman" w:cs="Times New Roman"/>
          <w:sz w:val="24"/>
          <w:szCs w:val="24"/>
        </w:rPr>
        <w:t xml:space="preserve">contrôle sur quelqu’un comme </w:t>
      </w:r>
      <w:r w:rsidRPr="00AC362F">
        <w:rPr>
          <w:rFonts w:ascii="Times New Roman" w:hAnsi="Times New Roman" w:cs="Times New Roman"/>
          <w:sz w:val="24"/>
          <w:szCs w:val="24"/>
        </w:rPr>
        <w:t>une revendication, une demand</w:t>
      </w:r>
      <w:r>
        <w:rPr>
          <w:rFonts w:ascii="Times New Roman" w:hAnsi="Times New Roman" w:cs="Times New Roman"/>
          <w:sz w:val="24"/>
          <w:szCs w:val="24"/>
        </w:rPr>
        <w:t>e de changement ou une promesse [but] et de voir</w:t>
      </w:r>
      <w:r w:rsidRPr="00AC362F">
        <w:rPr>
          <w:rFonts w:ascii="Times New Roman" w:hAnsi="Times New Roman" w:cs="Times New Roman"/>
          <w:sz w:val="24"/>
          <w:szCs w:val="24"/>
        </w:rPr>
        <w:t xml:space="preserve"> la capacité à résoudre des problèmes liés à la communication, tel qu’un malentendu nécessitant une clarificati</w:t>
      </w:r>
      <w:r>
        <w:rPr>
          <w:rFonts w:ascii="Times New Roman" w:hAnsi="Times New Roman" w:cs="Times New Roman"/>
          <w:sz w:val="24"/>
          <w:szCs w:val="24"/>
        </w:rPr>
        <w:t>on de ce qui a été dit [thème].</w:t>
      </w:r>
    </w:p>
    <w:p w:rsidR="00D548F9" w:rsidRPr="00AC362F" w:rsidRDefault="00D548F9" w:rsidP="00D548F9">
      <w:pPr>
        <w:spacing w:line="360" w:lineRule="auto"/>
        <w:ind w:firstLine="709"/>
        <w:jc w:val="both"/>
        <w:rPr>
          <w:rFonts w:ascii="Times New Roman" w:hAnsi="Times New Roman" w:cs="Times New Roman"/>
          <w:sz w:val="24"/>
          <w:szCs w:val="24"/>
        </w:rPr>
      </w:pPr>
      <w:r w:rsidRPr="00AC362F">
        <w:rPr>
          <w:rFonts w:ascii="Times New Roman" w:hAnsi="Times New Roman" w:cs="Times New Roman"/>
          <w:sz w:val="24"/>
          <w:szCs w:val="24"/>
        </w:rPr>
        <w:t>Pour obtenir le point, l’enfant doit montrer une volonté de rétablir la communication, la capacité d’exprimer des sentiments par rapport aux insultes et de lui fixer des règles</w:t>
      </w:r>
      <w:r>
        <w:rPr>
          <w:rFonts w:ascii="Times New Roman" w:hAnsi="Times New Roman" w:cs="Times New Roman"/>
          <w:sz w:val="24"/>
          <w:szCs w:val="24"/>
        </w:rPr>
        <w:t>. Ici, la majorité d</w:t>
      </w:r>
      <w:r w:rsidRPr="00AC362F">
        <w:rPr>
          <w:rFonts w:ascii="Times New Roman" w:hAnsi="Times New Roman" w:cs="Times New Roman"/>
          <w:sz w:val="24"/>
          <w:szCs w:val="24"/>
        </w:rPr>
        <w:t>es enfants ont uniquement expliqué que Matthieu est parti car Yann l’insultait, sans en expliquer les conséquences, ni en lui demandant un changement de comport</w:t>
      </w:r>
      <w:r>
        <w:rPr>
          <w:rFonts w:ascii="Times New Roman" w:hAnsi="Times New Roman" w:cs="Times New Roman"/>
          <w:sz w:val="24"/>
          <w:szCs w:val="24"/>
        </w:rPr>
        <w:t>ement. Peut-être que cela est dû</w:t>
      </w:r>
      <w:r w:rsidRPr="00AC362F">
        <w:rPr>
          <w:rFonts w:ascii="Times New Roman" w:hAnsi="Times New Roman" w:cs="Times New Roman"/>
          <w:sz w:val="24"/>
          <w:szCs w:val="24"/>
        </w:rPr>
        <w:t xml:space="preserve"> au fait qu’ils soient dans l’apprentissage des règles sociales, s’attardant uniquement sur le fait qu’insulter quelqu’un n’est « pas bien » : il faut respecter autrui, être gentil et poli. </w:t>
      </w:r>
    </w:p>
    <w:p w:rsidR="00D548F9" w:rsidRDefault="00D548F9" w:rsidP="00D548F9">
      <w:pPr>
        <w:spacing w:line="360" w:lineRule="auto"/>
        <w:ind w:firstLine="709"/>
        <w:jc w:val="both"/>
        <w:rPr>
          <w:rFonts w:ascii="Times New Roman" w:hAnsi="Times New Roman" w:cs="Times New Roman"/>
          <w:sz w:val="24"/>
          <w:szCs w:val="24"/>
        </w:rPr>
      </w:pPr>
      <w:r w:rsidRPr="00AC362F">
        <w:rPr>
          <w:rFonts w:ascii="Times New Roman" w:hAnsi="Times New Roman" w:cs="Times New Roman"/>
          <w:sz w:val="24"/>
          <w:szCs w:val="24"/>
        </w:rPr>
        <w:t>Peu d’entre eux ont su exprimer des sentiments, affirmer les besoins de Matthieu et fixer des règles afin de résoudre le problème lors de l’évaluation de la capacité pragmatique.</w:t>
      </w:r>
    </w:p>
    <w:p w:rsidR="00D548F9" w:rsidRDefault="00D548F9" w:rsidP="00D548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avons rencontré des difficultés dans la cotation de cet item car les exemples de cotation se ressemblent et sont ambigus. La notion d’amitié est demandée dans les deux réponses pour obtenir la note de 1. Cependant, dans l’énoncé et les questions, la notion d’ami n’apparait pas. Nous avons donc trouvé cela normal d’attribuer la note de 1 aux enfants qui n’en font pas référence mais qui expliquent la situation à Yann. </w:t>
      </w:r>
    </w:p>
    <w:p w:rsidR="00636AE4" w:rsidRDefault="00D548F9" w:rsidP="00D548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L’item n’a pas posé de problème de compréhension pour les enfants. Nous avons tout de même pu relever quelques confusions dans les personnages. </w:t>
      </w:r>
    </w:p>
    <w:p w:rsidR="009921BD" w:rsidRDefault="009921BD" w:rsidP="00D548F9">
      <w:pPr>
        <w:spacing w:line="360" w:lineRule="auto"/>
        <w:ind w:firstLine="709"/>
        <w:jc w:val="both"/>
        <w:rPr>
          <w:rFonts w:ascii="Times New Roman" w:hAnsi="Times New Roman" w:cs="Times New Roman"/>
          <w:sz w:val="24"/>
          <w:szCs w:val="24"/>
        </w:rPr>
      </w:pPr>
    </w:p>
    <w:p w:rsidR="009921BD" w:rsidRDefault="009921BD" w:rsidP="009921BD">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15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auditeur   </w:t>
      </w:r>
    </w:p>
    <w:p w:rsidR="009921BD" w:rsidRDefault="009921BD" w:rsidP="00D548F9">
      <w:pPr>
        <w:spacing w:line="360" w:lineRule="auto"/>
        <w:ind w:firstLine="709"/>
        <w:jc w:val="both"/>
        <w:rPr>
          <w:rFonts w:ascii="Times New Roman" w:hAnsi="Times New Roman" w:cs="Times New Roman"/>
          <w:sz w:val="24"/>
          <w:szCs w:val="24"/>
        </w:rPr>
      </w:pPr>
    </w:p>
    <w:tbl>
      <w:tblPr>
        <w:tblW w:w="8440" w:type="dxa"/>
        <w:tblInd w:w="58" w:type="dxa"/>
        <w:tblCellMar>
          <w:left w:w="70" w:type="dxa"/>
          <w:right w:w="70" w:type="dxa"/>
        </w:tblCellMar>
        <w:tblLook w:val="04A0" w:firstRow="1" w:lastRow="0" w:firstColumn="1" w:lastColumn="0" w:noHBand="0" w:noVBand="1"/>
      </w:tblPr>
      <w:tblGrid>
        <w:gridCol w:w="1234"/>
        <w:gridCol w:w="6008"/>
        <w:gridCol w:w="1198"/>
      </w:tblGrid>
      <w:tr w:rsidR="009921BD" w:rsidRPr="009921BD" w:rsidTr="009921BD">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Date de naissance</w:t>
            </w:r>
          </w:p>
        </w:tc>
        <w:tc>
          <w:tcPr>
            <w:tcW w:w="6040" w:type="dxa"/>
            <w:tcBorders>
              <w:top w:val="single" w:sz="8" w:space="0" w:color="000000"/>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Item 15</w:t>
            </w:r>
          </w:p>
        </w:tc>
        <w:tc>
          <w:tcPr>
            <w:tcW w:w="1200" w:type="dxa"/>
            <w:tcBorders>
              <w:top w:val="single" w:sz="8" w:space="0" w:color="000000"/>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Cotation</w:t>
            </w: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w:t>
            </w:r>
          </w:p>
        </w:tc>
        <w:tc>
          <w:tcPr>
            <w:tcW w:w="604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Peut être qu’il parle avec la maîtresse, et puis avec le maître il est calme.</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Née le 19/12/2005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Il pourrait être plus gentil avec le maître, il a décidé qu’il serait plus gentil avec le maître et la maîtresse.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fait exprès de faire plein de bruit.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04/12/2005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faisant moins de bruit et en arrêtant de se lever.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déjà se lever ça veut dire « Moi j’ai pas envie de travailler et je veux parler fort ». Il veut pas lire sur son cahier ni écrire donc ça veut dire qu’il veut pas travailler ni aller à l’école.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16/11/2005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06/11/2005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5</w:t>
            </w:r>
          </w:p>
        </w:tc>
        <w:tc>
          <w:tcPr>
            <w:tcW w:w="604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Ben parce que déjà il écoute pas le professeur et de deux ça se trouve il demande pas la permission au professeur pour se lever.</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17/10/2005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Ben Matthieu déjà il peut être plus gentil avec la maitresse et la maitresse aussi elle peut être plus gentille avec lui.</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6</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s’est levé deux fois.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05/10/2005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De ne plus se lever, de pas parler fort et travailler.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7</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Matthieu il se lève.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04/10/2005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se levant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8</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arrête pas de se lever et il écoute pas le prof. Mathieu parle trop fort. Elle lui dit ça parce que les autres ils travaillent et ça va les déconcentrer.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16/09/2005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Parler moins fort et pas se lever.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9</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crie Matthieu.</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 le 13/09/2005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arrêtant.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10</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est plus poli. Il est malpoli et ça se fait pas.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08/09/2004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Faut qu’il parle pas fort et faut pas qu’il se lève.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11</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qu’elle pense qu’il le fait exprès pour l’énerver.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13/08/2005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En s’excusant.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12</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insiste.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02/08/2005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Ben qu’il arrête de parler.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13</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fait les choses qui faut pas, qu’elle a dit qu’il fallait pas faire.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29/07/2005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Il doit faire les choses qu’elle lui dit.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arrête pas de se lever et il parle trop fort.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19/07/2005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Il peut arrêter de se mettre debout et de parler trop fort.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avait dit un ordre et il l’a pas fait et il l’a pas écouté.</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17/07/2005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En le faisant plus.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89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16</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elle a un rhume et pis que Matthieu, et pis que la maîtresse elle a mal la tête et pis que Matthieu il fait beaucoup beaucoup trop de bruit, et pis que les autres classes l’entendent, du coup ben les classes ils se lèvent et ils crient sur lui pour lui demander de rester calme, pour une bonne fois pour toute et pis après qu’il reste calme.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14/07/2005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partant de l’école et pis réfléchir pour ce qu’il va dire à la maîtresse et pis ce qu’il va dire va arranger les choses et pis que le soir dès que les choses sont toutes arrangées, il va rentrer chez lui.</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vAlign w:val="bottom"/>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17</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elle va avoir encore plus avoir mal au ventre.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 le 29/06/2005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Arrêter de parler fort.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18</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Matthieu il arrête pas de parler fort, pis il s’est levé deux fois.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03/06/2005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19</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Matthieu n’écoute pas le professeur.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30/05/2005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20</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arrête pas de désobéir. Il se lève alors que la maitresse a dit qui faut pas se lever et il parle fort alors que la maitresse a dit de ne pas parler fort dans la classe.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27/05/2005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Matthieu pourrait arranger ça si il pouvait arrêter de se lever et ne pas parler fort. Et travailler en groupes aussi.</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21</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Il fait pas ce qu’elle demande. Et si on fait pas ce qu’un adulte demande normalement on peut très bien se faire renvoyer, se faire coller, un truc comme ça.</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18/05/2005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arrêtant de se lever, en arrêtant de parler très fort, travailler.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22</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arrête pas de se lever, ça l’énerve.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10/05/2005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Qu’il arrête de se lever et qu’il arrête de l’énerver.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23</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Il fait que de se lever.</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21/04/2005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Ben plus se lever, plus parler.</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24</w:t>
            </w:r>
          </w:p>
        </w:tc>
        <w:tc>
          <w:tcPr>
            <w:tcW w:w="604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xml:space="preserve">Parce que il se lève, il parle trop fort. Et il parle trop fort parce que il s’ennuie, parce que il a fini son travail et il s’ennuie, et il a pas d’autre travail à faire. </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18/04/2005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Ca je sais pas, sans se lever, sans parler trop fort et après je sais pas ce qu’il peut faire.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parle trop fort, et il se lève sans lever le doigt.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Née le 15/04/2005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Ben il dit « Excuse-moi professeur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26</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parle très fort et qu’elle a dit qu’il faut pas parler très fort.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06/04/2005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Ben qu’il dit « J’arrête de parler, pardon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27</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Matthieu n’a pas fait ce qu’a demandé la maitresse, il a désobéit.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03/04/2005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arrêtant de parler fort et de se lever.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26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28</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Mathieu il a pas fait ce que le professeur lui a dit, en fait il fait le contraire : il se met 2 fois debout, il écoute pas, il parle trop fort avec ses camarades et puis il fait le contraire il écoute pas la maitresse.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17/03/2005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écoutant la maitresse déjà, sans parler fort, sans se lever 2 fois, en écoutant la maitresse et puis ben de pas parler trop fort quand même.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29</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lui obéit pas et qu’il est pas content qu’elle leur dit ça parce qu’ils peuvent pas se lever, qu’ils peuvent pas parler, tout ça.</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04/03/2005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Sans faire de bruit, sans… en travaillant ensemble.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57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30</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écoute pas la professeur, en même temps c’est elle qui décide parce que c’est elle qui guide la classe, si elle se sent pas bien c’est qu’elle va demander à une autre classe s’ils peuvent les garder en attendant, elle leur demande ça, comme ça personne fait des bêtises pendant qu’elle va partir.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18/02/2005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Matthieu il peut dire « J’ai pas compris parce que je parlais trop fort », alors la professeur elle va dire que, que quand même il faut écouter avant de parler.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31</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fait le contraire de ce que le professeur a dit.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 le 14/02/2005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lui disant « pardon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32</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le professeur dit de chuchoter, de pas parler fort pis lui il parle à voix haute.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07/02/2005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disant « Pardon, j’ai pas fait exprès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33</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parle fort, il écoute pas la prof, il se met debout deux fois.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04/02/2005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Plus se lever, plus parler fort et écouter la professeur.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Mathieu il a pas écouté le professeur.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19/01/2005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35</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qu’il arrête pas de se lever.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25/12/2004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59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Il peut parler doucement parce que la maitresse elle est malade de une, deux il a pas besoin de se lever parce que il peut se retourner. Après si ses voisins ils l’entendent pas il peut faire « Ah, hé hé, papier ». Après Matthieu… Il dit à sa mère « Moi je vais plus à cette école et c’est tout.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36</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il parle trop fort et il est malpoli.</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28/11/2004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37</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le professeur dit « Calmez-vous, ne parlez pas » et Matthieu il parle encore.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19/11/2004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Il peut arranger les choses…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38</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27/10/2004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39</w:t>
            </w:r>
          </w:p>
        </w:tc>
        <w:tc>
          <w:tcPr>
            <w:tcW w:w="604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Matthieu il met sa main sur la tête. Il est triste. Et les autres enfants ils travaillent et la maîtresse il redonne les enfants.</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08/07/2004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lastRenderedPageBreak/>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40</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elle crie. La maîtresse elle est triste. Elle est triste, il rigole, il lit. Celui-là il crie.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28/05/2004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41</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Mathieu il est mal assis.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27/01/2004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9921BD">
              <w:rPr>
                <w:rFonts w:ascii="Times New Roman" w:eastAsia="Times New Roman" w:hAnsi="Times New Roman" w:cs="Times New Roman"/>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42</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Parce que c’est pas bien. Il peut aller au bureau du directeur.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05/01/2004</w:t>
            </w:r>
          </w:p>
        </w:tc>
        <w:tc>
          <w:tcPr>
            <w:tcW w:w="604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604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En parlant.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bl>
    <w:p w:rsidR="009921BD" w:rsidRDefault="009921BD" w:rsidP="00D548F9">
      <w:pPr>
        <w:spacing w:line="360" w:lineRule="auto"/>
        <w:ind w:firstLine="709"/>
        <w:jc w:val="both"/>
        <w:rPr>
          <w:rFonts w:ascii="Times New Roman" w:hAnsi="Times New Roman" w:cs="Times New Roman"/>
          <w:sz w:val="24"/>
          <w:szCs w:val="24"/>
        </w:rPr>
      </w:pPr>
    </w:p>
    <w:p w:rsidR="009921BD" w:rsidRDefault="009921BD" w:rsidP="009921BD">
      <w:pPr>
        <w:autoSpaceDE w:val="0"/>
        <w:autoSpaceDN w:val="0"/>
        <w:adjustRightInd w:val="0"/>
        <w:spacing w:line="360" w:lineRule="auto"/>
        <w:ind w:firstLine="709"/>
        <w:jc w:val="both"/>
        <w:rPr>
          <w:rFonts w:ascii="Times New Roman" w:hAnsi="Times New Roman" w:cs="Times New Roman"/>
          <w:sz w:val="24"/>
          <w:szCs w:val="24"/>
        </w:rPr>
      </w:pPr>
      <w:r w:rsidRPr="00510D30">
        <w:rPr>
          <w:rFonts w:ascii="Times New Roman" w:hAnsi="Times New Roman" w:cs="Times New Roman"/>
          <w:sz w:val="24"/>
          <w:szCs w:val="24"/>
        </w:rPr>
        <w:t>Cet item permet d’évaluer si l’enfant sait s’appuyer et s’ajuster à l’humeur et au ressenti du professeur [audit</w:t>
      </w:r>
      <w:r>
        <w:rPr>
          <w:rFonts w:ascii="Times New Roman" w:hAnsi="Times New Roman" w:cs="Times New Roman"/>
          <w:sz w:val="24"/>
          <w:szCs w:val="24"/>
        </w:rPr>
        <w:t>eur], et s’il sait expliquer</w:t>
      </w:r>
      <w:r w:rsidRPr="00510D30">
        <w:rPr>
          <w:rFonts w:ascii="Times New Roman" w:hAnsi="Times New Roman" w:cs="Times New Roman"/>
          <w:sz w:val="24"/>
          <w:szCs w:val="24"/>
        </w:rPr>
        <w:t xml:space="preserve"> son comportement [but].</w:t>
      </w:r>
      <w:r>
        <w:rPr>
          <w:rFonts w:ascii="Times New Roman" w:hAnsi="Times New Roman" w:cs="Times New Roman"/>
          <w:sz w:val="24"/>
          <w:szCs w:val="24"/>
        </w:rPr>
        <w:t xml:space="preserve"> </w:t>
      </w:r>
    </w:p>
    <w:p w:rsidR="009921BD" w:rsidRDefault="009921BD" w:rsidP="009921BD">
      <w:pPr>
        <w:autoSpaceDE w:val="0"/>
        <w:autoSpaceDN w:val="0"/>
        <w:adjustRightInd w:val="0"/>
        <w:spacing w:line="360" w:lineRule="auto"/>
        <w:ind w:firstLine="709"/>
        <w:jc w:val="both"/>
        <w:rPr>
          <w:rFonts w:ascii="Times New Roman" w:hAnsi="Times New Roman" w:cs="Times New Roman"/>
          <w:sz w:val="24"/>
          <w:szCs w:val="24"/>
        </w:rPr>
      </w:pPr>
      <w:r w:rsidRPr="00510D30">
        <w:rPr>
          <w:rFonts w:ascii="Times New Roman" w:hAnsi="Times New Roman" w:cs="Times New Roman"/>
          <w:sz w:val="24"/>
          <w:szCs w:val="24"/>
        </w:rPr>
        <w:t>U</w:t>
      </w:r>
      <w:r>
        <w:rPr>
          <w:rFonts w:ascii="Times New Roman" w:hAnsi="Times New Roman" w:cs="Times New Roman"/>
          <w:sz w:val="24"/>
          <w:szCs w:val="24"/>
        </w:rPr>
        <w:t>ne partie des enfants explique</w:t>
      </w:r>
      <w:r w:rsidRPr="00510D30">
        <w:rPr>
          <w:rFonts w:ascii="Times New Roman" w:hAnsi="Times New Roman" w:cs="Times New Roman"/>
          <w:sz w:val="24"/>
          <w:szCs w:val="24"/>
        </w:rPr>
        <w:t xml:space="preserve"> que le professeur dit à Matthieu qu’il est injuste car il parle trop fort, s’est levé, comprenant alors le langage indirect du professeur qui veut que Matthieu suive ses instructions.</w:t>
      </w:r>
      <w:r>
        <w:rPr>
          <w:rFonts w:ascii="Times New Roman" w:hAnsi="Times New Roman" w:cs="Times New Roman"/>
          <w:sz w:val="24"/>
          <w:szCs w:val="24"/>
        </w:rPr>
        <w:t xml:space="preserve"> Mais pour que la réponse soit correcte, il doit prendre en compte soit la maladie de la professeur, soit le fait qu’il dérange la classe. Très peu d’enfants ont intégré ces notions à leur réponse. </w:t>
      </w:r>
    </w:p>
    <w:p w:rsidR="009921BD" w:rsidRDefault="009921BD" w:rsidP="009921BD">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510D30">
        <w:rPr>
          <w:rFonts w:ascii="Times New Roman" w:hAnsi="Times New Roman" w:cs="Times New Roman"/>
          <w:sz w:val="24"/>
          <w:szCs w:val="24"/>
        </w:rPr>
        <w:t xml:space="preserve">l’évaluation de la capacité pragmatique, l’enfant doit être capable d’exprimer une excuse polie et une promesse de changement de comportement. </w:t>
      </w:r>
      <w:r>
        <w:rPr>
          <w:rFonts w:ascii="Times New Roman" w:hAnsi="Times New Roman" w:cs="Times New Roman"/>
          <w:sz w:val="24"/>
          <w:szCs w:val="24"/>
        </w:rPr>
        <w:t>L</w:t>
      </w:r>
      <w:r w:rsidRPr="00510D30">
        <w:rPr>
          <w:rFonts w:ascii="Times New Roman" w:hAnsi="Times New Roman" w:cs="Times New Roman"/>
          <w:sz w:val="24"/>
          <w:szCs w:val="24"/>
        </w:rPr>
        <w:t>a plupart du temps</w:t>
      </w:r>
      <w:r>
        <w:rPr>
          <w:rFonts w:ascii="Times New Roman" w:hAnsi="Times New Roman" w:cs="Times New Roman"/>
          <w:sz w:val="24"/>
          <w:szCs w:val="24"/>
        </w:rPr>
        <w:t>,</w:t>
      </w:r>
      <w:r w:rsidRPr="00510D30">
        <w:rPr>
          <w:rFonts w:ascii="Times New Roman" w:hAnsi="Times New Roman" w:cs="Times New Roman"/>
          <w:sz w:val="24"/>
          <w:szCs w:val="24"/>
        </w:rPr>
        <w:t xml:space="preserve"> </w:t>
      </w:r>
      <w:r>
        <w:rPr>
          <w:rFonts w:ascii="Times New Roman" w:hAnsi="Times New Roman" w:cs="Times New Roman"/>
          <w:sz w:val="24"/>
          <w:szCs w:val="24"/>
        </w:rPr>
        <w:t>l</w:t>
      </w:r>
      <w:r w:rsidRPr="00510D30">
        <w:rPr>
          <w:rFonts w:ascii="Times New Roman" w:hAnsi="Times New Roman" w:cs="Times New Roman"/>
          <w:sz w:val="24"/>
          <w:szCs w:val="24"/>
        </w:rPr>
        <w:t xml:space="preserve">es enfants répondent </w:t>
      </w:r>
      <w:r>
        <w:rPr>
          <w:rFonts w:ascii="Times New Roman" w:hAnsi="Times New Roman" w:cs="Times New Roman"/>
          <w:sz w:val="24"/>
          <w:szCs w:val="24"/>
        </w:rPr>
        <w:t>qu’il suffit que Matthieu arrête de parler</w:t>
      </w:r>
      <w:r w:rsidRPr="00510D30">
        <w:rPr>
          <w:rFonts w:ascii="Times New Roman" w:hAnsi="Times New Roman" w:cs="Times New Roman"/>
          <w:sz w:val="24"/>
          <w:szCs w:val="24"/>
        </w:rPr>
        <w:t xml:space="preserve">, </w:t>
      </w:r>
      <w:r>
        <w:rPr>
          <w:rFonts w:ascii="Times New Roman" w:hAnsi="Times New Roman" w:cs="Times New Roman"/>
          <w:sz w:val="24"/>
          <w:szCs w:val="24"/>
        </w:rPr>
        <w:t xml:space="preserve">ou bien présentent simplement des </w:t>
      </w:r>
      <w:r w:rsidRPr="00510D30">
        <w:rPr>
          <w:rFonts w:ascii="Times New Roman" w:hAnsi="Times New Roman" w:cs="Times New Roman"/>
          <w:sz w:val="24"/>
          <w:szCs w:val="24"/>
        </w:rPr>
        <w:t>excuses au professeur</w:t>
      </w:r>
      <w:r>
        <w:rPr>
          <w:rFonts w:ascii="Times New Roman" w:hAnsi="Times New Roman" w:cs="Times New Roman"/>
          <w:sz w:val="24"/>
          <w:szCs w:val="24"/>
        </w:rPr>
        <w:t>. Un</w:t>
      </w:r>
      <w:r w:rsidRPr="00510D30">
        <w:rPr>
          <w:rFonts w:ascii="Times New Roman" w:hAnsi="Times New Roman" w:cs="Times New Roman"/>
          <w:sz w:val="24"/>
          <w:szCs w:val="24"/>
        </w:rPr>
        <w:t xml:space="preserve"> seul enfant a fait une promesse de changement et des excuses à la fois.</w:t>
      </w:r>
    </w:p>
    <w:p w:rsidR="009921BD" w:rsidRDefault="009921BD" w:rsidP="009921BD">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Cet item n’a pas posé de problème de compréhension aux enfants.</w:t>
      </w:r>
    </w:p>
    <w:p w:rsidR="009921BD" w:rsidRDefault="009921BD" w:rsidP="00227615">
      <w:pPr>
        <w:rPr>
          <w:rFonts w:ascii="Times New Roman" w:hAnsi="Times New Roman" w:cs="Times New Roman"/>
          <w:sz w:val="24"/>
          <w:szCs w:val="24"/>
        </w:rPr>
      </w:pPr>
    </w:p>
    <w:p w:rsidR="00227615" w:rsidRDefault="00227615" w:rsidP="00227615">
      <w:pPr>
        <w:rPr>
          <w:rFonts w:ascii="Times New Roman" w:hAnsi="Times New Roman" w:cs="Times New Roman"/>
          <w:sz w:val="24"/>
          <w:szCs w:val="24"/>
        </w:rPr>
      </w:pPr>
      <w:r>
        <w:rPr>
          <w:rFonts w:ascii="Times New Roman" w:hAnsi="Times New Roman" w:cs="Times New Roman"/>
          <w:sz w:val="24"/>
          <w:szCs w:val="24"/>
        </w:rPr>
        <w:br w:type="page"/>
      </w:r>
    </w:p>
    <w:p w:rsidR="009921BD" w:rsidRDefault="00227615" w:rsidP="009921BD">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lastRenderedPageBreak/>
        <w:t>Item 16</w:t>
      </w:r>
      <w:r w:rsidR="009921BD">
        <w:rPr>
          <w:rStyle w:val="Accentuation"/>
          <w:rFonts w:ascii="Times New Roman" w:hAnsi="Times New Roman" w:cs="Times New Roman"/>
          <w:b/>
          <w:i w:val="0"/>
          <w:sz w:val="24"/>
          <w:szCs w:val="24"/>
          <w:u w:val="single"/>
        </w:rPr>
        <w:t xml:space="preserve"> : </w:t>
      </w:r>
      <w:r w:rsidR="009921BD" w:rsidRPr="00294D54">
        <w:rPr>
          <w:rStyle w:val="Accentuation"/>
          <w:rFonts w:ascii="Times New Roman" w:hAnsi="Times New Roman" w:cs="Times New Roman"/>
          <w:b/>
          <w:i w:val="0"/>
          <w:sz w:val="24"/>
          <w:szCs w:val="24"/>
          <w:u w:val="single"/>
        </w:rPr>
        <w:t>but</w:t>
      </w:r>
      <w:r w:rsidR="009921BD">
        <w:rPr>
          <w:rStyle w:val="Accentuation"/>
          <w:rFonts w:ascii="Times New Roman" w:hAnsi="Times New Roman" w:cs="Times New Roman"/>
          <w:b/>
          <w:i w:val="0"/>
          <w:sz w:val="24"/>
          <w:szCs w:val="24"/>
          <w:u w:val="single"/>
        </w:rPr>
        <w:t>, auditeur</w:t>
      </w:r>
      <w:r>
        <w:rPr>
          <w:rStyle w:val="Accentuation"/>
          <w:rFonts w:ascii="Times New Roman" w:hAnsi="Times New Roman" w:cs="Times New Roman"/>
          <w:b/>
          <w:i w:val="0"/>
          <w:sz w:val="24"/>
          <w:szCs w:val="24"/>
          <w:u w:val="single"/>
        </w:rPr>
        <w:t xml:space="preserve">, thème </w:t>
      </w:r>
      <w:r w:rsidR="009921BD">
        <w:rPr>
          <w:rStyle w:val="Accentuation"/>
          <w:rFonts w:ascii="Times New Roman" w:hAnsi="Times New Roman" w:cs="Times New Roman"/>
          <w:b/>
          <w:i w:val="0"/>
          <w:sz w:val="24"/>
          <w:szCs w:val="24"/>
          <w:u w:val="single"/>
        </w:rPr>
        <w:t xml:space="preserve">   </w:t>
      </w:r>
    </w:p>
    <w:p w:rsidR="009921BD" w:rsidRDefault="009921BD" w:rsidP="009921BD">
      <w:pPr>
        <w:autoSpaceDE w:val="0"/>
        <w:autoSpaceDN w:val="0"/>
        <w:adjustRightInd w:val="0"/>
        <w:spacing w:after="0" w:line="360" w:lineRule="auto"/>
        <w:ind w:firstLine="709"/>
        <w:jc w:val="both"/>
        <w:rPr>
          <w:rFonts w:ascii="Times New Roman" w:hAnsi="Times New Roman" w:cs="Times New Roman"/>
          <w:sz w:val="24"/>
          <w:szCs w:val="24"/>
        </w:rPr>
      </w:pPr>
    </w:p>
    <w:tbl>
      <w:tblPr>
        <w:tblW w:w="8360" w:type="dxa"/>
        <w:tblInd w:w="58" w:type="dxa"/>
        <w:tblCellMar>
          <w:left w:w="70" w:type="dxa"/>
          <w:right w:w="70" w:type="dxa"/>
        </w:tblCellMar>
        <w:tblLook w:val="04A0" w:firstRow="1" w:lastRow="0" w:firstColumn="1" w:lastColumn="0" w:noHBand="0" w:noVBand="1"/>
      </w:tblPr>
      <w:tblGrid>
        <w:gridCol w:w="1234"/>
        <w:gridCol w:w="5928"/>
        <w:gridCol w:w="1198"/>
      </w:tblGrid>
      <w:tr w:rsidR="009921BD" w:rsidRPr="009921BD" w:rsidTr="009921BD">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Date de naissance</w:t>
            </w:r>
          </w:p>
        </w:tc>
        <w:tc>
          <w:tcPr>
            <w:tcW w:w="5960" w:type="dxa"/>
            <w:tcBorders>
              <w:top w:val="single" w:sz="8" w:space="0" w:color="000000"/>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Item 16</w:t>
            </w:r>
          </w:p>
        </w:tc>
        <w:tc>
          <w:tcPr>
            <w:tcW w:w="1200" w:type="dxa"/>
            <w:tcBorders>
              <w:top w:val="single" w:sz="8" w:space="0" w:color="000000"/>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b/>
                <w:bCs/>
                <w:color w:val="000000"/>
                <w:lang w:eastAsia="fr-FR"/>
              </w:rPr>
            </w:pPr>
            <w:r w:rsidRPr="009921BD">
              <w:rPr>
                <w:rFonts w:ascii="Times New Roman" w:eastAsia="Times New Roman" w:hAnsi="Times New Roman" w:cs="Times New Roman"/>
                <w:b/>
                <w:bCs/>
                <w:color w:val="000000"/>
                <w:lang w:eastAsia="fr-FR"/>
              </w:rPr>
              <w:t>Cotation</w:t>
            </w: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Il pourrait fermer la porte, soit ils se mettent d’accord et ils vont se coucher.</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19/12/2005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En cherchant.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Papa, s’il te </w:t>
            </w:r>
            <w:r w:rsidRPr="009921BD">
              <w:rPr>
                <w:rFonts w:ascii="Times New Roman" w:eastAsia="Times New Roman" w:hAnsi="Times New Roman" w:cs="Times New Roman"/>
                <w:color w:val="000000"/>
                <w:sz w:val="24"/>
                <w:szCs w:val="24"/>
                <w:lang w:eastAsia="fr-FR"/>
              </w:rPr>
              <w:t>plait je peux rester encore un peu debout ?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04/12/2005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qu’il y a un s’il te plait.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dit qu’elle a encore faim, donc après il dit « Bon d’accord, allez en bas ». Après elles font la soirée pyjama en bas.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16/11/2005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Ben parce que lui il sera au lit.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dit « Bonne nuit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06/11/2005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5</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peut dire que « On se couchera déjà un peu plus tard » et que il se couchera avant que minuit déjà, au moins 9h ou je sais pas moi.</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17/10/2005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Ben parce que déjà elle le dit gentiment.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6</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De attendre un peu.</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05/10/2005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Parce qu’on le voit dans l’affiche.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7</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peut dire qu’elles font pas de bruit.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04/10/2005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son père il va se coucher.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8</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Qu’elle peut jouer encore un peu sans trop faire de bruit et qu’elle est désolée qu’elle a trop fait de bruit.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16/09/2005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lastRenderedPageBreak/>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Qu’elle dise « Désolée d’avoir fait trop de bruit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9</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Qu’il fasse moins de bruit.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13/09/2005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10</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Bah qu’elles aillent se coucher et qu’elles font pas de bruit.</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08/09/2004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Ben elles feront pas de bruit et ça le réveillera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11</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S’il te plait papa, pourquoi je peux pas rester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13/08/2005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qu’elle dit s’il te plait.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12</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Ben qu’elle va se coucher dans 2 minutes.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02/08/2005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13</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dit qu’elle rattrapera tout son sommeil quand elle aura fini de jouer.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29/07/2005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si elle le fait, son papa va la croire, du coup il va accepter.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Que son père on peut rester un tout petit peu.</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19/07/2005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On est pas fatigué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17/07/2005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16</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peut lui dire que le réveil n’est pas à l’heure et que son papa s’est trompé parce que Clara a regardé sur son réveil parce que sur son réveil sur la feuille il est écrit qu’il est 2h30 et que son réveil n’est pas à l’heure.</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14/07/2005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59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lastRenderedPageBreak/>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elle est assez grande pour rester debout toute la nuit avec ses copines, soit pour jouer un peu avec elles et discuter de leurs secrets ou soit regarder un peu la télé en mangeant du pop corn, ou manger quelque chose devant la télé.</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17</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Ils iraient se coucher dans 5 minutes.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29/06/2005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Parce que 5 minutes c’est pas long.</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18</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Clara elle peut dire « On peut rester encore deux minutes et puis après les filles s’en va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03/06/2005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19</w:t>
            </w:r>
          </w:p>
        </w:tc>
        <w:tc>
          <w:tcPr>
            <w:tcW w:w="5960" w:type="dxa"/>
            <w:vMerge w:val="restart"/>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4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30/05/2005</w:t>
            </w:r>
          </w:p>
        </w:tc>
        <w:tc>
          <w:tcPr>
            <w:tcW w:w="5960" w:type="dxa"/>
            <w:vMerge/>
            <w:tcBorders>
              <w:top w:val="nil"/>
              <w:left w:val="single" w:sz="8" w:space="0" w:color="000000"/>
              <w:bottom w:val="nil"/>
              <w:right w:val="single" w:sz="8" w:space="0" w:color="000000"/>
            </w:tcBorders>
            <w:vAlign w:val="center"/>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20</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Qu’ils arrêteraient de parler fort pour que le papa de Clara puisse dormir, qui feront pas trop de bêtises.</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27/05/2005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Ben parce que son père arrivera mieux à dormir et il aura pas à se lever pour dire à sa fille de se coucher.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21</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S’il te plait je peux rester encore un petit peu, 5 min debout, et après je te promets qu’on va se coucher.</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18/05/2005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59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 Ben parce que normalement si on demande ça marche un petit peu, mais il faut déjà voir si elle ment pas parce que des fois on peut mentir. Car y’en a des fois ils disent « Je vais me coucher » et puis ils recommencent le bazar.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22</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S’il te plait j’ai envie de rester pour jouer un petit peu » et «  juste un petit peu et après on se couche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10/05/2005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il est en train, parce que elle essaye de le supplier, pour qu’elle reste encore.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23</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S’il te plait je peux encore rester debout ?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21/04/2005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Enfant 24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On fera pas de bruit, on regardera juste la télé, on regardera une histoire, on parlera pas trop fort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1</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18/04/2005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Papa dès que ça sonne le réveil on va se coucher.</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15/04/2005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Parce que Clara elle est sa fille puis il va l’accepter.</w:t>
            </w:r>
          </w:p>
        </w:tc>
        <w:tc>
          <w:tcPr>
            <w:tcW w:w="120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26</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Qu’il va dormir et qu’après les filles elles jouent et qu’après elles vont dormir.</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06/04/2005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Parce qu’on voit son visage qui est pas trop content.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27</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On arrêtera de faire le cirque si tu nous laisses nous rester un petit peu encore levées, jouer encore un petit peu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03/04/2005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son père voudra bien qu’elle reste encore un petit peu, puisse être encore un peu debout sans faire le cirque.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28</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xml:space="preserve">Clara elle pourrait dire qu’elle reste encore 10 minutes debout avec ses amies puis elle ira au lit.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17/03/2005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Ben elle pourra lui dire à son père qu’elles regardent la tv en fait tranquillement et puis après peut-être qu’elles vont s’endormir, comme ça le père il dort tranquillement.</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29</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Est-ce qu’on peut rester un peu debout et on restera au lit plus tard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04/03/2005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elle va pas dormir à l’heure où elle doit dormir mais elle dormira un peu plus pour faire comme si elle avait dormi à l’heure juste qu’elle devait dormir.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26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30</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dit que, elle peut dire que « Quand on sera fatigué on pourra dormir ». Mais si papa il est pas d’accord, et qu’il dit « Vous pouvez rester encore ». Et c’est tout comme ça ils peuvent rigoler encore un peu, raconter des choses.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lastRenderedPageBreak/>
              <w:t>Née le 18/02/2005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31</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Que ils jouent encore 5 minutes et qu’après ils vont au lit tout de suite.</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14/02/2005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le père il a dit d’aller se coucher.</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32</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S’il te plait papa, j’aimerais bien rester encore un peu, avec mes amies. Et mes amies ont envie de rester un peu ici aussi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07/02/2005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qu’elle… parce que ses copines aussi elle l’aura dit quelque chose.</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94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33</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Clara demande si « On peut rester un peu ». Le père dit « Un peu ». Alors ils restent un peu. Après le père est fatigué. Et Clara elle dit… je sais pas.</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04/02/2005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il est gentil.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Clara elle peut dire à son père « Encore un ptit peu et on pourra dormir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19/01/2005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126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35</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peut dire « Je reste pas longtemps, juste à la grande aiguille elle est là ». Après le papa il rentre et dit « Allez, au lit ». Après Clara elle est très fatiguée avec ses copines, donc après elles se couchent. Et après il veut bien que sa fille reste un ptit peu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25/12/2004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Parce que son père le sens, je le sens qu’il va dire oui, je le sens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36</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Promis papa, on se couchera pas tard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28/11/2004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Elle dit « On dormira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37</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Elle peut dire « S’il-te-plait, je peux rester encore un tout petit peu ?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19/11/2004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lastRenderedPageBreak/>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Parce que… son père, le père de Clara il dira « Ok mais un tout petit peu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38</w:t>
            </w:r>
          </w:p>
        </w:tc>
        <w:tc>
          <w:tcPr>
            <w:tcW w:w="5960" w:type="dxa"/>
            <w:vMerge w:val="restart"/>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45"/>
        </w:trPr>
        <w:tc>
          <w:tcPr>
            <w:tcW w:w="1200" w:type="dxa"/>
            <w:tcBorders>
              <w:top w:val="nil"/>
              <w:left w:val="single" w:sz="8" w:space="0" w:color="000000"/>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27/10/2004</w:t>
            </w:r>
          </w:p>
        </w:tc>
        <w:tc>
          <w:tcPr>
            <w:tcW w:w="5960" w:type="dxa"/>
            <w:vMerge/>
            <w:tcBorders>
              <w:top w:val="nil"/>
              <w:left w:val="single" w:sz="8" w:space="0" w:color="000000"/>
              <w:bottom w:val="nil"/>
              <w:right w:val="single" w:sz="8" w:space="0" w:color="000000"/>
            </w:tcBorders>
            <w:vAlign w:val="center"/>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p>
        </w:tc>
      </w:tr>
      <w:tr w:rsidR="009921BD" w:rsidRPr="009921BD" w:rsidTr="009921BD">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39</w:t>
            </w:r>
          </w:p>
        </w:tc>
        <w:tc>
          <w:tcPr>
            <w:tcW w:w="5960" w:type="dxa"/>
            <w:tcBorders>
              <w:top w:val="single" w:sz="8" w:space="0" w:color="auto"/>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Pour parler, pour jouer… et après il dort. Et après je sais plus, se parler.</w:t>
            </w:r>
          </w:p>
        </w:tc>
        <w:tc>
          <w:tcPr>
            <w:tcW w:w="1200" w:type="dxa"/>
            <w:tcBorders>
              <w:top w:val="single" w:sz="8" w:space="0" w:color="auto"/>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08/07/2004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w:t>
            </w:r>
            <w:r w:rsidRPr="009921BD">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40</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xml:space="preserve">La maman est triste. Elle est triste, il crie. Celui-là il crie.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Née le 28/05/2004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41</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Le père de Clara il dit « D’accord, encore 5 minutes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27/01/2004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315"/>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Enfant 42</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S’il te </w:t>
            </w:r>
            <w:r w:rsidRPr="009921BD">
              <w:rPr>
                <w:rFonts w:ascii="Times New Roman" w:eastAsia="Times New Roman" w:hAnsi="Times New Roman" w:cs="Times New Roman"/>
                <w:color w:val="000000"/>
                <w:sz w:val="24"/>
                <w:szCs w:val="24"/>
                <w:lang w:eastAsia="fr-FR"/>
              </w:rPr>
              <w:t>plait je peux rester encore un tout ptit peu debout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r w:rsidR="009921BD" w:rsidRPr="009921BD" w:rsidTr="009921BD">
        <w:trPr>
          <w:trHeight w:val="630"/>
        </w:trPr>
        <w:tc>
          <w:tcPr>
            <w:tcW w:w="1200" w:type="dxa"/>
            <w:tcBorders>
              <w:top w:val="nil"/>
              <w:left w:val="single" w:sz="8" w:space="0" w:color="auto"/>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Né le 05/01/2004</w:t>
            </w:r>
          </w:p>
        </w:tc>
        <w:tc>
          <w:tcPr>
            <w:tcW w:w="5960" w:type="dxa"/>
            <w:tcBorders>
              <w:top w:val="nil"/>
              <w:left w:val="nil"/>
              <w:bottom w:val="nil"/>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 </w:t>
            </w:r>
          </w:p>
        </w:tc>
      </w:tr>
      <w:tr w:rsidR="009921BD" w:rsidRPr="009921BD" w:rsidTr="009921BD">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color w:val="000000"/>
                <w:lang w:eastAsia="fr-FR"/>
              </w:rPr>
            </w:pPr>
            <w:r w:rsidRPr="009921BD">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9921BD" w:rsidRPr="009921BD" w:rsidRDefault="009921BD" w:rsidP="009921BD">
            <w:pPr>
              <w:spacing w:after="0" w:line="240" w:lineRule="auto"/>
              <w:rPr>
                <w:rFonts w:ascii="Times New Roman" w:eastAsia="Times New Roman" w:hAnsi="Times New Roman" w:cs="Times New Roman"/>
                <w:i/>
                <w:iCs/>
                <w:color w:val="000000"/>
                <w:sz w:val="24"/>
                <w:szCs w:val="24"/>
                <w:lang w:eastAsia="fr-FR"/>
              </w:rPr>
            </w:pPr>
            <w:r w:rsidRPr="009921BD">
              <w:rPr>
                <w:rFonts w:ascii="Times New Roman" w:eastAsia="Times New Roman" w:hAnsi="Times New Roman" w:cs="Times New Roman"/>
                <w:i/>
                <w:iCs/>
                <w:color w:val="000000"/>
                <w:sz w:val="24"/>
                <w:szCs w:val="24"/>
                <w:lang w:eastAsia="fr-FR"/>
              </w:rPr>
              <w:t>Capacité pragmatique </w:t>
            </w:r>
            <w:r w:rsidRPr="009921BD">
              <w:rPr>
                <w:rFonts w:ascii="Times New Roman" w:eastAsia="Times New Roman" w:hAnsi="Times New Roman" w:cs="Times New Roman"/>
                <w:color w:val="000000"/>
                <w:sz w:val="24"/>
                <w:szCs w:val="24"/>
                <w:lang w:eastAsia="fr-FR"/>
              </w:rPr>
              <w:t>: Je sais pas.</w:t>
            </w:r>
          </w:p>
        </w:tc>
        <w:tc>
          <w:tcPr>
            <w:tcW w:w="1200" w:type="dxa"/>
            <w:tcBorders>
              <w:top w:val="nil"/>
              <w:left w:val="nil"/>
              <w:bottom w:val="single" w:sz="8" w:space="0" w:color="auto"/>
              <w:right w:val="single" w:sz="8" w:space="0" w:color="auto"/>
            </w:tcBorders>
            <w:shd w:val="clear" w:color="auto" w:fill="auto"/>
            <w:hideMark/>
          </w:tcPr>
          <w:p w:rsidR="009921BD" w:rsidRPr="009921BD" w:rsidRDefault="009921BD" w:rsidP="009921BD">
            <w:pPr>
              <w:spacing w:after="0" w:line="240" w:lineRule="auto"/>
              <w:jc w:val="center"/>
              <w:rPr>
                <w:rFonts w:ascii="Times New Roman" w:eastAsia="Times New Roman" w:hAnsi="Times New Roman" w:cs="Times New Roman"/>
                <w:color w:val="000000"/>
                <w:sz w:val="24"/>
                <w:szCs w:val="24"/>
                <w:lang w:eastAsia="fr-FR"/>
              </w:rPr>
            </w:pPr>
            <w:r w:rsidRPr="009921BD">
              <w:rPr>
                <w:rFonts w:ascii="Times New Roman" w:eastAsia="Times New Roman" w:hAnsi="Times New Roman" w:cs="Times New Roman"/>
                <w:color w:val="000000"/>
                <w:sz w:val="24"/>
                <w:szCs w:val="24"/>
                <w:lang w:eastAsia="fr-FR"/>
              </w:rPr>
              <w:t>0</w:t>
            </w:r>
          </w:p>
        </w:tc>
      </w:tr>
    </w:tbl>
    <w:p w:rsidR="009921BD" w:rsidRDefault="009921BD" w:rsidP="009921BD">
      <w:pPr>
        <w:autoSpaceDE w:val="0"/>
        <w:autoSpaceDN w:val="0"/>
        <w:adjustRightInd w:val="0"/>
        <w:spacing w:after="0" w:line="360" w:lineRule="auto"/>
        <w:ind w:firstLine="709"/>
        <w:jc w:val="both"/>
        <w:rPr>
          <w:rFonts w:ascii="Times New Roman" w:hAnsi="Times New Roman" w:cs="Times New Roman"/>
          <w:sz w:val="24"/>
          <w:szCs w:val="24"/>
        </w:rPr>
      </w:pPr>
    </w:p>
    <w:p w:rsidR="009921BD" w:rsidRDefault="009921BD" w:rsidP="009921BD">
      <w:pPr>
        <w:spacing w:line="360" w:lineRule="auto"/>
        <w:ind w:firstLine="709"/>
        <w:jc w:val="both"/>
        <w:rPr>
          <w:rFonts w:ascii="Times New Roman" w:hAnsi="Times New Roman" w:cs="Times New Roman"/>
          <w:sz w:val="24"/>
          <w:szCs w:val="24"/>
        </w:rPr>
      </w:pPr>
      <w:r w:rsidRPr="000C7E48">
        <w:rPr>
          <w:rFonts w:ascii="Times New Roman" w:hAnsi="Times New Roman" w:cs="Times New Roman"/>
          <w:sz w:val="24"/>
          <w:szCs w:val="24"/>
        </w:rPr>
        <w:t>Dans cet item, Clara doit persuader son père de lui laisser l’autorisation de rester encore debout à sa soirée pyjama. Il  permet</w:t>
      </w:r>
      <w:r w:rsidRPr="0046344D">
        <w:rPr>
          <w:rFonts w:ascii="Times New Roman" w:hAnsi="Times New Roman" w:cs="Times New Roman"/>
          <w:sz w:val="24"/>
          <w:szCs w:val="24"/>
        </w:rPr>
        <w:t xml:space="preserve"> d’évaluer si l’enfant sait s’appuyer et s’ajuster à l’humeur de l’auditeur</w:t>
      </w:r>
      <w:r>
        <w:rPr>
          <w:rFonts w:ascii="Times New Roman" w:hAnsi="Times New Roman" w:cs="Times New Roman"/>
          <w:sz w:val="24"/>
          <w:szCs w:val="24"/>
        </w:rPr>
        <w:t xml:space="preserve"> [auditeur], la c</w:t>
      </w:r>
      <w:r w:rsidRPr="0046344D">
        <w:rPr>
          <w:rFonts w:ascii="Times New Roman" w:hAnsi="Times New Roman" w:cs="Times New Roman"/>
          <w:sz w:val="24"/>
          <w:szCs w:val="24"/>
        </w:rPr>
        <w:t>apacité à introduire un</w:t>
      </w:r>
      <w:r>
        <w:rPr>
          <w:rFonts w:ascii="Times New Roman" w:hAnsi="Times New Roman" w:cs="Times New Roman"/>
          <w:sz w:val="24"/>
          <w:szCs w:val="24"/>
        </w:rPr>
        <w:t>e demande</w:t>
      </w:r>
      <w:r w:rsidRPr="0046344D">
        <w:rPr>
          <w:rFonts w:ascii="Times New Roman" w:hAnsi="Times New Roman" w:cs="Times New Roman"/>
          <w:sz w:val="24"/>
          <w:szCs w:val="24"/>
        </w:rPr>
        <w:t xml:space="preserve"> de manière appropriée, soigneusement, poliment, avec tact</w:t>
      </w:r>
      <w:r>
        <w:rPr>
          <w:rFonts w:ascii="Times New Roman" w:hAnsi="Times New Roman" w:cs="Times New Roman"/>
          <w:sz w:val="24"/>
          <w:szCs w:val="24"/>
        </w:rPr>
        <w:t xml:space="preserve"> [thème], et </w:t>
      </w:r>
      <w:r w:rsidRPr="0046344D">
        <w:rPr>
          <w:rFonts w:ascii="Times New Roman" w:hAnsi="Times New Roman" w:cs="Times New Roman"/>
          <w:sz w:val="24"/>
          <w:szCs w:val="24"/>
        </w:rPr>
        <w:t>la capacité à persuader ou à négocier afin d’atteindre un but</w:t>
      </w:r>
      <w:r>
        <w:rPr>
          <w:rFonts w:ascii="Times New Roman" w:hAnsi="Times New Roman" w:cs="Times New Roman"/>
          <w:sz w:val="24"/>
          <w:szCs w:val="24"/>
        </w:rPr>
        <w:t xml:space="preserve"> [but]. </w:t>
      </w:r>
    </w:p>
    <w:p w:rsidR="009921BD" w:rsidRDefault="009921BD" w:rsidP="009921B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Très peu d’enfants ont su prendre en compte l’humeur du père, introduire une excuse, et savoir faire preuve de persuasion. Certains répondent sûrement par rapport à leur propre vécu. La plupart formulent une simple demande, sans prendre en compte l’auditeur et pensent que dire « S’il te plait » suffit à convaincre. Le fait que les enfants ne répondent pas correctement à cet item  doit être dû à leur jeune âge. </w:t>
      </w:r>
    </w:p>
    <w:p w:rsidR="009921BD" w:rsidRDefault="009921BD" w:rsidP="009921B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L’item n’a pas posé de problème de compréhension pour les enfants.</w:t>
      </w:r>
    </w:p>
    <w:p w:rsidR="00227615" w:rsidRDefault="00227615" w:rsidP="009921BD">
      <w:pPr>
        <w:autoSpaceDE w:val="0"/>
        <w:autoSpaceDN w:val="0"/>
        <w:adjustRightInd w:val="0"/>
        <w:spacing w:after="0" w:line="360" w:lineRule="auto"/>
        <w:ind w:firstLine="709"/>
        <w:jc w:val="both"/>
        <w:rPr>
          <w:rFonts w:ascii="Times New Roman" w:hAnsi="Times New Roman" w:cs="Times New Roman"/>
          <w:sz w:val="24"/>
          <w:szCs w:val="24"/>
        </w:rPr>
      </w:pPr>
    </w:p>
    <w:p w:rsidR="00227615" w:rsidRDefault="00227615">
      <w:pPr>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br w:type="page"/>
      </w:r>
    </w:p>
    <w:p w:rsidR="00227615" w:rsidRDefault="00227615" w:rsidP="00227615">
      <w:pPr>
        <w:spacing w:line="360" w:lineRule="auto"/>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lastRenderedPageBreak/>
        <w:t xml:space="preserve">Item 17 : </w:t>
      </w:r>
      <w:r w:rsidRPr="00294D54">
        <w:rPr>
          <w:rStyle w:val="Accentuation"/>
          <w:rFonts w:ascii="Times New Roman" w:hAnsi="Times New Roman" w:cs="Times New Roman"/>
          <w:b/>
          <w:i w:val="0"/>
          <w:sz w:val="24"/>
          <w:szCs w:val="24"/>
          <w:u w:val="single"/>
        </w:rPr>
        <w:t>but</w:t>
      </w:r>
      <w:r>
        <w:rPr>
          <w:rStyle w:val="Accentuation"/>
          <w:rFonts w:ascii="Times New Roman" w:hAnsi="Times New Roman" w:cs="Times New Roman"/>
          <w:b/>
          <w:i w:val="0"/>
          <w:sz w:val="24"/>
          <w:szCs w:val="24"/>
          <w:u w:val="single"/>
        </w:rPr>
        <w:t xml:space="preserve">, auditeur, indices visuo-gestuels     </w:t>
      </w:r>
    </w:p>
    <w:p w:rsidR="00227615" w:rsidRDefault="00227615" w:rsidP="009921BD">
      <w:pPr>
        <w:autoSpaceDE w:val="0"/>
        <w:autoSpaceDN w:val="0"/>
        <w:adjustRightInd w:val="0"/>
        <w:spacing w:after="0" w:line="360" w:lineRule="auto"/>
        <w:ind w:firstLine="709"/>
        <w:jc w:val="both"/>
        <w:rPr>
          <w:rFonts w:ascii="Times New Roman" w:hAnsi="Times New Roman" w:cs="Times New Roman"/>
          <w:sz w:val="24"/>
          <w:szCs w:val="24"/>
        </w:rPr>
      </w:pPr>
    </w:p>
    <w:tbl>
      <w:tblPr>
        <w:tblW w:w="8360" w:type="dxa"/>
        <w:tblInd w:w="58" w:type="dxa"/>
        <w:tblCellMar>
          <w:left w:w="70" w:type="dxa"/>
          <w:right w:w="70" w:type="dxa"/>
        </w:tblCellMar>
        <w:tblLook w:val="04A0" w:firstRow="1" w:lastRow="0" w:firstColumn="1" w:lastColumn="0" w:noHBand="0" w:noVBand="1"/>
      </w:tblPr>
      <w:tblGrid>
        <w:gridCol w:w="1234"/>
        <w:gridCol w:w="5928"/>
        <w:gridCol w:w="1198"/>
      </w:tblGrid>
      <w:tr w:rsidR="00227615" w:rsidRPr="00227615" w:rsidTr="00227615">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Date de naissance</w:t>
            </w:r>
          </w:p>
        </w:tc>
        <w:tc>
          <w:tcPr>
            <w:tcW w:w="5960" w:type="dxa"/>
            <w:tcBorders>
              <w:top w:val="single" w:sz="8" w:space="0" w:color="000000"/>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Item 17</w:t>
            </w:r>
          </w:p>
        </w:tc>
        <w:tc>
          <w:tcPr>
            <w:tcW w:w="1200" w:type="dxa"/>
            <w:tcBorders>
              <w:top w:val="single" w:sz="8" w:space="0" w:color="000000"/>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Cotation</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Faut qu’elle se tait. Elle peut dire « Silence sinon t’iras pas en récré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19/12/2005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Karine, parle moins fort sinon on va pas aller en récréation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parce que sinon ils vont aller le dire au maitre ou la maitresse et ils vont pas aller en récré. Et pi il faut pas crier.</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Karine chut, autrement on va pas sortir de la bibliothèque et on va rester là pendant une heure ou deux heures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16/11/2005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Ben parce qu’elle le sait qu’il y a des affiches « Silence » donc elle va se taire.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Elle dit d’arrêter de parler fort.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06/11/2005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faut qu’elle fait moins fort parce que une bibliothèque c’est fait pour lire et c’est silencieux.</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17/10/2005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Ben parce que il leur dit gentiment et poliment.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6</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elle arrête de parler fort.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05/10/2005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 Je sais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7</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Arrête de crier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04/10/2005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8</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elle se tait sinon elle va se faire disputer par la dame ou le monsieur de la bibliothèque. Et si elle se tait pas il va la faire sortir.</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 le 16/09/2005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dit qu’elle va sortir.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9</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Tais-toi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13/09/2005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Elle va se taire.</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10</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Qu’elle parle pas très fort, et euh.. Qu’elle parle pas très fort et qu’elle ne crie pas.</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08/09/2004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Bah parce qu’il faut pas parler fort dans la bibliothèque.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11</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Tais-toi tu parleras après de ça. Parce que sinon on va pas aller en récréation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13/08/2005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la maitresse elle a dit silence. Puis c’est marqué « Silence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12</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Qu’elle arrête de parler trop fort.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02/08/2005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Ben qu’il lui dit s’il-te-plait.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13</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ils lui disent qu’elle se taise et après ils disent qu’ils feront le truc urgent après.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29/07/2005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ils ont pas l’air de mentir.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qu’elle se taise.</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19/07/2005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s’il reste pas silencieux ben ils pourront pas sortir jouer.</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15</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Parle moins fort, sinon tu pourras pas aller en récréation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17/07/2005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189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Enfant 16</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Qu’elle parle moins fort et que ils attendent d’être dans la cour et pis dans la cour ils peuvent régler le problème, pis après avoir régler le problème ils peuvent jouer ou faire quelque chose ou rentrer chez eux. Parce que peut-être qu’ils en ont marre d’aller à l’école pour régler le problème pis que les autres élèves leur gênent.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14/07/2005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comme ça ils vont aller chez Karine ou Clara ou Matthieu ou quelque part pour régler le problème et pis après ils vont faire quelques sorties et pis le soir ils vont rentrer chez eux pour dormir.</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17</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S’il te plait tu peux te taire ?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29/06/2005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que elle parlera plus.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18</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Clara pourrait dire « Tu peux parler à voix basse ? » pis Karine lui dit « Non » parce que elle a un problème et elle parle fort et pour lire il faut parler silencieux.</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03/06/2005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19</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Qu’elle se taise.</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30/05/2005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20</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Qu’elle arrête de parler ou sinon on pourra pas aller jouer à la récréation. Et peut-être que Karine pourrait arrêter de parler et se tairait un peu pour qu’ils aillent en récréation.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27/05/2005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Ben peut-être qu’elle va se rendre compte qu’elle parle plus fort et puis que tout le monde essaie de travailler mais elle, elle déconcentre tout le monde. Du coup on peut pas travailler et on pourra pas aller en récréation.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126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21</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 S’il-te-plait tu peux te taire tu parles beaucoup trop fort, on ira pas en récré ». Mais si ils veulent vraiment, il faut déjà que eux se taisent un petit peu, et si elle parle trop normalement c’est elle qui va pas sortir.</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18/05/2005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lastRenderedPageBreak/>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normalement il faut dire « Silence » comme c’est marqué, et si on se tait pas on peut rester là très longtemps, même jusqu’à l’heure des parents.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22</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Qu’elle arrête de parler tout fort mais elle peut parler mais elle parle pas fort, elle parle doucement.</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10/05/2005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ils se fâchent que elle arrête pas de parler si fort.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23</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Arrête de parler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21/04/2005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qu’elle va peut-être arrêter de parler.</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24</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Karine, parle moins fort, on est dans une bibliothèque, il faut lire, il faut pas crier, il faut lire en silence, il faut lire dans sa tête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18/04/2005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Karine, chut, il faut faire le silence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15/04/2005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 Ben elle va se taire.</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26</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S’il te plait tu peux parler un petit peu moins fort ?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06/04/2005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Parce que…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27</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Tu pourras nous expliquer à la récréation si tu fais pas de bruit à la bibliothèque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03/04/2005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Clara sera d’accord pour parler à la récréation.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28</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Qu’elle se taise et puis à la récréation elle pourra parler, fort, mais pas à la bibliothèque. Il faut faire le silence à la bibliothèque.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17/03/2005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Clara pourrait lui dire à Karine  d’arrêter de parler fort, qu’elle peut parler mais pas très fort quand même. En fait elle peut parler mais pas très fort et puis elle à la récréation elle pourra parler.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Enfant 29</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Peux-tu parler moins fort de ton problème, comme ça on pourra aller en récréation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04/03/2005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elle pourra toujours parler de son problème mais en moins fort.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30</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Ils peuvent dire « On est dans une bibliothèque, dans une bibliothèque on parle pas fort parce que tu pourrais déranger les autres gens qui essayent de lire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que, ou sinon, la bibliothécaire elle va la mettre dehors. C’est pour ça qu’elle fasse ce que les enfants disent.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31</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faut qu’elle parle moins fort sinon ils iront pas en récréation.</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14/02/2005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qu’elle va parler moins fort.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32</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S’il te plait Karine, tu peux te taire un peu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07/02/2005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vrai, que y’a des affiches.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33</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Tais-toi Karine » ou « Parle moins fort » ou « Dis des trucs dans ta tête » pis c’est tout.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04/02/2005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sinon elle ira pas à la récré.</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Mathieu et Clara peuvent dire à Karine qu’il faut se taire à la bibliothèque, sinon elle va pas en récréation.</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19/01/2005</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Ca va marcher parce que Karine elle va comprendre qu’est ce que Mathieu et Clara leur disent, et qu’elle va se taire.</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35</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Karine tu peux te taire, j’ai envie de lire mon livre ! »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25/12/2004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90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lastRenderedPageBreak/>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que je vois la tête de Clara et Matthieu. Matthieu il réfléchit, il dit « J’ai une idée ! Karine ! Je vais te demander quelque chose ! ». Après Matthieu il dit « Karine est-ce que je peux te demander quelque chose ? ». Il se met debout et dit « Karine, tu te tais ! ». Il se remet assis, il se relève.</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36</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Arrête de parler Karine, sinon le professeur va se mettre en colère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28/11/2004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il faut pas qu’elle parle trop fort sinon elle aura pas de récré.</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37</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Que aller quelque part et il peut dire « Tu peux dire un autre quelque part » ou sinon il dira « Tu peux dire plus tard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19/11/2004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Karine elle fait trop de bruit et Clara et Matthieu ils arrivent pas à lire.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38</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De pas parler.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27/10/2004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39</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Clara elle fait la tête et Matthieu il met sa main comme ça et Matthieu il fait la tête aussi. Karine elle dit « Hey !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08/07/2004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Avec ses pieds, et ses jambes.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40</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Arrête de crier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28/05/2004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Non. Elle est triste.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41</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Je sais pas.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27/01/2004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42</w:t>
            </w:r>
          </w:p>
        </w:tc>
        <w:tc>
          <w:tcPr>
            <w:tcW w:w="596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Tais-toi ».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05/01/2004</w:t>
            </w:r>
          </w:p>
        </w:tc>
        <w:tc>
          <w:tcPr>
            <w:tcW w:w="596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6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Avec le geste de la main.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bl>
    <w:p w:rsidR="00227615" w:rsidRDefault="00227615" w:rsidP="009921BD">
      <w:pPr>
        <w:autoSpaceDE w:val="0"/>
        <w:autoSpaceDN w:val="0"/>
        <w:adjustRightInd w:val="0"/>
        <w:spacing w:after="0" w:line="360" w:lineRule="auto"/>
        <w:ind w:firstLine="709"/>
        <w:jc w:val="both"/>
        <w:rPr>
          <w:rFonts w:ascii="Times New Roman" w:hAnsi="Times New Roman" w:cs="Times New Roman"/>
          <w:sz w:val="24"/>
          <w:szCs w:val="24"/>
        </w:rPr>
      </w:pPr>
    </w:p>
    <w:p w:rsidR="00227615" w:rsidRDefault="00227615" w:rsidP="00227615">
      <w:pPr>
        <w:autoSpaceDE w:val="0"/>
        <w:autoSpaceDN w:val="0"/>
        <w:adjustRightInd w:val="0"/>
        <w:spacing w:line="360" w:lineRule="auto"/>
        <w:ind w:firstLine="709"/>
        <w:jc w:val="both"/>
        <w:rPr>
          <w:rFonts w:ascii="Times New Roman" w:hAnsi="Times New Roman" w:cs="Times New Roman"/>
          <w:sz w:val="24"/>
          <w:szCs w:val="24"/>
        </w:rPr>
      </w:pPr>
      <w:r w:rsidRPr="00CF5192">
        <w:rPr>
          <w:rFonts w:ascii="Times New Roman" w:hAnsi="Times New Roman" w:cs="Times New Roman"/>
          <w:sz w:val="24"/>
          <w:szCs w:val="24"/>
        </w:rPr>
        <w:t xml:space="preserve">L’item permet d’évaluer si l’enfant sait s’appuyer et s’ajuster à l’humeur et au ressenti de l’auditeur [auditeur], s’il sait persuader ou négocier afin d’atteindre un but, comme obtenir </w:t>
      </w:r>
      <w:r w:rsidRPr="00CF5192">
        <w:rPr>
          <w:rFonts w:ascii="Times New Roman" w:hAnsi="Times New Roman" w:cs="Times New Roman"/>
          <w:sz w:val="24"/>
          <w:szCs w:val="24"/>
        </w:rPr>
        <w:lastRenderedPageBreak/>
        <w:t xml:space="preserve">un comportement [but], et s’il est attentif aux expressions faciales, au langage du corps et aux gestes [indices visuo-gestuels]. </w:t>
      </w:r>
    </w:p>
    <w:p w:rsidR="00227615" w:rsidRDefault="00227615" w:rsidP="00227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Ici l’enfant doit prendre en compte l’humeur de Karine, qui est contrariée, en s’appuyant sur les indices visuo-gestuels, ainsi que formuler poliment une requête pour qu’elle se taise dans la bibliothèque, afin qu’ils aillent en récréation. </w:t>
      </w:r>
    </w:p>
    <w:p w:rsidR="00227615" w:rsidRDefault="00227615" w:rsidP="00227615">
      <w:pPr>
        <w:autoSpaceDE w:val="0"/>
        <w:autoSpaceDN w:val="0"/>
        <w:adjustRightInd w:val="0"/>
        <w:spacing w:line="360" w:lineRule="auto"/>
        <w:ind w:firstLine="709"/>
        <w:jc w:val="both"/>
        <w:rPr>
          <w:rFonts w:ascii="Times New Roman" w:hAnsi="Times New Roman" w:cs="Times New Roman"/>
          <w:sz w:val="24"/>
          <w:szCs w:val="24"/>
        </w:rPr>
      </w:pPr>
      <w:r w:rsidRPr="003A5F73">
        <w:rPr>
          <w:rFonts w:ascii="Times New Roman" w:hAnsi="Times New Roman" w:cs="Times New Roman"/>
          <w:sz w:val="24"/>
          <w:szCs w:val="24"/>
        </w:rPr>
        <w:t xml:space="preserve">Parmi les bonnes réponses, seulement quelques enfants ont pris en compte </w:t>
      </w:r>
      <w:r>
        <w:rPr>
          <w:rFonts w:ascii="Times New Roman" w:hAnsi="Times New Roman" w:cs="Times New Roman"/>
          <w:sz w:val="24"/>
          <w:szCs w:val="24"/>
        </w:rPr>
        <w:t xml:space="preserve">l’auditeur ou </w:t>
      </w:r>
      <w:r w:rsidRPr="003A5F73">
        <w:rPr>
          <w:rFonts w:ascii="Times New Roman" w:hAnsi="Times New Roman" w:cs="Times New Roman"/>
          <w:sz w:val="24"/>
          <w:szCs w:val="24"/>
        </w:rPr>
        <w:t>les indices visuo-gestuels. Les autres ont obtenu 1, malgré l</w:t>
      </w:r>
      <w:r>
        <w:rPr>
          <w:rFonts w:ascii="Times New Roman" w:hAnsi="Times New Roman" w:cs="Times New Roman"/>
          <w:sz w:val="24"/>
          <w:szCs w:val="24"/>
        </w:rPr>
        <w:t>’absence de ces données</w:t>
      </w:r>
      <w:r w:rsidRPr="003A5F73">
        <w:rPr>
          <w:rFonts w:ascii="Times New Roman" w:hAnsi="Times New Roman" w:cs="Times New Roman"/>
          <w:sz w:val="24"/>
          <w:szCs w:val="24"/>
        </w:rPr>
        <w:t>, selon l’exemple de cotation suivant :</w:t>
      </w:r>
      <w:r w:rsidRPr="003A5F73">
        <w:rPr>
          <w:rFonts w:ascii="Book Antiqua" w:hAnsi="Book Antiqua"/>
        </w:rPr>
        <w:t xml:space="preserve"> </w:t>
      </w:r>
      <w:r w:rsidRPr="003A5F73">
        <w:rPr>
          <w:rFonts w:ascii="Times New Roman" w:hAnsi="Times New Roman" w:cs="Times New Roman"/>
          <w:sz w:val="24"/>
          <w:szCs w:val="24"/>
        </w:rPr>
        <w:t>« S’il te plait, tu dois être plus silencieuse quand tu parles pour qu’on puisse obtenir notre temps libre. »</w:t>
      </w:r>
      <w:r>
        <w:rPr>
          <w:rFonts w:ascii="Times New Roman" w:hAnsi="Times New Roman" w:cs="Times New Roman"/>
          <w:sz w:val="24"/>
          <w:szCs w:val="24"/>
        </w:rPr>
        <w:t xml:space="preserve">, qui est la seule à ne pas exiger l’intégration de l’humeur de l’auditeur ou des indices visuo-gestuels. Une fois de plus, les enfants ne s’appuient sur ce type de données. </w:t>
      </w:r>
    </w:p>
    <w:p w:rsidR="00227615" w:rsidRDefault="00227615" w:rsidP="00227615">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L’item n’a pas posé de problème de compréhension pour les enfants. </w:t>
      </w:r>
    </w:p>
    <w:p w:rsidR="00227615" w:rsidRDefault="00227615" w:rsidP="00227615">
      <w:pPr>
        <w:autoSpaceDE w:val="0"/>
        <w:autoSpaceDN w:val="0"/>
        <w:adjustRightInd w:val="0"/>
        <w:spacing w:line="360" w:lineRule="auto"/>
        <w:ind w:firstLine="709"/>
        <w:jc w:val="both"/>
        <w:rPr>
          <w:rFonts w:ascii="Times New Roman" w:hAnsi="Times New Roman" w:cs="Times New Roman"/>
          <w:sz w:val="24"/>
          <w:szCs w:val="24"/>
        </w:rPr>
      </w:pPr>
    </w:p>
    <w:p w:rsidR="00227615" w:rsidRDefault="00227615" w:rsidP="00227615">
      <w:pPr>
        <w:autoSpaceDE w:val="0"/>
        <w:autoSpaceDN w:val="0"/>
        <w:adjustRightInd w:val="0"/>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18 : langage non littéral </w:t>
      </w:r>
    </w:p>
    <w:p w:rsidR="00227615" w:rsidRDefault="00227615" w:rsidP="00227615">
      <w:pPr>
        <w:autoSpaceDE w:val="0"/>
        <w:autoSpaceDN w:val="0"/>
        <w:adjustRightInd w:val="0"/>
        <w:spacing w:line="360" w:lineRule="auto"/>
        <w:jc w:val="both"/>
        <w:rPr>
          <w:rStyle w:val="Accentuation"/>
          <w:rFonts w:ascii="Times New Roman" w:hAnsi="Times New Roman" w:cs="Times New Roman"/>
          <w:b/>
          <w:i w:val="0"/>
          <w:sz w:val="24"/>
          <w:szCs w:val="24"/>
          <w:u w:val="single"/>
        </w:rPr>
      </w:pPr>
    </w:p>
    <w:tbl>
      <w:tblPr>
        <w:tblW w:w="8340" w:type="dxa"/>
        <w:tblInd w:w="58" w:type="dxa"/>
        <w:tblCellMar>
          <w:left w:w="70" w:type="dxa"/>
          <w:right w:w="70" w:type="dxa"/>
        </w:tblCellMar>
        <w:tblLook w:val="04A0" w:firstRow="1" w:lastRow="0" w:firstColumn="1" w:lastColumn="0" w:noHBand="0" w:noVBand="1"/>
      </w:tblPr>
      <w:tblGrid>
        <w:gridCol w:w="1234"/>
        <w:gridCol w:w="5908"/>
        <w:gridCol w:w="1198"/>
      </w:tblGrid>
      <w:tr w:rsidR="00227615" w:rsidRPr="00227615" w:rsidTr="00227615">
        <w:trPr>
          <w:trHeight w:val="58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Date de naissance</w:t>
            </w:r>
          </w:p>
        </w:tc>
        <w:tc>
          <w:tcPr>
            <w:tcW w:w="5940" w:type="dxa"/>
            <w:tcBorders>
              <w:top w:val="single" w:sz="8" w:space="0" w:color="000000"/>
              <w:left w:val="nil"/>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Item 18</w:t>
            </w:r>
          </w:p>
        </w:tc>
        <w:tc>
          <w:tcPr>
            <w:tcW w:w="1200" w:type="dxa"/>
            <w:tcBorders>
              <w:top w:val="single" w:sz="8" w:space="0" w:color="000000"/>
              <w:left w:val="nil"/>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Cotation</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w:t>
            </w:r>
          </w:p>
        </w:tc>
        <w:tc>
          <w:tcPr>
            <w:tcW w:w="594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Ca abrite tous les deux.</w:t>
            </w:r>
          </w:p>
        </w:tc>
        <w:tc>
          <w:tcPr>
            <w:tcW w:w="120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19/12/2005</w:t>
            </w:r>
          </w:p>
        </w:tc>
        <w:tc>
          <w:tcPr>
            <w:tcW w:w="594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le tissu c’est pareil, et pi y’a des petits carrés où c’est pareil.</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04/12/2005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Parce que si on met plein de parapluies autour de nous et quelques uns au dessous, ça fera une tente.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16/11/2005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06/11/2005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126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5</w:t>
            </w:r>
          </w:p>
        </w:tc>
        <w:tc>
          <w:tcPr>
            <w:tcW w:w="594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il a… le tissu c’est presque pareil comme la tente. Mais sauf que dans une tente le plastique il est plus grand et y’a une ouverture, y’a pas de canne, et que sur une tente y’a une ouverture de fermeture.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Née le 17/10/2005</w:t>
            </w:r>
          </w:p>
        </w:tc>
        <w:tc>
          <w:tcPr>
            <w:tcW w:w="5940" w:type="dxa"/>
            <w:tcBorders>
              <w:top w:val="nil"/>
              <w:left w:val="nil"/>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05/10/2005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04/10/2005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Euh non pas du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16/09/2005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Une tente c’est plus grand, c’est pour éviter le soleil et le parapluie, c’est pour éviter la pluie.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13/09/2005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si on le met par le haut ça fait le toit, la tente si on le met vers l’avant on rentre et on sort, et sur les côtés et derrières c’est pour faire les côtés.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08/09/2004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Y’a quelque chose qui protège. Ca protège de la pluie, des orages.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13/08/2005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02/08/2005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126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13</w:t>
            </w:r>
          </w:p>
        </w:tc>
        <w:tc>
          <w:tcPr>
            <w:tcW w:w="594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C’est parce que un parapluie tu peux bouger de place en te protégeant de la pluie et que la tente ben si tu veux te protéger de la pluie mais que t’as pas de parapluie ben faut que t’ailles dedans mais tu peux pas bouger de place.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29/07/2005</w:t>
            </w:r>
          </w:p>
        </w:tc>
        <w:tc>
          <w:tcPr>
            <w:tcW w:w="5940" w:type="dxa"/>
            <w:tcBorders>
              <w:top w:val="nil"/>
              <w:left w:val="nil"/>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19/07/2005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17/07/2005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157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16</w:t>
            </w:r>
          </w:p>
        </w:tc>
        <w:tc>
          <w:tcPr>
            <w:tcW w:w="594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le parapluie c’est fait pour quand il pleut ou un parasol ça rime mais sauf qu’un parasol c’est pour dans les jardins ou les terrasses ou les balcons, pour quand on s’installe dans le salon de jardin pis qu’on allume le parasol pour se protéger du soleil ou quand on va à la plage ou à la mer.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Née le 14/07/2005</w:t>
            </w:r>
          </w:p>
        </w:tc>
        <w:tc>
          <w:tcPr>
            <w:tcW w:w="5940" w:type="dxa"/>
            <w:tcBorders>
              <w:top w:val="nil"/>
              <w:left w:val="nil"/>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Parce qu’il pleut et on risque d’être tout mouillé.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29/06/2005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le parapluie il a un truc pour protéger la tête et la tente aussi.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03/06/2005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30/05/2005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20</w:t>
            </w:r>
          </w:p>
        </w:tc>
        <w:tc>
          <w:tcPr>
            <w:tcW w:w="594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Un parapluie ça protège de la pluie et un parasol ça protège du soleil. Une tente ça sert à se protéger… de la pluie… et de la neige.</w:t>
            </w:r>
          </w:p>
        </w:tc>
        <w:tc>
          <w:tcPr>
            <w:tcW w:w="120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27/05/2005</w:t>
            </w:r>
          </w:p>
        </w:tc>
        <w:tc>
          <w:tcPr>
            <w:tcW w:w="594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21</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Parce que ça couvre tous les deux, et ça pourrait protéger de la pluie tous les deux. Et ça peux tous les deux aller dehors.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18/05/2005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Quand il pleut ou quand y’a le soleil et que ça fait mal aux yeux.</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10/05/2005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qu’il fait un triangle.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21/04/2005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qu’il a un toit et pis on peut le planter comme on plante les piques pour la tente.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18/04/2005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qu’ils ont la même matière, et ils ont tous les deux un bâton.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15/04/2005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06/04/2005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ça se déplie et ça abrite.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03/04/2005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qu’un parapluie ça a un truc au dessus pour pas que la pluie elle aille sur les gens. Et une tente c’est presque pareil, mais c’est comme ça en fait (</w:t>
            </w:r>
            <w:r w:rsidRPr="00227615">
              <w:rPr>
                <w:rFonts w:ascii="Times New Roman" w:eastAsia="Times New Roman" w:hAnsi="Times New Roman" w:cs="Times New Roman"/>
                <w:i/>
                <w:iCs/>
                <w:color w:val="000000"/>
                <w:sz w:val="24"/>
                <w:szCs w:val="24"/>
                <w:lang w:eastAsia="fr-FR"/>
              </w:rPr>
              <w:t>geste de faire un tente</w:t>
            </w:r>
            <w:r w:rsidRPr="00227615">
              <w:rPr>
                <w:rFonts w:ascii="Times New Roman" w:eastAsia="Times New Roman" w:hAnsi="Times New Roman" w:cs="Times New Roman"/>
                <w:color w:val="000000"/>
                <w:sz w:val="24"/>
                <w:szCs w:val="24"/>
                <w:lang w:eastAsia="fr-FR"/>
              </w:rPr>
              <w:t>) puis ben dans une tante on peut dormir et si y’a de la pluie ça nous couvre aussi.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17/03/2005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29</w:t>
            </w:r>
          </w:p>
        </w:tc>
        <w:tc>
          <w:tcPr>
            <w:tcW w:w="594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Parce que un parapluie et une tente si on est en dessous on </w:t>
            </w:r>
            <w:r w:rsidRPr="00227615">
              <w:rPr>
                <w:rFonts w:ascii="Times New Roman" w:eastAsia="Times New Roman" w:hAnsi="Times New Roman" w:cs="Times New Roman"/>
                <w:color w:val="000000"/>
                <w:sz w:val="24"/>
                <w:szCs w:val="24"/>
                <w:lang w:eastAsia="fr-FR"/>
              </w:rPr>
              <w:lastRenderedPageBreak/>
              <w:t>peut pas se faire mouiller, la tente et le parapluie ils ont les bâtons pour la faire tenir. Parce qu’on peut le transporter.</w:t>
            </w:r>
          </w:p>
        </w:tc>
        <w:tc>
          <w:tcPr>
            <w:tcW w:w="120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1</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Née le 04/03/2005</w:t>
            </w:r>
          </w:p>
        </w:tc>
        <w:tc>
          <w:tcPr>
            <w:tcW w:w="594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Enfant 30</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qu’une tente c’est pour protéger et un parapluie aussi c’est fait pour protéger. Se protéger du soleil comme de la pluie.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18/02/2005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A cause de la toile.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14/02/2005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quand il pleut on est toujours à l’abri.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07/02/2005</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33</w:t>
            </w:r>
          </w:p>
        </w:tc>
        <w:tc>
          <w:tcPr>
            <w:tcW w:w="594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Une tente est protégée par le soleil et la pluie et le parapluie est protégé par la pluie.</w:t>
            </w:r>
          </w:p>
        </w:tc>
        <w:tc>
          <w:tcPr>
            <w:tcW w:w="1200" w:type="dxa"/>
            <w:vMerge w:val="restart"/>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45"/>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04/02/2005</w:t>
            </w:r>
          </w:p>
        </w:tc>
        <w:tc>
          <w:tcPr>
            <w:tcW w:w="594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34</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Un parapluie c’est pas pareil qu’une tente parce qu’un parapluie c’est comme ça et que la tante elle est en triangle.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19/01/2005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Le parapluie il mouille que la tête, et la tente elle est mieux que le parapluie.</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25/12/2004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Parce que si la tente elle a des trous et ben après si les enfants ils sont dedans et après y’a plein de petites gouttes et après il prend un parapluie pour pas qu’il se mouille les cheveux.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28/11/2004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19/11/2004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27/10/2004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Le parapluie c’est pour qui pleut.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08/07/2004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40</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28/05/2004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27/01/2004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Parce que le parapluie il est tout droit avec des barres. Et la tente  il faut mettre les barres dans la terre.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05/01/2004</w:t>
            </w:r>
          </w:p>
        </w:tc>
        <w:tc>
          <w:tcPr>
            <w:tcW w:w="594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r>
    </w:tbl>
    <w:p w:rsidR="00227615" w:rsidRDefault="00227615" w:rsidP="00227615">
      <w:pPr>
        <w:autoSpaceDE w:val="0"/>
        <w:autoSpaceDN w:val="0"/>
        <w:adjustRightInd w:val="0"/>
        <w:spacing w:line="360" w:lineRule="auto"/>
        <w:jc w:val="both"/>
        <w:rPr>
          <w:rFonts w:ascii="Times New Roman" w:hAnsi="Times New Roman" w:cs="Times New Roman"/>
          <w:sz w:val="24"/>
          <w:szCs w:val="24"/>
        </w:rPr>
      </w:pPr>
    </w:p>
    <w:p w:rsidR="00227615" w:rsidRDefault="00227615" w:rsidP="00227615">
      <w:pPr>
        <w:spacing w:line="360" w:lineRule="auto"/>
        <w:ind w:firstLine="709"/>
        <w:jc w:val="both"/>
        <w:rPr>
          <w:rFonts w:ascii="Times New Roman" w:hAnsi="Times New Roman" w:cs="Times New Roman"/>
          <w:sz w:val="24"/>
          <w:szCs w:val="24"/>
        </w:rPr>
      </w:pPr>
      <w:r w:rsidRPr="00EF5FF6">
        <w:rPr>
          <w:rFonts w:ascii="Times New Roman" w:hAnsi="Times New Roman" w:cs="Times New Roman"/>
          <w:sz w:val="24"/>
          <w:szCs w:val="24"/>
        </w:rPr>
        <w:lastRenderedPageBreak/>
        <w:t>Cet item fait appel à la compréhension du langage non littéral. C’est une analogie. Pour que la réponse de l’enfant soit juste, il faut qu’il arrive à trouver un lien entre le par</w:t>
      </w:r>
      <w:r>
        <w:rPr>
          <w:rFonts w:ascii="Times New Roman" w:hAnsi="Times New Roman" w:cs="Times New Roman"/>
          <w:sz w:val="24"/>
          <w:szCs w:val="24"/>
        </w:rPr>
        <w:t>apluie et la tente, en fournissant</w:t>
      </w:r>
      <w:r w:rsidRPr="00EF5FF6">
        <w:rPr>
          <w:rFonts w:ascii="Times New Roman" w:hAnsi="Times New Roman" w:cs="Times New Roman"/>
          <w:sz w:val="24"/>
          <w:szCs w:val="24"/>
        </w:rPr>
        <w:t xml:space="preserve"> une description de la signification de l'abstraction.</w:t>
      </w:r>
      <w:r>
        <w:rPr>
          <w:rFonts w:ascii="Times New Roman" w:hAnsi="Times New Roman" w:cs="Times New Roman"/>
          <w:sz w:val="24"/>
          <w:szCs w:val="24"/>
        </w:rPr>
        <w:t xml:space="preserve"> </w:t>
      </w:r>
    </w:p>
    <w:p w:rsidR="00227615" w:rsidRPr="00EF5FF6" w:rsidRDefault="00227615" w:rsidP="00227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Ce qui a</w:t>
      </w:r>
      <w:r w:rsidRPr="00EF5FF6">
        <w:rPr>
          <w:rFonts w:ascii="Times New Roman" w:hAnsi="Times New Roman" w:cs="Times New Roman"/>
          <w:sz w:val="24"/>
          <w:szCs w:val="24"/>
        </w:rPr>
        <w:t xml:space="preserve"> posé problème </w:t>
      </w:r>
      <w:r>
        <w:rPr>
          <w:rFonts w:ascii="Times New Roman" w:hAnsi="Times New Roman" w:cs="Times New Roman"/>
          <w:sz w:val="24"/>
          <w:szCs w:val="24"/>
        </w:rPr>
        <w:t xml:space="preserve">ici, </w:t>
      </w:r>
      <w:r w:rsidRPr="00EF5FF6">
        <w:rPr>
          <w:rFonts w:ascii="Times New Roman" w:hAnsi="Times New Roman" w:cs="Times New Roman"/>
          <w:sz w:val="24"/>
          <w:szCs w:val="24"/>
        </w:rPr>
        <w:t>pour les enfants</w:t>
      </w:r>
      <w:r>
        <w:rPr>
          <w:rFonts w:ascii="Times New Roman" w:hAnsi="Times New Roman" w:cs="Times New Roman"/>
          <w:sz w:val="24"/>
          <w:szCs w:val="24"/>
        </w:rPr>
        <w:t>,</w:t>
      </w:r>
      <w:r w:rsidRPr="00EF5FF6">
        <w:rPr>
          <w:rFonts w:ascii="Times New Roman" w:hAnsi="Times New Roman" w:cs="Times New Roman"/>
          <w:sz w:val="24"/>
          <w:szCs w:val="24"/>
        </w:rPr>
        <w:t xml:space="preserve"> est qu’ils ne connaissent pas la signification du mot </w:t>
      </w:r>
      <w:r>
        <w:rPr>
          <w:rFonts w:ascii="Times New Roman" w:hAnsi="Times New Roman" w:cs="Times New Roman"/>
          <w:sz w:val="24"/>
          <w:szCs w:val="24"/>
        </w:rPr>
        <w:t>« </w:t>
      </w:r>
      <w:r w:rsidRPr="00EF5FF6">
        <w:rPr>
          <w:rFonts w:ascii="Times New Roman" w:hAnsi="Times New Roman" w:cs="Times New Roman"/>
          <w:sz w:val="24"/>
          <w:szCs w:val="24"/>
        </w:rPr>
        <w:t>semblable</w:t>
      </w:r>
      <w:r>
        <w:rPr>
          <w:rFonts w:ascii="Times New Roman" w:hAnsi="Times New Roman" w:cs="Times New Roman"/>
          <w:sz w:val="24"/>
          <w:szCs w:val="24"/>
        </w:rPr>
        <w:t> »</w:t>
      </w:r>
      <w:r w:rsidRPr="00EF5FF6">
        <w:rPr>
          <w:rFonts w:ascii="Times New Roman" w:hAnsi="Times New Roman" w:cs="Times New Roman"/>
          <w:sz w:val="24"/>
          <w:szCs w:val="24"/>
        </w:rPr>
        <w:t>, qui est présent dans la</w:t>
      </w:r>
      <w:r>
        <w:rPr>
          <w:rFonts w:ascii="Times New Roman" w:hAnsi="Times New Roman" w:cs="Times New Roman"/>
          <w:sz w:val="24"/>
          <w:szCs w:val="24"/>
        </w:rPr>
        <w:t xml:space="preserve"> consigne. En effet,</w:t>
      </w:r>
      <w:r w:rsidRPr="00EF5FF6">
        <w:rPr>
          <w:rFonts w:ascii="Times New Roman" w:hAnsi="Times New Roman" w:cs="Times New Roman"/>
          <w:sz w:val="24"/>
          <w:szCs w:val="24"/>
        </w:rPr>
        <w:t xml:space="preserve"> </w:t>
      </w:r>
      <w:r>
        <w:rPr>
          <w:rFonts w:ascii="Times New Roman" w:hAnsi="Times New Roman" w:cs="Times New Roman"/>
          <w:sz w:val="24"/>
          <w:szCs w:val="24"/>
        </w:rPr>
        <w:t>22 enfants sur 42</w:t>
      </w:r>
      <w:r w:rsidRPr="00EF5FF6">
        <w:rPr>
          <w:rFonts w:ascii="Times New Roman" w:hAnsi="Times New Roman" w:cs="Times New Roman"/>
          <w:sz w:val="24"/>
          <w:szCs w:val="24"/>
        </w:rPr>
        <w:t xml:space="preserve"> ont demandé</w:t>
      </w:r>
      <w:r>
        <w:rPr>
          <w:rFonts w:ascii="Times New Roman" w:hAnsi="Times New Roman" w:cs="Times New Roman"/>
          <w:sz w:val="24"/>
          <w:szCs w:val="24"/>
        </w:rPr>
        <w:t xml:space="preserve"> ce que voulait dire « semblable ». </w:t>
      </w:r>
      <w:r w:rsidRPr="00EF5FF6">
        <w:rPr>
          <w:rFonts w:ascii="Times New Roman" w:hAnsi="Times New Roman" w:cs="Times New Roman"/>
          <w:sz w:val="24"/>
          <w:szCs w:val="24"/>
        </w:rPr>
        <w:t xml:space="preserve">Il </w:t>
      </w:r>
      <w:r>
        <w:rPr>
          <w:rFonts w:ascii="Times New Roman" w:hAnsi="Times New Roman" w:cs="Times New Roman"/>
          <w:sz w:val="24"/>
          <w:szCs w:val="24"/>
        </w:rPr>
        <w:t xml:space="preserve">est donc certain qu’il faudrait le remplacer par un autre mot, tel que « ressemble » ou « est pareil que ». </w:t>
      </w:r>
    </w:p>
    <w:p w:rsidR="00227615" w:rsidRDefault="00227615" w:rsidP="00227615">
      <w:pPr>
        <w:spacing w:line="360" w:lineRule="auto"/>
        <w:ind w:firstLine="709"/>
        <w:jc w:val="both"/>
        <w:rPr>
          <w:rFonts w:ascii="Times New Roman" w:hAnsi="Times New Roman" w:cs="Times New Roman"/>
          <w:sz w:val="24"/>
          <w:szCs w:val="24"/>
        </w:rPr>
      </w:pPr>
      <w:r w:rsidRPr="00EF5FF6">
        <w:rPr>
          <w:rFonts w:ascii="Times New Roman" w:hAnsi="Times New Roman" w:cs="Times New Roman"/>
          <w:sz w:val="24"/>
          <w:szCs w:val="24"/>
        </w:rPr>
        <w:t>La plupart des enfants n’ont pas réussi à trouver le lien abstrait qu’i</w:t>
      </w:r>
      <w:r>
        <w:rPr>
          <w:rFonts w:ascii="Times New Roman" w:hAnsi="Times New Roman" w:cs="Times New Roman"/>
          <w:sz w:val="24"/>
          <w:szCs w:val="24"/>
        </w:rPr>
        <w:t xml:space="preserve">l existe entre ces deux objets. </w:t>
      </w:r>
    </w:p>
    <w:p w:rsidR="00227615" w:rsidRDefault="00227615" w:rsidP="00227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Cet item a donc posé un problème de compréhension, dû à la présence du mot « semblable » dans la consigne, qui n’est pas connu de ces jeunes enfants.</w:t>
      </w:r>
    </w:p>
    <w:p w:rsidR="00227615" w:rsidRDefault="00227615" w:rsidP="00227615">
      <w:pPr>
        <w:spacing w:line="360" w:lineRule="auto"/>
        <w:ind w:firstLine="709"/>
        <w:jc w:val="both"/>
        <w:rPr>
          <w:rFonts w:ascii="Times New Roman" w:hAnsi="Times New Roman" w:cs="Times New Roman"/>
          <w:sz w:val="24"/>
          <w:szCs w:val="24"/>
        </w:rPr>
      </w:pPr>
    </w:p>
    <w:p w:rsidR="00227615" w:rsidRDefault="00AB5866" w:rsidP="00AB5866">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Item 19</w:t>
      </w:r>
      <w:r w:rsidR="00227615">
        <w:rPr>
          <w:rStyle w:val="Accentuation"/>
          <w:rFonts w:ascii="Times New Roman" w:hAnsi="Times New Roman" w:cs="Times New Roman"/>
          <w:b/>
          <w:i w:val="0"/>
          <w:sz w:val="24"/>
          <w:szCs w:val="24"/>
          <w:u w:val="single"/>
        </w:rPr>
        <w:t xml:space="preserve"> : </w:t>
      </w:r>
      <w:r>
        <w:rPr>
          <w:rStyle w:val="Accentuation"/>
          <w:rFonts w:ascii="Times New Roman" w:hAnsi="Times New Roman" w:cs="Times New Roman"/>
          <w:b/>
          <w:i w:val="0"/>
          <w:sz w:val="24"/>
          <w:szCs w:val="24"/>
          <w:u w:val="single"/>
        </w:rPr>
        <w:t xml:space="preserve">thème, but </w:t>
      </w:r>
    </w:p>
    <w:p w:rsidR="00227615" w:rsidRDefault="00227615" w:rsidP="00227615">
      <w:pPr>
        <w:spacing w:line="360" w:lineRule="auto"/>
        <w:ind w:firstLine="709"/>
        <w:jc w:val="both"/>
        <w:rPr>
          <w:rStyle w:val="Accentuation"/>
          <w:rFonts w:ascii="Times New Roman" w:hAnsi="Times New Roman" w:cs="Times New Roman"/>
          <w:b/>
          <w:i w:val="0"/>
          <w:sz w:val="24"/>
          <w:szCs w:val="24"/>
          <w:u w:val="single"/>
        </w:rPr>
      </w:pPr>
    </w:p>
    <w:tbl>
      <w:tblPr>
        <w:tblW w:w="8320" w:type="dxa"/>
        <w:tblInd w:w="58" w:type="dxa"/>
        <w:tblCellMar>
          <w:left w:w="70" w:type="dxa"/>
          <w:right w:w="70" w:type="dxa"/>
        </w:tblCellMar>
        <w:tblLook w:val="04A0" w:firstRow="1" w:lastRow="0" w:firstColumn="1" w:lastColumn="0" w:noHBand="0" w:noVBand="1"/>
      </w:tblPr>
      <w:tblGrid>
        <w:gridCol w:w="1234"/>
        <w:gridCol w:w="5888"/>
        <w:gridCol w:w="1198"/>
      </w:tblGrid>
      <w:tr w:rsidR="00227615" w:rsidRPr="00227615" w:rsidTr="00227615">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Date de naissance</w:t>
            </w:r>
          </w:p>
        </w:tc>
        <w:tc>
          <w:tcPr>
            <w:tcW w:w="5920" w:type="dxa"/>
            <w:tcBorders>
              <w:top w:val="single" w:sz="8" w:space="0" w:color="000000"/>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Item 19</w:t>
            </w:r>
          </w:p>
        </w:tc>
        <w:tc>
          <w:tcPr>
            <w:tcW w:w="1200" w:type="dxa"/>
            <w:tcBorders>
              <w:top w:val="single" w:sz="8" w:space="0" w:color="000000"/>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b/>
                <w:bCs/>
                <w:color w:val="000000"/>
                <w:lang w:eastAsia="fr-FR"/>
              </w:rPr>
            </w:pPr>
            <w:r w:rsidRPr="00227615">
              <w:rPr>
                <w:rFonts w:ascii="Times New Roman" w:eastAsia="Times New Roman" w:hAnsi="Times New Roman" w:cs="Times New Roman"/>
                <w:b/>
                <w:bCs/>
                <w:color w:val="000000"/>
                <w:lang w:eastAsia="fr-FR"/>
              </w:rPr>
              <w:t>Cotation</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w:t>
            </w:r>
          </w:p>
        </w:tc>
        <w:tc>
          <w:tcPr>
            <w:tcW w:w="592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y a du ciment, y’a même pas de panneau et p’tetre qu’il le voit pas et qu’il voit pas le ciment par terre.</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19/12/2005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montre à Yann ce qu’il y a dans le ciel et il fait pas attention.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Tu vas rester coincé dans le ciment frais et puis on va devoir appeler les pompiers et tu vas rester coincé.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dangereux.</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Ca veut dire qu’il va marcher dans du ciment frais, et qu’il va se tâcher les chaussures.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16/11/2005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approche et il regarde pas la pancarte.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doit pas marcher dedans.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Née le 06/11/2005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sinon il est coincé.</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 veut dire que Yann il veut dire que ça l’amuse pas mais en fait il dit que « Ca t’amuse de pas m’écouter quoi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17/10/2005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Et ben parce que il fait pas attention.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1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6</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Qu’on marche plutôt dans l’herbe que dans le ciment.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05/10/2005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 Parce qu’il voit du ciment frais.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7</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il arrête de marcher dans le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04/10/2005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8</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il marche dans le ciment et quand il va sécher il restera coincé.</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16/09/2005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est en train de marcher dedans.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9</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Ca l’amuse où il vient d’y avoir des travaux.</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13/09/2005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pas sympa.</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10</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Qu’il fait pas attention.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08/09/2004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doit regarder où il marche.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11</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Attention y’a du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13/08/2005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ça colle aux pieds.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12</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qu’il avance pas, qu’il s’arrête pour pas marcher dedans.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02/08/2005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Ben qu’il fasse attention.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13</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 veut dire qu’il va se coincer, qu’il va plus pouvoir bouger.</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Née le 29/07/2005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Ben parce que Matthieu fait comme si il voyait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aime bien.</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19/07/2005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15</w:t>
            </w:r>
          </w:p>
        </w:tc>
        <w:tc>
          <w:tcPr>
            <w:tcW w:w="592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devrait faire plus attention.</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17/07/2005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Je sais pas.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189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16</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Matthieu il regarde pas où il va parce que il dit peut-être qu’il va aller en endroit et pis qui met pas les pieds et pis qui va marcher là dedans […] Et Yann  il dit « T’es sûr de toi là, parce que là y’a de la ciment frais par terre, alors moi je serai toi, je regarderais où je mets les pieds et j’irais marcher dans l’herbe, à la place du ciment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14/07/2005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17</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ça l’amuse pas Yann.</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29/06/2005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Parce qu’il est pas content.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94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18</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Ils viennent de faire des travaux pis ils ont mis du ciment pis si il peut marcher il peut laisser son pied longtemps pis après ça peut bloquer pis il arrivera plus à marcher.</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03/06/2005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avait pas vu pis après quand il a regardé par terre, il y avait du ciment.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19</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c’est pas bien de marcher dans le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30/05/2005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Pour qu’il fasse plus attention.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20</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 veut dire à Matthieu que… qui fasse attention au ciment frais, sinon si il marche sur le ciment et qu’il est pas encore sec, il risque d’être coincé dans le ciment. Et qu’après il sera coincé.</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27/05/2005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Matthieu ne l’écoute pas, il regarde en l’air et du coup il voit pas le ciment.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126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Enfant 21</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il veut pas trop qu’il marche parce que on peut s’enfoncer, il faut regarder où on met les pieds. Il peut aussi faire exprès et du coup ils vont devoir repasser, repasser, jusqu’à ce qu’il arrête de marcher.</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18/05/2005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Ben parce que si il dit autrement il va croire que c’est bien de marcher sur le ciment frais. Du coup il va dire d’une façon pa</w:t>
            </w:r>
            <w:r w:rsidR="00AB5866">
              <w:rPr>
                <w:rFonts w:ascii="Times New Roman" w:eastAsia="Times New Roman" w:hAnsi="Times New Roman" w:cs="Times New Roman"/>
                <w:color w:val="000000"/>
                <w:sz w:val="24"/>
                <w:szCs w:val="24"/>
                <w:lang w:eastAsia="fr-FR"/>
              </w:rPr>
              <w:t>s normale, comme si ça l’amusait</w:t>
            </w:r>
            <w:r w:rsidRPr="00227615">
              <w:rPr>
                <w:rFonts w:ascii="Times New Roman" w:eastAsia="Times New Roman" w:hAnsi="Times New Roman" w:cs="Times New Roman"/>
                <w:color w:val="000000"/>
                <w:sz w:val="24"/>
                <w:szCs w:val="24"/>
                <w:lang w:eastAsia="fr-FR"/>
              </w:rPr>
              <w:t xml:space="preserve"> lui aussi, alors que non.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22</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il aime bien marcher dedans ou qu’il aime bien le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10/05/2005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depuis tout à l’heure il arrête pas de marcher dedans.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23</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qu’il faut qu’il arrête de marcher sur le ciment frais.</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21/04/2005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qu'il est pas content.</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24</w:t>
            </w:r>
          </w:p>
        </w:tc>
        <w:tc>
          <w:tcPr>
            <w:tcW w:w="592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c’est pas bien de marcher dans le ciment frais.</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18/04/2005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est bizarre. C’est bizarre de marcher dans le ciment frais. Et je sais même pas c’est quoi du ciment frais.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Ben qu’il voit pas où il marche et il va marcher dedans.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15/04/2005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Parce qu’il regarde pas où il met les pieds et il y a du ciment par terre et il peut rester coincé.</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26</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Qu’il faut pas aller marcher dans le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06/04/2005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Parce que le garçon il montre les… Il sourit et il montre du doigt.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27</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 Fais attention tu marches dans le ciment frais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03/04/2005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Pour que Matthieu ne croie pas que c’est une blague.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1575"/>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lastRenderedPageBreak/>
              <w:t>Enfant 28</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Matthieu il veut p’tetre aller voir les travaux, mais en fait il fait pas attention, comme si il était pressé, mais en fait il fait pas attention il regarde pas. Et puis Yann lui dit « Regardes y’a du ciment frais » pi bah Matthieu comme si il écoutait pas, il regarde les travaux.</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17/03/2005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Parce que Matthieu il faisait pas attention, alors il l’a dit de cette façon parce que c’était trop tard il a marché dedans alors, maintenant c’est trop tard. Et puis comme si Matthieu il écoutait pas en fait, il s’en foutait.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29</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De faire attention à pas marcher dans le ciment.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04/03/2005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fait pas attention.</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30</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Il veut dire c’est pas bien, ou sinon il veut dire que c’est pas bien parce que y’a du ciment il pourrait se coincer le pied. Alors il dit ça pour s’amuser mais en vrai il voulait pas s’amuser, il voulait le retenir pour qu’il marche pas dans le ciment.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18/02/2005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Parce que sinon il pourrait rester coincé longtemps et personne le verrait. Et si après ça chauffe, après il est coincé on pourra plus l’enlever, c’est pour ça.</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31</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il aura les chaussures toutes pleines de ciment.</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14/02/2005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qu’il est pas super content.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32</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Qui voit pas où il marche.</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07/02/2005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Yann pense qu’il faudrait mieux faire de cette manière que d’une autre manière.</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33</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Fais attention tu marches dans le ciment frais. Regarde où tu marches. Ou va dans l’herbe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04/02/2005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3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eux qui l’ont fait.</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c’est pas bien de marcher sur le ciment frais.</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19/01/2005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lastRenderedPageBreak/>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Après quand il va marcher dedans il va y avoir des traces de ses chaussures. Après y’aura plein de ciment en dessous de ses chaussures.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35</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Par exemple il dit : «  T’es obligé de marcher sur le ciment frais ? Tu mets des traces ! ». Il dit « M’en fou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25/12/2004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Parce qu’en fait, il est pas séché, et après il faut qu’ils peignent tout. Après s’ils toquent chez eux Yann dit c’est Matthieu, Matthieu dit non c’est Yann, et ils vont faire que ça, et après ils sont fatigués donc euh voilà.</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36</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Lui dire « Oh regarde y’a le ciment frais là tu vas voir ». Et Yann il lui dit « Attention tu vas marcher dans le ciment frais ».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1</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28/11/2004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si il se met les pieds dans le ciment et après il se fait coller sur le ciment et après il pourra plus bouger.</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37</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Il veut dire que t’aime marcher sur le ciment.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19/11/2004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que c’est… c’est pas bien. On peut tomber.</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38</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xml:space="preserve">Je sais pas.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27/10/2004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000000"/>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39</w:t>
            </w:r>
          </w:p>
        </w:tc>
        <w:tc>
          <w:tcPr>
            <w:tcW w:w="5920" w:type="dxa"/>
            <w:tcBorders>
              <w:top w:val="single" w:sz="8" w:space="0" w:color="auto"/>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Yann il montre avec son doigt et Matthieu il dit « T’as vu ça ? ».</w:t>
            </w:r>
          </w:p>
        </w:tc>
        <w:tc>
          <w:tcPr>
            <w:tcW w:w="1200" w:type="dxa"/>
            <w:tcBorders>
              <w:top w:val="single" w:sz="8" w:space="0" w:color="auto"/>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08/07/2004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w:t>
            </w:r>
            <w:r w:rsidRPr="00227615">
              <w:rPr>
                <w:rFonts w:ascii="Times New Roman" w:eastAsia="Times New Roman" w:hAnsi="Times New Roman" w:cs="Times New Roman"/>
                <w:color w:val="000000"/>
                <w:sz w:val="24"/>
                <w:szCs w:val="24"/>
                <w:lang w:eastAsia="fr-FR"/>
              </w:rPr>
              <w:t xml:space="preserve"> : Parce qu’on voit des cailloux.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40</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 dit « Regarde ». Il crie.</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Née le 28/05/2004</w:t>
            </w:r>
          </w:p>
        </w:tc>
        <w:tc>
          <w:tcPr>
            <w:tcW w:w="5920" w:type="dxa"/>
            <w:tcBorders>
              <w:top w:val="nil"/>
              <w:left w:val="nil"/>
              <w:bottom w:val="nil"/>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nil"/>
              <w:bottom w:val="single" w:sz="8" w:space="0" w:color="auto"/>
              <w:right w:val="single" w:sz="8" w:space="0" w:color="000000"/>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41</w:t>
            </w:r>
          </w:p>
        </w:tc>
        <w:tc>
          <w:tcPr>
            <w:tcW w:w="5920" w:type="dxa"/>
            <w:tcBorders>
              <w:top w:val="nil"/>
              <w:left w:val="single" w:sz="8" w:space="0" w:color="auto"/>
              <w:bottom w:val="nil"/>
              <w:right w:val="single" w:sz="8"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Que il va tomber.</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27/01/2004</w:t>
            </w:r>
          </w:p>
        </w:tc>
        <w:tc>
          <w:tcPr>
            <w:tcW w:w="5920" w:type="dxa"/>
            <w:tcBorders>
              <w:top w:val="nil"/>
              <w:left w:val="single" w:sz="8" w:space="0" w:color="auto"/>
              <w:bottom w:val="nil"/>
              <w:right w:val="single" w:sz="8"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300"/>
        </w:trPr>
        <w:tc>
          <w:tcPr>
            <w:tcW w:w="1200" w:type="dxa"/>
            <w:tcBorders>
              <w:top w:val="nil"/>
              <w:left w:val="single" w:sz="8" w:space="0" w:color="auto"/>
              <w:bottom w:val="single" w:sz="8" w:space="0" w:color="auto"/>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t> </w:t>
            </w:r>
          </w:p>
        </w:tc>
        <w:tc>
          <w:tcPr>
            <w:tcW w:w="5920" w:type="dxa"/>
            <w:tcBorders>
              <w:top w:val="nil"/>
              <w:left w:val="single" w:sz="8" w:space="0" w:color="auto"/>
              <w:bottom w:val="single" w:sz="8" w:space="0" w:color="auto"/>
              <w:right w:val="single" w:sz="8"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Capacité pragmatique :</w:t>
            </w:r>
            <w:r w:rsidRPr="00227615">
              <w:rPr>
                <w:rFonts w:ascii="Times New Roman" w:eastAsia="Times New Roman" w:hAnsi="Times New Roman" w:cs="Times New Roman"/>
                <w:color w:val="000000"/>
                <w:sz w:val="24"/>
                <w:szCs w:val="24"/>
                <w:lang w:eastAsia="fr-FR"/>
              </w:rPr>
              <w:t>Parce qu’il va pas.</w:t>
            </w:r>
          </w:p>
        </w:tc>
        <w:tc>
          <w:tcPr>
            <w:tcW w:w="1200" w:type="dxa"/>
            <w:tcBorders>
              <w:top w:val="nil"/>
              <w:left w:val="nil"/>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300"/>
        </w:trPr>
        <w:tc>
          <w:tcPr>
            <w:tcW w:w="1200" w:type="dxa"/>
            <w:tcBorders>
              <w:top w:val="nil"/>
              <w:left w:val="single" w:sz="8" w:space="0" w:color="auto"/>
              <w:bottom w:val="nil"/>
              <w:right w:val="single" w:sz="4"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Enfant 42</w:t>
            </w:r>
          </w:p>
        </w:tc>
        <w:tc>
          <w:tcPr>
            <w:tcW w:w="5920" w:type="dxa"/>
            <w:tcBorders>
              <w:top w:val="nil"/>
              <w:left w:val="nil"/>
              <w:bottom w:val="nil"/>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Il veut dire qu’il aime bien.</w:t>
            </w:r>
          </w:p>
        </w:tc>
        <w:tc>
          <w:tcPr>
            <w:tcW w:w="1200" w:type="dxa"/>
            <w:tcBorders>
              <w:top w:val="nil"/>
              <w:left w:val="single" w:sz="4" w:space="0" w:color="auto"/>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r w:rsidR="00227615" w:rsidRPr="00227615" w:rsidTr="00227615">
        <w:trPr>
          <w:trHeight w:val="630"/>
        </w:trPr>
        <w:tc>
          <w:tcPr>
            <w:tcW w:w="1200" w:type="dxa"/>
            <w:tcBorders>
              <w:top w:val="nil"/>
              <w:left w:val="single" w:sz="8" w:space="0" w:color="auto"/>
              <w:bottom w:val="nil"/>
              <w:right w:val="single" w:sz="4"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Né le 05/01/2004</w:t>
            </w:r>
          </w:p>
        </w:tc>
        <w:tc>
          <w:tcPr>
            <w:tcW w:w="5920" w:type="dxa"/>
            <w:tcBorders>
              <w:top w:val="nil"/>
              <w:left w:val="nil"/>
              <w:bottom w:val="nil"/>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 </w:t>
            </w:r>
          </w:p>
        </w:tc>
      </w:tr>
      <w:tr w:rsidR="00227615" w:rsidRPr="00227615" w:rsidTr="00227615">
        <w:trPr>
          <w:trHeight w:val="645"/>
        </w:trPr>
        <w:tc>
          <w:tcPr>
            <w:tcW w:w="1200" w:type="dxa"/>
            <w:tcBorders>
              <w:top w:val="nil"/>
              <w:left w:val="single" w:sz="8" w:space="0" w:color="auto"/>
              <w:bottom w:val="single" w:sz="8" w:space="0" w:color="auto"/>
              <w:right w:val="single" w:sz="4" w:space="0" w:color="auto"/>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color w:val="000000"/>
                <w:lang w:eastAsia="fr-FR"/>
              </w:rPr>
            </w:pPr>
            <w:r w:rsidRPr="00227615">
              <w:rPr>
                <w:rFonts w:ascii="Times New Roman" w:eastAsia="Times New Roman" w:hAnsi="Times New Roman" w:cs="Times New Roman"/>
                <w:color w:val="000000"/>
                <w:lang w:eastAsia="fr-FR"/>
              </w:rPr>
              <w:lastRenderedPageBreak/>
              <w:t> </w:t>
            </w:r>
          </w:p>
        </w:tc>
        <w:tc>
          <w:tcPr>
            <w:tcW w:w="5920" w:type="dxa"/>
            <w:tcBorders>
              <w:top w:val="nil"/>
              <w:left w:val="nil"/>
              <w:bottom w:val="single" w:sz="8" w:space="0" w:color="auto"/>
              <w:right w:val="nil"/>
            </w:tcBorders>
            <w:shd w:val="clear" w:color="auto" w:fill="auto"/>
            <w:hideMark/>
          </w:tcPr>
          <w:p w:rsidR="00227615" w:rsidRPr="00227615" w:rsidRDefault="00227615" w:rsidP="00227615">
            <w:pPr>
              <w:spacing w:after="0" w:line="240" w:lineRule="auto"/>
              <w:rPr>
                <w:rFonts w:ascii="Times New Roman" w:eastAsia="Times New Roman" w:hAnsi="Times New Roman" w:cs="Times New Roman"/>
                <w:i/>
                <w:iCs/>
                <w:color w:val="000000"/>
                <w:sz w:val="24"/>
                <w:szCs w:val="24"/>
                <w:lang w:eastAsia="fr-FR"/>
              </w:rPr>
            </w:pPr>
            <w:r w:rsidRPr="00227615">
              <w:rPr>
                <w:rFonts w:ascii="Times New Roman" w:eastAsia="Times New Roman" w:hAnsi="Times New Roman" w:cs="Times New Roman"/>
                <w:i/>
                <w:iCs/>
                <w:color w:val="000000"/>
                <w:sz w:val="24"/>
                <w:szCs w:val="24"/>
                <w:lang w:eastAsia="fr-FR"/>
              </w:rPr>
              <w:t xml:space="preserve">Capacité pragmatique : </w:t>
            </w:r>
            <w:r w:rsidRPr="00227615">
              <w:rPr>
                <w:rFonts w:ascii="Times New Roman" w:eastAsia="Times New Roman" w:hAnsi="Times New Roman" w:cs="Times New Roman"/>
                <w:color w:val="000000"/>
                <w:sz w:val="24"/>
                <w:szCs w:val="24"/>
                <w:lang w:eastAsia="fr-FR"/>
              </w:rPr>
              <w:t>Parce que après il va mettre plein de traces plein partout. Il va rester collé.</w:t>
            </w:r>
          </w:p>
        </w:tc>
        <w:tc>
          <w:tcPr>
            <w:tcW w:w="1200" w:type="dxa"/>
            <w:tcBorders>
              <w:top w:val="nil"/>
              <w:left w:val="single" w:sz="4" w:space="0" w:color="auto"/>
              <w:bottom w:val="single" w:sz="8" w:space="0" w:color="auto"/>
              <w:right w:val="single" w:sz="8" w:space="0" w:color="auto"/>
            </w:tcBorders>
            <w:shd w:val="clear" w:color="auto" w:fill="auto"/>
            <w:hideMark/>
          </w:tcPr>
          <w:p w:rsidR="00227615" w:rsidRPr="00227615" w:rsidRDefault="00227615" w:rsidP="00227615">
            <w:pPr>
              <w:spacing w:after="0" w:line="240" w:lineRule="auto"/>
              <w:jc w:val="center"/>
              <w:rPr>
                <w:rFonts w:ascii="Times New Roman" w:eastAsia="Times New Roman" w:hAnsi="Times New Roman" w:cs="Times New Roman"/>
                <w:color w:val="000000"/>
                <w:sz w:val="24"/>
                <w:szCs w:val="24"/>
                <w:lang w:eastAsia="fr-FR"/>
              </w:rPr>
            </w:pPr>
            <w:r w:rsidRPr="00227615">
              <w:rPr>
                <w:rFonts w:ascii="Times New Roman" w:eastAsia="Times New Roman" w:hAnsi="Times New Roman" w:cs="Times New Roman"/>
                <w:color w:val="000000"/>
                <w:sz w:val="24"/>
                <w:szCs w:val="24"/>
                <w:lang w:eastAsia="fr-FR"/>
              </w:rPr>
              <w:t>0</w:t>
            </w:r>
          </w:p>
        </w:tc>
      </w:tr>
    </w:tbl>
    <w:p w:rsidR="00227615" w:rsidRDefault="00227615" w:rsidP="00227615">
      <w:pPr>
        <w:spacing w:line="360" w:lineRule="auto"/>
        <w:ind w:firstLine="709"/>
        <w:jc w:val="both"/>
        <w:rPr>
          <w:rFonts w:ascii="Times New Roman" w:hAnsi="Times New Roman" w:cs="Times New Roman"/>
          <w:sz w:val="24"/>
          <w:szCs w:val="24"/>
        </w:rPr>
      </w:pPr>
    </w:p>
    <w:p w:rsidR="00AB5866" w:rsidRDefault="00AB5866" w:rsidP="00AB5866">
      <w:pPr>
        <w:spacing w:line="360" w:lineRule="auto"/>
        <w:ind w:firstLine="709"/>
        <w:jc w:val="both"/>
        <w:rPr>
          <w:rFonts w:ascii="Times New Roman" w:hAnsi="Times New Roman" w:cs="Times New Roman"/>
          <w:sz w:val="24"/>
          <w:szCs w:val="24"/>
        </w:rPr>
      </w:pPr>
      <w:r w:rsidRPr="00FB7730">
        <w:rPr>
          <w:rFonts w:ascii="Times New Roman" w:hAnsi="Times New Roman" w:cs="Times New Roman"/>
          <w:sz w:val="24"/>
          <w:szCs w:val="24"/>
        </w:rPr>
        <w:t>Cet item évalue</w:t>
      </w:r>
      <w:r>
        <w:rPr>
          <w:rFonts w:ascii="Times New Roman" w:hAnsi="Times New Roman" w:cs="Times New Roman"/>
          <w:sz w:val="24"/>
          <w:szCs w:val="24"/>
        </w:rPr>
        <w:t xml:space="preserve"> la c</w:t>
      </w:r>
      <w:r w:rsidRPr="0046344D">
        <w:rPr>
          <w:rFonts w:ascii="Times New Roman" w:hAnsi="Times New Roman" w:cs="Times New Roman"/>
          <w:sz w:val="24"/>
          <w:szCs w:val="24"/>
        </w:rPr>
        <w:t>apacité à introduire un thème de manière appropriée</w:t>
      </w:r>
      <w:r>
        <w:rPr>
          <w:rFonts w:ascii="Times New Roman" w:hAnsi="Times New Roman" w:cs="Times New Roman"/>
          <w:sz w:val="24"/>
          <w:szCs w:val="24"/>
        </w:rPr>
        <w:t xml:space="preserve"> [thème], </w:t>
      </w:r>
      <w:r w:rsidRPr="0046344D">
        <w:rPr>
          <w:rFonts w:ascii="Times New Roman" w:hAnsi="Times New Roman" w:cs="Times New Roman"/>
          <w:sz w:val="24"/>
          <w:szCs w:val="24"/>
        </w:rPr>
        <w:t>la capacité à exer</w:t>
      </w:r>
      <w:r>
        <w:rPr>
          <w:rFonts w:ascii="Times New Roman" w:hAnsi="Times New Roman" w:cs="Times New Roman"/>
          <w:sz w:val="24"/>
          <w:szCs w:val="24"/>
        </w:rPr>
        <w:t xml:space="preserve">cer un contrôle sur </w:t>
      </w:r>
      <w:r w:rsidRPr="0046344D">
        <w:rPr>
          <w:rFonts w:ascii="Times New Roman" w:hAnsi="Times New Roman" w:cs="Times New Roman"/>
          <w:sz w:val="24"/>
          <w:szCs w:val="24"/>
        </w:rPr>
        <w:t>quelqu’un</w:t>
      </w:r>
      <w:r>
        <w:rPr>
          <w:rFonts w:ascii="Times New Roman" w:hAnsi="Times New Roman" w:cs="Times New Roman"/>
          <w:sz w:val="24"/>
          <w:szCs w:val="24"/>
        </w:rPr>
        <w:t xml:space="preserve"> [but] et</w:t>
      </w:r>
      <w:r w:rsidRPr="00FB7730">
        <w:rPr>
          <w:rFonts w:ascii="Times New Roman" w:hAnsi="Times New Roman" w:cs="Times New Roman"/>
          <w:sz w:val="24"/>
          <w:szCs w:val="24"/>
        </w:rPr>
        <w:t xml:space="preserve"> la compréhension du langage non-littéral, où le personnage Yann </w:t>
      </w:r>
      <w:r>
        <w:rPr>
          <w:rFonts w:ascii="Times New Roman" w:hAnsi="Times New Roman" w:cs="Times New Roman"/>
          <w:sz w:val="24"/>
          <w:szCs w:val="24"/>
        </w:rPr>
        <w:t>utilise le langage indirect</w:t>
      </w:r>
      <w:r w:rsidRPr="00FB7730">
        <w:rPr>
          <w:rFonts w:ascii="Times New Roman" w:hAnsi="Times New Roman" w:cs="Times New Roman"/>
          <w:sz w:val="24"/>
          <w:szCs w:val="24"/>
        </w:rPr>
        <w:t xml:space="preserve"> pour suggérer que Matthieu doit faire</w:t>
      </w:r>
      <w:r>
        <w:rPr>
          <w:rFonts w:ascii="Times New Roman" w:hAnsi="Times New Roman" w:cs="Times New Roman"/>
          <w:sz w:val="24"/>
          <w:szCs w:val="24"/>
        </w:rPr>
        <w:t xml:space="preserve"> attention où il met les pieds.</w:t>
      </w:r>
    </w:p>
    <w:p w:rsidR="00AB5866" w:rsidRDefault="00AB5866" w:rsidP="00AB5866">
      <w:pPr>
        <w:spacing w:line="360" w:lineRule="auto"/>
        <w:ind w:firstLine="709"/>
        <w:jc w:val="both"/>
        <w:rPr>
          <w:rFonts w:ascii="Times New Roman" w:hAnsi="Times New Roman" w:cs="Times New Roman"/>
          <w:sz w:val="24"/>
          <w:szCs w:val="24"/>
        </w:rPr>
      </w:pPr>
      <w:r w:rsidRPr="00FB7730">
        <w:rPr>
          <w:rFonts w:ascii="Times New Roman" w:hAnsi="Times New Roman" w:cs="Times New Roman"/>
          <w:sz w:val="24"/>
          <w:szCs w:val="24"/>
        </w:rPr>
        <w:t xml:space="preserve">La quasi-totalité des enfants ont compris que en disant « J'imagine que ça t'amuse, de marcher dans le ciment frais », Yann suggère à Mathieu </w:t>
      </w:r>
      <w:r>
        <w:rPr>
          <w:rFonts w:ascii="Times New Roman" w:hAnsi="Times New Roman" w:cs="Times New Roman"/>
          <w:sz w:val="24"/>
          <w:szCs w:val="24"/>
        </w:rPr>
        <w:t>de faire attention</w:t>
      </w:r>
      <w:r w:rsidRPr="00FB7730">
        <w:rPr>
          <w:rFonts w:ascii="Times New Roman" w:hAnsi="Times New Roman" w:cs="Times New Roman"/>
          <w:sz w:val="24"/>
          <w:szCs w:val="24"/>
        </w:rPr>
        <w:t xml:space="preserve"> où il met les pieds, et qu’il ne doit pas marcher dans le ciment frais. Ils comprennent donc qu’il y a une différence entre ce que Yann dit, et ce qu’il veut dire réellement.</w:t>
      </w:r>
      <w:r>
        <w:rPr>
          <w:rFonts w:ascii="Times New Roman" w:hAnsi="Times New Roman" w:cs="Times New Roman"/>
          <w:sz w:val="24"/>
          <w:szCs w:val="24"/>
        </w:rPr>
        <w:t xml:space="preserve"> </w:t>
      </w:r>
    </w:p>
    <w:p w:rsidR="00AB5866" w:rsidRPr="00FB7730" w:rsidRDefault="00AB5866" w:rsidP="00AB5866">
      <w:pPr>
        <w:spacing w:line="360" w:lineRule="auto"/>
        <w:ind w:firstLine="709"/>
        <w:jc w:val="both"/>
        <w:rPr>
          <w:rFonts w:ascii="Times New Roman" w:hAnsi="Times New Roman" w:cs="Times New Roman"/>
          <w:sz w:val="24"/>
          <w:szCs w:val="24"/>
        </w:rPr>
      </w:pPr>
      <w:r w:rsidRPr="00FB7730">
        <w:rPr>
          <w:rFonts w:ascii="Times New Roman" w:hAnsi="Times New Roman" w:cs="Times New Roman"/>
          <w:sz w:val="24"/>
          <w:szCs w:val="24"/>
        </w:rPr>
        <w:t xml:space="preserve">Par contre, l’évaluation de la capacité pragmatique est plus difficile pour eux. Un seul enfant a su exprimer l’idée d’ironie ou </w:t>
      </w:r>
      <w:r>
        <w:rPr>
          <w:rFonts w:ascii="Times New Roman" w:hAnsi="Times New Roman" w:cs="Times New Roman"/>
          <w:sz w:val="24"/>
          <w:szCs w:val="24"/>
        </w:rPr>
        <w:t>de sarcasme dans sa réponse (« D</w:t>
      </w:r>
      <w:r w:rsidRPr="00FB7730">
        <w:rPr>
          <w:rFonts w:ascii="Times New Roman" w:hAnsi="Times New Roman" w:cs="Times New Roman"/>
          <w:sz w:val="24"/>
          <w:szCs w:val="24"/>
        </w:rPr>
        <w:t>u coup il va dire d’une façon pas normale, comme si ça l’amus</w:t>
      </w:r>
      <w:r>
        <w:rPr>
          <w:rFonts w:ascii="Times New Roman" w:hAnsi="Times New Roman" w:cs="Times New Roman"/>
          <w:sz w:val="24"/>
          <w:szCs w:val="24"/>
        </w:rPr>
        <w:t xml:space="preserve">ait lui aussi, alors que non »). </w:t>
      </w:r>
    </w:p>
    <w:p w:rsidR="00AB5866" w:rsidRPr="00FB7730" w:rsidRDefault="00AB5866" w:rsidP="00AB5866">
      <w:pPr>
        <w:spacing w:line="360" w:lineRule="auto"/>
        <w:ind w:firstLine="709"/>
        <w:jc w:val="both"/>
        <w:rPr>
          <w:rFonts w:ascii="Times New Roman" w:hAnsi="Times New Roman" w:cs="Times New Roman"/>
          <w:sz w:val="24"/>
          <w:szCs w:val="24"/>
        </w:rPr>
      </w:pPr>
      <w:r w:rsidRPr="00FB7730">
        <w:rPr>
          <w:rFonts w:ascii="Times New Roman" w:hAnsi="Times New Roman" w:cs="Times New Roman"/>
          <w:sz w:val="24"/>
          <w:szCs w:val="24"/>
        </w:rPr>
        <w:t xml:space="preserve">On peut poser l’hypothèse que, comme à l’item 6, il faudrait aiguiller les plus jeunes en reprenant les termes qu’ils ont employé dans leur réponse en pointant la différence entre </w:t>
      </w:r>
      <w:r>
        <w:rPr>
          <w:rFonts w:ascii="Times New Roman" w:hAnsi="Times New Roman" w:cs="Times New Roman"/>
          <w:sz w:val="24"/>
          <w:szCs w:val="24"/>
        </w:rPr>
        <w:t xml:space="preserve">le sens communiqué et le sens voulu de l’énoncé de Yann. </w:t>
      </w:r>
      <w:r w:rsidRPr="00FB7730">
        <w:rPr>
          <w:rFonts w:ascii="Times New Roman" w:hAnsi="Times New Roman" w:cs="Times New Roman"/>
          <w:sz w:val="24"/>
          <w:szCs w:val="24"/>
        </w:rPr>
        <w:t xml:space="preserve"> </w:t>
      </w:r>
    </w:p>
    <w:p w:rsidR="00227615" w:rsidRDefault="00AB5866" w:rsidP="00AB5866">
      <w:pPr>
        <w:spacing w:line="360" w:lineRule="auto"/>
        <w:ind w:firstLine="709"/>
        <w:jc w:val="both"/>
        <w:rPr>
          <w:rFonts w:ascii="Times New Roman" w:hAnsi="Times New Roman" w:cs="Times New Roman"/>
          <w:sz w:val="24"/>
          <w:szCs w:val="24"/>
        </w:rPr>
      </w:pPr>
      <w:r w:rsidRPr="00FB7730">
        <w:rPr>
          <w:rFonts w:ascii="Times New Roman" w:hAnsi="Times New Roman" w:cs="Times New Roman"/>
          <w:sz w:val="24"/>
          <w:szCs w:val="24"/>
        </w:rPr>
        <w:t>Il est à noter que des enfants ont demandé ce que signifiait « ciment frais »</w:t>
      </w:r>
      <w:r>
        <w:rPr>
          <w:rFonts w:ascii="Times New Roman" w:hAnsi="Times New Roman" w:cs="Times New Roman"/>
          <w:sz w:val="24"/>
          <w:szCs w:val="24"/>
        </w:rPr>
        <w:t>, et nous avons pu notamment remarquer que dans certaines réponses d’autres enfants, ils ne savaient pas exactement ce qu’était le ciment frais.</w:t>
      </w:r>
    </w:p>
    <w:p w:rsidR="00AB5866" w:rsidRDefault="00AB5866" w:rsidP="00AB5866">
      <w:pPr>
        <w:spacing w:line="360" w:lineRule="auto"/>
        <w:ind w:firstLine="709"/>
        <w:jc w:val="both"/>
        <w:rPr>
          <w:rFonts w:ascii="Times New Roman" w:hAnsi="Times New Roman" w:cs="Times New Roman"/>
          <w:sz w:val="24"/>
          <w:szCs w:val="24"/>
        </w:rPr>
      </w:pPr>
    </w:p>
    <w:p w:rsidR="00AB5866" w:rsidRDefault="00AB5866" w:rsidP="00AB5866">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20 : langage non littéral  </w:t>
      </w:r>
    </w:p>
    <w:p w:rsidR="00AB5866" w:rsidRDefault="00AB5866" w:rsidP="00AB5866">
      <w:pPr>
        <w:spacing w:line="360" w:lineRule="auto"/>
        <w:ind w:firstLine="709"/>
        <w:jc w:val="both"/>
        <w:rPr>
          <w:rFonts w:ascii="Times New Roman" w:hAnsi="Times New Roman" w:cs="Times New Roman"/>
          <w:sz w:val="24"/>
          <w:szCs w:val="24"/>
        </w:rPr>
      </w:pPr>
    </w:p>
    <w:tbl>
      <w:tblPr>
        <w:tblW w:w="8320" w:type="dxa"/>
        <w:tblInd w:w="58" w:type="dxa"/>
        <w:tblCellMar>
          <w:left w:w="70" w:type="dxa"/>
          <w:right w:w="70" w:type="dxa"/>
        </w:tblCellMar>
        <w:tblLook w:val="04A0" w:firstRow="1" w:lastRow="0" w:firstColumn="1" w:lastColumn="0" w:noHBand="0" w:noVBand="1"/>
      </w:tblPr>
      <w:tblGrid>
        <w:gridCol w:w="1234"/>
        <w:gridCol w:w="5887"/>
        <w:gridCol w:w="1199"/>
      </w:tblGrid>
      <w:tr w:rsidR="00AB5866" w:rsidRPr="00AB5866" w:rsidTr="00AB5866">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Date de naissance</w:t>
            </w:r>
          </w:p>
        </w:tc>
        <w:tc>
          <w:tcPr>
            <w:tcW w:w="5920" w:type="dxa"/>
            <w:tcBorders>
              <w:top w:val="single" w:sz="8" w:space="0" w:color="000000"/>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sz w:val="24"/>
                <w:szCs w:val="24"/>
                <w:lang w:eastAsia="fr-FR"/>
              </w:rPr>
            </w:pPr>
            <w:r w:rsidRPr="00AB5866">
              <w:rPr>
                <w:rFonts w:ascii="Times New Roman" w:eastAsia="Times New Roman" w:hAnsi="Times New Roman" w:cs="Times New Roman"/>
                <w:b/>
                <w:bCs/>
                <w:color w:val="000000"/>
                <w:sz w:val="24"/>
                <w:szCs w:val="24"/>
                <w:lang w:eastAsia="fr-FR"/>
              </w:rPr>
              <w:t>Item 20</w:t>
            </w:r>
          </w:p>
        </w:tc>
        <w:tc>
          <w:tcPr>
            <w:tcW w:w="1200" w:type="dxa"/>
            <w:tcBorders>
              <w:top w:val="single" w:sz="8" w:space="0" w:color="000000"/>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sz w:val="24"/>
                <w:szCs w:val="24"/>
                <w:lang w:eastAsia="fr-FR"/>
              </w:rPr>
            </w:pPr>
            <w:r w:rsidRPr="00AB5866">
              <w:rPr>
                <w:rFonts w:ascii="Times New Roman" w:eastAsia="Times New Roman" w:hAnsi="Times New Roman" w:cs="Times New Roman"/>
                <w:b/>
                <w:bCs/>
                <w:color w:val="000000"/>
                <w:sz w:val="24"/>
                <w:szCs w:val="24"/>
                <w:lang w:eastAsia="fr-FR"/>
              </w:rPr>
              <w:t>Cotation</w:t>
            </w:r>
          </w:p>
        </w:tc>
      </w:tr>
      <w:tr w:rsidR="00AB5866" w:rsidRPr="00AB5866" w:rsidTr="00AB5866">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w:t>
            </w:r>
          </w:p>
        </w:tc>
        <w:tc>
          <w:tcPr>
            <w:tcW w:w="592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décide de plus lui en parler.</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19/12/2005</w:t>
            </w:r>
          </w:p>
        </w:tc>
        <w:tc>
          <w:tcPr>
            <w:tcW w:w="592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Il a l’air méchant, il vous donne plein de devoirs parce qu’il veut que vous travaillez bien et puis que… que vous soyez bien élevés.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04/12/2005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16/11/2005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06/11/2005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veut dire que le professeur il peut être méchant ou qu’il est un peu contrarié contre le professeur car il a aucune idée si il est gentil ou méchant.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17/10/2005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05/10/2005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04/10/2005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il dit que le professeur il aura peut être trop donné trop de devoirs et qu’il soit un peu plus gentil, et qu’il arrête de donner trop de devoirs.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16/09/2005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c’est pas gentil ce qu’il dit.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13/09/2005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10</w:t>
            </w:r>
          </w:p>
        </w:tc>
        <w:tc>
          <w:tcPr>
            <w:tcW w:w="59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08/09/2004</w:t>
            </w:r>
          </w:p>
        </w:tc>
        <w:tc>
          <w:tcPr>
            <w:tcW w:w="59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11</w:t>
            </w:r>
          </w:p>
        </w:tc>
        <w:tc>
          <w:tcPr>
            <w:tcW w:w="592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Qu’il sait pas vu qu’il l’a toujours pas eu. Donc il sait pas s’il est méchant ou pas, s’il donne trop de devoirs, pas beaucoup.</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13/08/2005</w:t>
            </w:r>
          </w:p>
        </w:tc>
        <w:tc>
          <w:tcPr>
            <w:tcW w:w="592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qu’il écoute le maître pour pas qu’il le dispute.</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02/08/2005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C’est pour qu’il apprenne bien, qu’il sache bien les choses.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29/07/2005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Et ben qu’il est méchant.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19/07/2005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17/07/2005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78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16</w:t>
            </w:r>
          </w:p>
        </w:tc>
        <w:tc>
          <w:tcPr>
            <w:tcW w:w="59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peut dire que… il peut dire au professeur que… une petite blague que demain, peut-être que demain c’est mercredi et qui y’a de l’école comme demain. Et pis qu’il pourra pas venir ou qu’il est malade, comme ça tous les enfants vont dire « Ouais » et pis que tous les enfants ne vont pas être là pis que le professeur il va être en colère pis quand ils seront tous là, le professeur il va être en colère contre tous les enfants et leur donner encore plus, et il va leur donner beaucoup beaucoup de devoirs pour leur punition et qu’ils se couchent très très tard, comme ça ils vont être fatigués le lendemain et comme ça ils vont pas venir à l’école, comme ça il sera tranquille chez lui, comme ça il va réfléchir un petit peu pour quelque chose.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14/07/2005</w:t>
            </w:r>
          </w:p>
        </w:tc>
        <w:tc>
          <w:tcPr>
            <w:tcW w:w="5920" w:type="dxa"/>
            <w:tcBorders>
              <w:top w:val="nil"/>
              <w:left w:val="nil"/>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Qu’il faut faire ses devoirs, sinon il saura pas ses leçons.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29/06/2005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03/06/2005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30/05/2005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20</w:t>
            </w:r>
          </w:p>
        </w:tc>
        <w:tc>
          <w:tcPr>
            <w:tcW w:w="59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parfois le maître peut être gentil, que c’est pas la peine de dire qu’il est méchant parce que parfois il peut être gentil.</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27/05/2005</w:t>
            </w:r>
          </w:p>
        </w:tc>
        <w:tc>
          <w:tcPr>
            <w:tcW w:w="59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21</w:t>
            </w:r>
          </w:p>
        </w:tc>
        <w:tc>
          <w:tcPr>
            <w:tcW w:w="59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Le professeur il a l’air méchant mais des fois il peut être très gentil, parce que ça dépend du comportement, mais si on est gentil normalement il est gentil avec nous, et s’il donne plein de devoirs c’est pour que les enfants progressent.</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18/05/2005</w:t>
            </w:r>
          </w:p>
        </w:tc>
        <w:tc>
          <w:tcPr>
            <w:tcW w:w="59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10/05/2005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21/04/2005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 là je sais pas du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18/04/2005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Ben qu’il faut pas dire qu’il est méchant, qu’il donne trop </w:t>
            </w:r>
            <w:r w:rsidRPr="00AB5866">
              <w:rPr>
                <w:rFonts w:ascii="Times New Roman" w:eastAsia="Times New Roman" w:hAnsi="Times New Roman" w:cs="Times New Roman"/>
                <w:color w:val="000000"/>
                <w:sz w:val="24"/>
                <w:szCs w:val="24"/>
                <w:lang w:eastAsia="fr-FR"/>
              </w:rPr>
              <w:lastRenderedPageBreak/>
              <w:t>de devoirs parce que c’est un maître.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Née le 15/04/2005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26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06/04/2005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27</w:t>
            </w:r>
          </w:p>
        </w:tc>
        <w:tc>
          <w:tcPr>
            <w:tcW w:w="59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Tu ne peux pas avoir tout dans la vie.</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03/04/2005</w:t>
            </w:r>
          </w:p>
        </w:tc>
        <w:tc>
          <w:tcPr>
            <w:tcW w:w="59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28</w:t>
            </w:r>
          </w:p>
        </w:tc>
        <w:tc>
          <w:tcPr>
            <w:tcW w:w="592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en fait… Mathieu dit à son père que son maitre il donne plein de devoirs et puis le père il pourrait dire « C’est normal qu’il donne plein de devoirs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17/03/2005</w:t>
            </w:r>
          </w:p>
        </w:tc>
        <w:tc>
          <w:tcPr>
            <w:tcW w:w="592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29</w:t>
            </w:r>
          </w:p>
        </w:tc>
        <w:tc>
          <w:tcPr>
            <w:tcW w:w="59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04/03/2005</w:t>
            </w:r>
          </w:p>
        </w:tc>
        <w:tc>
          <w:tcPr>
            <w:tcW w:w="59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1575"/>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30</w:t>
            </w:r>
          </w:p>
        </w:tc>
        <w:tc>
          <w:tcPr>
            <w:tcW w:w="59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veut dire il est p’tetre gentil, il va peut être pas donner de devoirs. En même temps, il pourrait… Il pourrait dire euh… Que les… Déjà on sait pas qui il est, il peut être très gentil, on sait pas. C’est pour ça qu’il faut faire attention aux gens, mais d’abord il faut voir s’ils sont gentils ou pas.</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18/02/2005</w:t>
            </w:r>
          </w:p>
        </w:tc>
        <w:tc>
          <w:tcPr>
            <w:tcW w:w="59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31</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On peut pas tout avoir.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14/02/2005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l’apparence ça veut rien dire, que peut-être qu’il est gentil le professeur.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07/02/2005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Arrête de faire le moine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04/02/2005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19/01/2005</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veut dire « Professeur, vous êtes méchant ». Il répond « Non je suis pas méchant ». « Si t’es méchant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25/12/2004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dit à son père que le prof il est méchant parce que il nous fait plein de devoirs et tout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28/11/2004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L’habit c’est comme ça.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19/11/2004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38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27/10/2004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08/07/2004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40</w:t>
            </w:r>
          </w:p>
        </w:tc>
        <w:tc>
          <w:tcPr>
            <w:tcW w:w="59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28/05/2004</w:t>
            </w:r>
          </w:p>
        </w:tc>
        <w:tc>
          <w:tcPr>
            <w:tcW w:w="59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41</w:t>
            </w:r>
          </w:p>
        </w:tc>
        <w:tc>
          <w:tcPr>
            <w:tcW w:w="592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27/01/2004</w:t>
            </w:r>
          </w:p>
        </w:tc>
        <w:tc>
          <w:tcPr>
            <w:tcW w:w="592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Il veut dire que c’est pas lui qui commande.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05/01/2004</w:t>
            </w:r>
          </w:p>
        </w:tc>
        <w:tc>
          <w:tcPr>
            <w:tcW w:w="59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bl>
    <w:p w:rsidR="00AB5866" w:rsidRDefault="00AB5866" w:rsidP="00AB5866">
      <w:pPr>
        <w:spacing w:line="360" w:lineRule="auto"/>
        <w:ind w:firstLine="709"/>
        <w:jc w:val="both"/>
        <w:rPr>
          <w:rFonts w:ascii="Times New Roman" w:hAnsi="Times New Roman" w:cs="Times New Roman"/>
          <w:sz w:val="24"/>
          <w:szCs w:val="24"/>
        </w:rPr>
      </w:pPr>
    </w:p>
    <w:p w:rsidR="00AB5866" w:rsidRDefault="00AB5866" w:rsidP="00AB5866">
      <w:pPr>
        <w:spacing w:line="360" w:lineRule="auto"/>
        <w:ind w:firstLine="709"/>
        <w:jc w:val="both"/>
        <w:rPr>
          <w:rFonts w:ascii="Times New Roman" w:hAnsi="Times New Roman" w:cs="Times New Roman"/>
          <w:sz w:val="24"/>
          <w:szCs w:val="24"/>
        </w:rPr>
      </w:pPr>
      <w:r w:rsidRPr="00B44E69">
        <w:rPr>
          <w:rFonts w:ascii="Times New Roman" w:hAnsi="Times New Roman" w:cs="Times New Roman"/>
          <w:sz w:val="24"/>
          <w:szCs w:val="24"/>
        </w:rPr>
        <w:t>Cet item évalue la compréhension du langage non littéral. Les enfants doivent ici expliquer un proverbe. Peu d’enfant</w:t>
      </w:r>
      <w:r>
        <w:rPr>
          <w:rFonts w:ascii="Times New Roman" w:hAnsi="Times New Roman" w:cs="Times New Roman"/>
          <w:sz w:val="24"/>
          <w:szCs w:val="24"/>
        </w:rPr>
        <w:t>s ont su répondre correctement.</w:t>
      </w:r>
    </w:p>
    <w:p w:rsidR="00AB5866" w:rsidRDefault="00AB5866" w:rsidP="00AB58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On peut supposer que</w:t>
      </w:r>
      <w:r w:rsidRPr="00B44E69">
        <w:rPr>
          <w:rFonts w:ascii="Times New Roman" w:hAnsi="Times New Roman" w:cs="Times New Roman"/>
          <w:sz w:val="24"/>
          <w:szCs w:val="24"/>
        </w:rPr>
        <w:t xml:space="preserve"> les enfa</w:t>
      </w:r>
      <w:r>
        <w:rPr>
          <w:rFonts w:ascii="Times New Roman" w:hAnsi="Times New Roman" w:cs="Times New Roman"/>
          <w:sz w:val="24"/>
          <w:szCs w:val="24"/>
        </w:rPr>
        <w:t>nts qui ont répondu juste à</w:t>
      </w:r>
      <w:r w:rsidRPr="00B44E69">
        <w:rPr>
          <w:rFonts w:ascii="Times New Roman" w:hAnsi="Times New Roman" w:cs="Times New Roman"/>
          <w:sz w:val="24"/>
          <w:szCs w:val="24"/>
        </w:rPr>
        <w:t xml:space="preserve"> ce proverb</w:t>
      </w:r>
      <w:r>
        <w:rPr>
          <w:rFonts w:ascii="Times New Roman" w:hAnsi="Times New Roman" w:cs="Times New Roman"/>
          <w:sz w:val="24"/>
          <w:szCs w:val="24"/>
        </w:rPr>
        <w:t>e l’ont déjà entendu dans leur</w:t>
      </w:r>
      <w:r w:rsidRPr="00B44E69">
        <w:rPr>
          <w:rFonts w:ascii="Times New Roman" w:hAnsi="Times New Roman" w:cs="Times New Roman"/>
          <w:sz w:val="24"/>
          <w:szCs w:val="24"/>
        </w:rPr>
        <w:t xml:space="preserve"> entourage, ou dans un livre par exemple. </w:t>
      </w:r>
    </w:p>
    <w:p w:rsidR="00AB5866" w:rsidRDefault="00AB5866" w:rsidP="00AB5866">
      <w:pPr>
        <w:spacing w:line="360" w:lineRule="auto"/>
        <w:ind w:firstLine="709"/>
        <w:jc w:val="both"/>
        <w:rPr>
          <w:rFonts w:ascii="Times New Roman" w:hAnsi="Times New Roman" w:cs="Times New Roman"/>
          <w:sz w:val="24"/>
          <w:szCs w:val="24"/>
        </w:rPr>
      </w:pPr>
      <w:r w:rsidRPr="00B44E69">
        <w:rPr>
          <w:rFonts w:ascii="Times New Roman" w:hAnsi="Times New Roman" w:cs="Times New Roman"/>
          <w:sz w:val="24"/>
          <w:szCs w:val="24"/>
        </w:rPr>
        <w:t xml:space="preserve">Plusieurs enfants </w:t>
      </w:r>
      <w:r>
        <w:rPr>
          <w:rFonts w:ascii="Times New Roman" w:hAnsi="Times New Roman" w:cs="Times New Roman"/>
          <w:sz w:val="24"/>
          <w:szCs w:val="24"/>
        </w:rPr>
        <w:t xml:space="preserve">n’ont pas compris </w:t>
      </w:r>
      <w:r w:rsidRPr="00B44E69">
        <w:rPr>
          <w:rFonts w:ascii="Times New Roman" w:hAnsi="Times New Roman" w:cs="Times New Roman"/>
          <w:sz w:val="24"/>
          <w:szCs w:val="24"/>
        </w:rPr>
        <w:t xml:space="preserve">la consigne </w:t>
      </w:r>
      <w:r>
        <w:rPr>
          <w:rFonts w:ascii="Times New Roman" w:hAnsi="Times New Roman" w:cs="Times New Roman"/>
          <w:sz w:val="24"/>
          <w:szCs w:val="24"/>
        </w:rPr>
        <w:t>car ils ne connaissaient pas le mot « moine » et une enfant ne connaissait pas le mot « habit ».</w:t>
      </w:r>
    </w:p>
    <w:p w:rsidR="00AB5866" w:rsidRDefault="00AB5866" w:rsidP="00AB5866">
      <w:pPr>
        <w:spacing w:line="360" w:lineRule="auto"/>
        <w:ind w:firstLine="709"/>
        <w:jc w:val="both"/>
        <w:rPr>
          <w:rFonts w:ascii="Times New Roman" w:hAnsi="Times New Roman" w:cs="Times New Roman"/>
          <w:sz w:val="24"/>
          <w:szCs w:val="24"/>
        </w:rPr>
      </w:pPr>
    </w:p>
    <w:p w:rsidR="00AB5866" w:rsidRDefault="00AB5866" w:rsidP="00AB5866">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21 : langage non littéral  </w:t>
      </w:r>
    </w:p>
    <w:p w:rsidR="00AB5866" w:rsidRDefault="00AB5866" w:rsidP="00AB5866">
      <w:pPr>
        <w:spacing w:line="360" w:lineRule="auto"/>
        <w:ind w:firstLine="709"/>
        <w:jc w:val="both"/>
        <w:rPr>
          <w:rFonts w:ascii="Times New Roman" w:hAnsi="Times New Roman" w:cs="Times New Roman"/>
          <w:sz w:val="24"/>
          <w:szCs w:val="24"/>
        </w:rPr>
      </w:pPr>
    </w:p>
    <w:tbl>
      <w:tblPr>
        <w:tblW w:w="8340" w:type="dxa"/>
        <w:tblInd w:w="58" w:type="dxa"/>
        <w:tblCellMar>
          <w:left w:w="70" w:type="dxa"/>
          <w:right w:w="70" w:type="dxa"/>
        </w:tblCellMar>
        <w:tblLook w:val="04A0" w:firstRow="1" w:lastRow="0" w:firstColumn="1" w:lastColumn="0" w:noHBand="0" w:noVBand="1"/>
      </w:tblPr>
      <w:tblGrid>
        <w:gridCol w:w="1234"/>
        <w:gridCol w:w="5908"/>
        <w:gridCol w:w="1198"/>
      </w:tblGrid>
      <w:tr w:rsidR="00AB5866" w:rsidRPr="00AB5866" w:rsidTr="00AB5866">
        <w:trPr>
          <w:trHeight w:val="58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Date de naissance</w:t>
            </w:r>
          </w:p>
        </w:tc>
        <w:tc>
          <w:tcPr>
            <w:tcW w:w="5940" w:type="dxa"/>
            <w:tcBorders>
              <w:top w:val="single" w:sz="8" w:space="0" w:color="000000"/>
              <w:left w:val="nil"/>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Item 21</w:t>
            </w:r>
          </w:p>
        </w:tc>
        <w:tc>
          <w:tcPr>
            <w:tcW w:w="1200" w:type="dxa"/>
            <w:tcBorders>
              <w:top w:val="single" w:sz="8" w:space="0" w:color="000000"/>
              <w:left w:val="nil"/>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Cotation</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c’est des cartes tous les deux, sauf que c’est pas écrit pareil puisque c’est une carte de cuisine et une carte de voiture.</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19/12/2005</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c’est presque la même matière et c’est écrit pareil. Et ça dit ce qu’il faut faire.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04/12/2005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Née le 16/11/2005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06/11/2005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189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5</w:t>
            </w:r>
          </w:p>
        </w:tc>
        <w:tc>
          <w:tcPr>
            <w:tcW w:w="594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parce que déjà c’est comme une feuille et y’a des choses écrites que aussi sur une carte y’a des choses écrites. Sauf que une feuille de cuisine, fin une recette de cuisine c’est sur, c’est pas comme une carte, c’est pas du solide, fin c’est pas en plastique ou en tissu mais que une feuille c’est fait avec un tronc, donc c’est pas pareil la matière des feuilles.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17/10/2005</w:t>
            </w:r>
          </w:p>
        </w:tc>
        <w:tc>
          <w:tcPr>
            <w:tcW w:w="5940" w:type="dxa"/>
            <w:tcBorders>
              <w:top w:val="nil"/>
              <w:left w:val="nil"/>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Non. 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05/10/2005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04/10/2005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la carte routière ça indique et la recette de cuisine sert à faire de la cuisine.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16/09/2005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Une carte routière ça indique et une recette de cuisine c’est pour manger.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13/09/2005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10</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08/09/2004</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11</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ça explique les deux. Une carte de cuisine ça explique ce qu’il faut mettre dedans, puis une carte routière ça explique par ou aller. Donc ca explique tous les deux quelque chose.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13/08/2005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une carte routière c’est grand. Et une recette de cuisine c’est grand.</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02/08/2005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une recette de cuisine c’est pour après faire des gâteaux et manger et que la carte routière c’est pour savoir où on va, pour nous aider.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29/07/2005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19/07/2005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Né le 17/07/2005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les monsieurs ils se sont trompés et puis qui se sont trompés parce qu’il y a quelqu’un qui s’est échappé de la prison[...]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14/07/2005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Je sais pas.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29/06/2005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18</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03/06/2005</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19</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qu’il y a marqué les choses qu’il faut faire.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30/05/2005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157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20</w:t>
            </w:r>
          </w:p>
        </w:tc>
        <w:tc>
          <w:tcPr>
            <w:tcW w:w="594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Une recette de cuisine c’est pour préparer à manger et une carte c’est pour indiquer la route où on doit aller. Ca sert aussi à se retrouver par exemple sur une carte si on a la Tunisie et qu’on a envie d’y aller, on prend la carte pour voir par où on doit y aller pour arriver en Tunisie.</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27/05/2005</w:t>
            </w:r>
          </w:p>
        </w:tc>
        <w:tc>
          <w:tcPr>
            <w:tcW w:w="594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21</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parce que c’est toutes les deux des cartes ou du papier pour montrer quelque chose.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18/05/2005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Pour qu’elles savent c’est quoi qu’elles doivent mettre dedans pour pas qu’elles se trompent ce qu’elle met dedans.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10/05/2005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23</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c’est des cartes. Après 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21/04/2005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24</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tu dois suivre les instructions à la fin, jusqu’à la fin.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18/04/2005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Toutes les deux c’est des cartes et servent à trouver quelque chose ou faire à manger.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15/04/2005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c’est une carte et…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06/04/2005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27</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Elles indiquent ce qu’on doit faire.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03/04/2005</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28</w:t>
            </w:r>
          </w:p>
        </w:tc>
        <w:tc>
          <w:tcPr>
            <w:tcW w:w="594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Bah la recette de cuisine dedans y’a des recettes de gâteaux alors que la carte routière dessus y’a des ronds points et tout et tout, alors c’est pas vraiment la même chose, ils se ressemblent pas vraiment.</w:t>
            </w:r>
          </w:p>
        </w:tc>
        <w:tc>
          <w:tcPr>
            <w:tcW w:w="1200" w:type="dxa"/>
            <w:vMerge w:val="restart"/>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17/03/2005</w:t>
            </w:r>
          </w:p>
        </w:tc>
        <w:tc>
          <w:tcPr>
            <w:tcW w:w="594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nil"/>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594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nil"/>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29</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Ca veut dire de faire quelque chose.</w:t>
            </w:r>
          </w:p>
        </w:tc>
        <w:tc>
          <w:tcPr>
            <w:tcW w:w="1200" w:type="dxa"/>
            <w:vMerge w:val="restart"/>
            <w:tcBorders>
              <w:top w:val="single" w:sz="8" w:space="0" w:color="000000"/>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04/03/2005</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000000"/>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30</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Une carte routière c’est pour dire que ce qu’il va, s’il faut s’arrêter, s’il  y a des choses à faire. Une recette de cuisine c’est pour savoir les ingrédients pour faire un gâteau. C’est tout.</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18/02/2005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31</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qu’il y a de l’écriture.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14/02/2005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ça veut… parce qui y’a des images et parce que si…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07/02/2005</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33</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04/02/2005</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34</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la carte c’est marqué sur un truc en plastique, et sur une recette de cuisine c’est sur une feuille.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19/01/2005</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35</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on peut lire.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25/12/2004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36</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une carte de cuisine c’est que si on a pas la recette on prend la carte de cuisine pour faire la recette comme un gâteau, des crêpes, des beignets.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28/11/2004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37</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19/11/2004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38</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27/10/2004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39</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08/07/2004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40</w:t>
            </w:r>
          </w:p>
        </w:tc>
        <w:tc>
          <w:tcPr>
            <w:tcW w:w="594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28/05/2004</w:t>
            </w:r>
          </w:p>
        </w:tc>
        <w:tc>
          <w:tcPr>
            <w:tcW w:w="594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41</w:t>
            </w:r>
          </w:p>
        </w:tc>
        <w:tc>
          <w:tcPr>
            <w:tcW w:w="594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Né le 27/01/2004</w:t>
            </w:r>
          </w:p>
        </w:tc>
        <w:tc>
          <w:tcPr>
            <w:tcW w:w="5940" w:type="dxa"/>
            <w:vMerge/>
            <w:tcBorders>
              <w:top w:val="single" w:sz="8" w:space="0" w:color="auto"/>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42</w:t>
            </w:r>
          </w:p>
        </w:tc>
        <w:tc>
          <w:tcPr>
            <w:tcW w:w="594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Parce que c’est pas pareil.  Parce que la carte routière ça se mange pas.</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05/01/2004</w:t>
            </w:r>
          </w:p>
        </w:tc>
        <w:tc>
          <w:tcPr>
            <w:tcW w:w="594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bl>
    <w:p w:rsidR="00AB5866" w:rsidRDefault="00AB5866" w:rsidP="00AB5866">
      <w:pPr>
        <w:spacing w:line="360" w:lineRule="auto"/>
        <w:ind w:firstLine="709"/>
        <w:jc w:val="both"/>
        <w:rPr>
          <w:rFonts w:ascii="Times New Roman" w:hAnsi="Times New Roman" w:cs="Times New Roman"/>
          <w:sz w:val="24"/>
          <w:szCs w:val="24"/>
        </w:rPr>
      </w:pPr>
    </w:p>
    <w:p w:rsidR="00AB5866" w:rsidRDefault="00AB5866" w:rsidP="00AB58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Cet item évalue la compréhension du langage non littéral. </w:t>
      </w:r>
    </w:p>
    <w:p w:rsidR="00AB5866" w:rsidRPr="0022642A" w:rsidRDefault="00AB5866" w:rsidP="00AB5866">
      <w:pPr>
        <w:spacing w:line="360" w:lineRule="auto"/>
        <w:ind w:firstLine="709"/>
        <w:jc w:val="both"/>
        <w:rPr>
          <w:rFonts w:ascii="Times New Roman" w:hAnsi="Times New Roman" w:cs="Times New Roman"/>
          <w:sz w:val="24"/>
          <w:szCs w:val="24"/>
        </w:rPr>
      </w:pPr>
      <w:r w:rsidRPr="0022642A">
        <w:rPr>
          <w:rFonts w:ascii="Times New Roman" w:hAnsi="Times New Roman" w:cs="Times New Roman"/>
          <w:sz w:val="24"/>
          <w:szCs w:val="24"/>
        </w:rPr>
        <w:t>Tout comme l’item 18, cet item contient le mot « semblable » dans la consigne qu’il faudrait changer car il pose des problèmes de c</w:t>
      </w:r>
      <w:r>
        <w:rPr>
          <w:rFonts w:ascii="Times New Roman" w:hAnsi="Times New Roman" w:cs="Times New Roman"/>
          <w:sz w:val="24"/>
          <w:szCs w:val="24"/>
        </w:rPr>
        <w:t>ompréhension chez les enfants qui</w:t>
      </w:r>
      <w:r w:rsidRPr="0022642A">
        <w:rPr>
          <w:rFonts w:ascii="Times New Roman" w:hAnsi="Times New Roman" w:cs="Times New Roman"/>
          <w:sz w:val="24"/>
          <w:szCs w:val="24"/>
        </w:rPr>
        <w:t xml:space="preserve"> ne connaissent pas la définition de ce mot.</w:t>
      </w:r>
    </w:p>
    <w:p w:rsidR="00AB5866" w:rsidRPr="0022642A" w:rsidRDefault="00AB5866" w:rsidP="00AB5866">
      <w:pPr>
        <w:spacing w:line="360" w:lineRule="auto"/>
        <w:ind w:firstLine="709"/>
        <w:jc w:val="both"/>
        <w:rPr>
          <w:rFonts w:ascii="Times New Roman" w:hAnsi="Times New Roman" w:cs="Times New Roman"/>
          <w:sz w:val="24"/>
          <w:szCs w:val="24"/>
        </w:rPr>
      </w:pPr>
      <w:r w:rsidRPr="0022642A">
        <w:rPr>
          <w:rFonts w:ascii="Times New Roman" w:hAnsi="Times New Roman" w:cs="Times New Roman"/>
          <w:sz w:val="24"/>
          <w:szCs w:val="24"/>
        </w:rPr>
        <w:t>Peu d’enfants ont réussi à trouver les liens existants entre ces deux objets (cf. item 18), ce qui montre que le raisonnement analogique n’est sûrement pas encore acquis à cet âge.</w:t>
      </w:r>
    </w:p>
    <w:p w:rsidR="00AB5866" w:rsidRDefault="00AB5866" w:rsidP="00AB58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Quelques enfants</w:t>
      </w:r>
      <w:r w:rsidRPr="0022642A">
        <w:rPr>
          <w:rFonts w:ascii="Times New Roman" w:hAnsi="Times New Roman" w:cs="Times New Roman"/>
          <w:sz w:val="24"/>
          <w:szCs w:val="24"/>
        </w:rPr>
        <w:t xml:space="preserve"> ont demandé ce qu’est une carte routière, car il est vrai qu’aujourd’hui, avec la technologie, </w:t>
      </w:r>
      <w:r>
        <w:rPr>
          <w:rFonts w:ascii="Times New Roman" w:hAnsi="Times New Roman" w:cs="Times New Roman"/>
          <w:sz w:val="24"/>
          <w:szCs w:val="24"/>
        </w:rPr>
        <w:t>de moins en moins de personnes</w:t>
      </w:r>
      <w:r w:rsidRPr="0022642A">
        <w:rPr>
          <w:rFonts w:ascii="Times New Roman" w:hAnsi="Times New Roman" w:cs="Times New Roman"/>
          <w:sz w:val="24"/>
          <w:szCs w:val="24"/>
        </w:rPr>
        <w:t xml:space="preserve"> en utilisent encore.</w:t>
      </w:r>
    </w:p>
    <w:p w:rsidR="00AB5866" w:rsidRDefault="00AB5866" w:rsidP="00AB5866">
      <w:pPr>
        <w:spacing w:line="360" w:lineRule="auto"/>
        <w:ind w:firstLine="709"/>
        <w:jc w:val="both"/>
        <w:rPr>
          <w:rFonts w:ascii="Times New Roman" w:hAnsi="Times New Roman" w:cs="Times New Roman"/>
          <w:sz w:val="24"/>
          <w:szCs w:val="24"/>
        </w:rPr>
      </w:pPr>
    </w:p>
    <w:p w:rsidR="00AB5866" w:rsidRDefault="00AB5866" w:rsidP="00AB5866">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22 : thème, but </w:t>
      </w:r>
    </w:p>
    <w:p w:rsidR="00AB5866" w:rsidRDefault="00AB5866" w:rsidP="00AB5866">
      <w:pPr>
        <w:spacing w:line="360" w:lineRule="auto"/>
        <w:ind w:firstLine="709"/>
        <w:jc w:val="both"/>
        <w:rPr>
          <w:rStyle w:val="Accentuation"/>
          <w:rFonts w:ascii="Times New Roman" w:hAnsi="Times New Roman" w:cs="Times New Roman"/>
          <w:b/>
          <w:i w:val="0"/>
          <w:sz w:val="24"/>
          <w:szCs w:val="24"/>
          <w:u w:val="single"/>
        </w:rPr>
      </w:pPr>
    </w:p>
    <w:tbl>
      <w:tblPr>
        <w:tblW w:w="8620" w:type="dxa"/>
        <w:tblInd w:w="58" w:type="dxa"/>
        <w:tblCellMar>
          <w:left w:w="70" w:type="dxa"/>
          <w:right w:w="70" w:type="dxa"/>
        </w:tblCellMar>
        <w:tblLook w:val="04A0" w:firstRow="1" w:lastRow="0" w:firstColumn="1" w:lastColumn="0" w:noHBand="0" w:noVBand="1"/>
      </w:tblPr>
      <w:tblGrid>
        <w:gridCol w:w="1234"/>
        <w:gridCol w:w="6188"/>
        <w:gridCol w:w="1198"/>
      </w:tblGrid>
      <w:tr w:rsidR="00AB5866" w:rsidRPr="00AB5866" w:rsidTr="00AB5866">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Date de naissance</w:t>
            </w:r>
          </w:p>
        </w:tc>
        <w:tc>
          <w:tcPr>
            <w:tcW w:w="6220" w:type="dxa"/>
            <w:tcBorders>
              <w:top w:val="single" w:sz="8" w:space="0" w:color="000000"/>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Item 22</w:t>
            </w:r>
          </w:p>
        </w:tc>
        <w:tc>
          <w:tcPr>
            <w:tcW w:w="1200" w:type="dxa"/>
            <w:tcBorders>
              <w:top w:val="single" w:sz="8" w:space="0" w:color="000000"/>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b/>
                <w:bCs/>
                <w:color w:val="000000"/>
                <w:lang w:eastAsia="fr-FR"/>
              </w:rPr>
            </w:pPr>
            <w:r w:rsidRPr="00AB5866">
              <w:rPr>
                <w:rFonts w:ascii="Times New Roman" w:eastAsia="Times New Roman" w:hAnsi="Times New Roman" w:cs="Times New Roman"/>
                <w:b/>
                <w:bCs/>
                <w:color w:val="000000"/>
                <w:lang w:eastAsia="fr-FR"/>
              </w:rPr>
              <w:t>Cotation</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peut reprendre le sandwiche au fromage et lui en donner un autre.</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19/12/2005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 xml:space="preserve">Quand il aura fini </w:t>
            </w:r>
            <w:r>
              <w:rPr>
                <w:rFonts w:ascii="Times New Roman" w:eastAsia="Times New Roman" w:hAnsi="Times New Roman" w:cs="Times New Roman"/>
                <w:color w:val="000000"/>
                <w:sz w:val="24"/>
                <w:szCs w:val="24"/>
                <w:lang w:eastAsia="fr-FR"/>
              </w:rPr>
              <w:t>de distribuer il lui en donnera peut-être un, il lui en gardera peut-</w:t>
            </w:r>
            <w:r w:rsidRPr="00AB5866">
              <w:rPr>
                <w:rFonts w:ascii="Times New Roman" w:eastAsia="Times New Roman" w:hAnsi="Times New Roman" w:cs="Times New Roman"/>
                <w:color w:val="000000"/>
                <w:sz w:val="24"/>
                <w:szCs w:val="24"/>
                <w:lang w:eastAsia="fr-FR"/>
              </w:rPr>
              <w:t>être un.</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va piquer un autre sandwiche au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 xml:space="preserve">Parce qu’il l’a prévenue.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il peut dire « Je vais te changer ton sandwiche parce que t’aimes pas le fromage ». Et pi il va lui en redonner deux.</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16/11/2005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lastRenderedPageBreak/>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Parce que je vois que sur l’image elle est contente, donc il va lui dire « Bon d’accord je vais te donner un autre sandwiche et un autre encore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faire un.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06/11/2005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Comme ça elle sera contente.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157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déjà il peut dire que le matin il peut en refaire et qu’il lui en redonne un demain et que il peut être plus gentil que avec les autres qui a commandé des choses qu’il leur donne mais qu’avec Karine il lui donne pas ce qu’elle veut donc c’est pas très gentil vu qu’à les autres il donne ce qui veulent.</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17/10/2005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96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Bah parce que déjà il va lui dire que demain matin il va lui en refaire un au thon et aussi Clara elle sera trop contente, fin Karine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6</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Qu’il y en a plus de sandwiches au jambon.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05/10/2005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 Parce que il y en a plus.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7</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disant qu’il y avait plus de sandwich au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04/10/2005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8</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Qu’il va dire qu’elle attend et qu’il va lui en faire un. Et qu’elle attende deux minutes ou trois.</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16/09/2005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Bah parce que il va lui en faire un et il lui donnera.</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9</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disant qui y’a pu de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13/09/2005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10</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faut qu’il en refasse un au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08/09/2004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 xml:space="preserve">Bah il va refaire plein de sandwiches au thon et il en donnera un à Karine.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11</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En disant « Y’en avait plus ». Puis si elle le croit pas, elle lui dit « T’as qu’à vérifier toi-même ».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13/08/2005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lastRenderedPageBreak/>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Pr>
                <w:rFonts w:ascii="Times New Roman" w:eastAsia="Times New Roman" w:hAnsi="Times New Roman" w:cs="Times New Roman"/>
                <w:color w:val="000000"/>
                <w:sz w:val="24"/>
                <w:szCs w:val="24"/>
                <w:lang w:eastAsia="fr-FR"/>
              </w:rPr>
              <w:t xml:space="preserve"> : </w:t>
            </w:r>
            <w:r w:rsidRPr="00AB5866">
              <w:rPr>
                <w:rFonts w:ascii="Times New Roman" w:eastAsia="Times New Roman" w:hAnsi="Times New Roman" w:cs="Times New Roman"/>
                <w:color w:val="000000"/>
                <w:sz w:val="24"/>
                <w:szCs w:val="24"/>
                <w:lang w:eastAsia="fr-FR"/>
              </w:rPr>
              <w:t>Parce que si y’en a plus, y’en a plus. Ils vont pas tomber du ciel.</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12</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Qu’il va lui en faire.</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02/08/2005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Ben qu’elle dise s’il te plait et puis il en donne.</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13</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lui donne ce que, Matthieu doit donner les choses que Karine lui demande.</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29/07/2005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si il le fait elle sera contente et du coup elle lui dira plus qu’il est méchant avec elle.</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single" w:sz="8" w:space="0" w:color="auto"/>
              <w:left w:val="single" w:sz="8" w:space="0" w:color="auto"/>
              <w:bottom w:val="nil"/>
              <w:right w:val="nil"/>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14</w:t>
            </w:r>
          </w:p>
        </w:tc>
        <w:tc>
          <w:tcPr>
            <w:tcW w:w="6220" w:type="dxa"/>
            <w:tcBorders>
              <w:top w:val="single" w:sz="8" w:space="0" w:color="auto"/>
              <w:left w:val="single" w:sz="8" w:space="0" w:color="auto"/>
              <w:bottom w:val="nil"/>
              <w:right w:val="single" w:sz="8" w:space="0" w:color="auto"/>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qui y’a plus de thon.</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nil"/>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19/07/2005</w:t>
            </w:r>
          </w:p>
        </w:tc>
        <w:tc>
          <w:tcPr>
            <w:tcW w:w="6220" w:type="dxa"/>
            <w:tcBorders>
              <w:top w:val="nil"/>
              <w:left w:val="single" w:sz="8" w:space="0" w:color="auto"/>
              <w:bottom w:val="nil"/>
              <w:right w:val="single" w:sz="8" w:space="0" w:color="auto"/>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nil"/>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single" w:sz="8" w:space="0" w:color="auto"/>
              <w:bottom w:val="single" w:sz="8" w:space="0" w:color="auto"/>
              <w:right w:val="single" w:sz="8" w:space="0" w:color="auto"/>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1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disant qu’il y a plus de sandwiches au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17/07/2005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126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16</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peut lui dire « Karine je suis désolé de t’avoir mis de fromage, mais je sais pas comment te dire ça, mais on a pu de thon. Du coup, il faut que tu attendes un petit peu de jours mais tu verras, tout ça va s’arranger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14/07/2005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127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je vois que dans ma tête ça va arranger et que Karine lui dit « D’accord, mais surtout qu’on achète bien tout, parce que je retourne demain ici pour voir. Et pis si tu m’en as pas ramené aujourd’hui,  je viendrai plus jamais ici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17</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donnant un sandwiche.</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29/06/2005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iCs/>
                <w:color w:val="000000"/>
                <w:sz w:val="24"/>
                <w:szCs w:val="24"/>
                <w:lang w:eastAsia="fr-FR"/>
              </w:rPr>
              <w:t>: Parce qu’elle réclamait ça.</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18</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Matthieu il a qu’à en faire encore une au fromage et Matthieu lui dit « Non mais y’en a pu au thon ».</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03/06/2005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En lui disant gentiment.</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19</w:t>
            </w:r>
          </w:p>
        </w:tc>
        <w:tc>
          <w:tcPr>
            <w:tcW w:w="6220" w:type="dxa"/>
            <w:vMerge w:val="restart"/>
            <w:tcBorders>
              <w:top w:val="nil"/>
              <w:left w:val="single" w:sz="8" w:space="0" w:color="000000"/>
              <w:bottom w:val="single" w:sz="8" w:space="0" w:color="000000"/>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30/05/2005</w:t>
            </w:r>
          </w:p>
        </w:tc>
        <w:tc>
          <w:tcPr>
            <w:tcW w:w="6220" w:type="dxa"/>
            <w:vMerge/>
            <w:tcBorders>
              <w:top w:val="nil"/>
              <w:left w:val="single" w:sz="8" w:space="0" w:color="000000"/>
              <w:bottom w:val="single" w:sz="8" w:space="0" w:color="000000"/>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1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20</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donnant un sandwich au thon et s’excuser.</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27/05/2005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si Matthieu donne à Karine un sandwich au thon, elle va peut-être arrêter d’être en colère.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94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21</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disant « Désolé, il y avait plus de sandwiches au thon du coup si tu veux un sandwiche ben il en avait plus qu’au fromage ou un autre goût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18/05/2005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 xml:space="preserve">Capacité pragmatique : </w:t>
            </w:r>
            <w:r w:rsidRPr="00AB5866">
              <w:rPr>
                <w:rFonts w:ascii="Times New Roman" w:eastAsia="Times New Roman" w:hAnsi="Times New Roman" w:cs="Times New Roman"/>
                <w:color w:val="000000"/>
                <w:sz w:val="24"/>
                <w:szCs w:val="24"/>
                <w:lang w:eastAsia="fr-FR"/>
              </w:rPr>
              <w:t>Ben parce que normalement si on dit, quand il dit que y’en avais plus ben on comprend d’habitude.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22</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Tu lui dis « Non mais j’en avais plus, je peux pu en refaire, j’ai pu rien pour en refaire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10/05/2005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elle en voulait un mais elle en a pas eu un et qu’il a dit ça pour qu’elle le laisse tranquille.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23</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dire qu’il avait plus de sandwiche au thon.</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21/04/2005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3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Ben parce que y’en a plus.</w:t>
            </w:r>
          </w:p>
        </w:tc>
        <w:tc>
          <w:tcPr>
            <w:tcW w:w="120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24</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 en lui disant « Désolé d’être méchant et j’ai oublié de te dire qu’il n’y en avait plus au thon ».</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18/04/2005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ils sont… ils aiment. Parce qu’ils sont amis et les amis se réconcilient toujours.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lui dire « Excuse-moi y’a plus de thon, y’a que au fromage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15/04/2005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iCs/>
                <w:color w:val="000000"/>
                <w:sz w:val="24"/>
                <w:szCs w:val="24"/>
                <w:lang w:eastAsia="fr-FR"/>
              </w:rPr>
              <w:t>:</w:t>
            </w:r>
            <w:r w:rsidRPr="00AB5866">
              <w:rPr>
                <w:rFonts w:ascii="Times New Roman" w:eastAsia="Times New Roman" w:hAnsi="Times New Roman" w:cs="Times New Roman"/>
                <w:color w:val="000000"/>
                <w:sz w:val="24"/>
                <w:szCs w:val="24"/>
                <w:lang w:eastAsia="fr-FR"/>
              </w:rPr>
              <w:t xml:space="preserve"> Ben parce qu’ils sont des meilleurs amis.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26</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je te donne le dernier et il dit pardon.</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06/04/2005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iCs/>
                <w:color w:val="000000"/>
                <w:sz w:val="24"/>
                <w:szCs w:val="24"/>
                <w:lang w:eastAsia="fr-FR"/>
              </w:rPr>
              <w:t>:</w:t>
            </w:r>
            <w:r w:rsidRPr="00AB5866">
              <w:rPr>
                <w:rFonts w:ascii="Times New Roman" w:eastAsia="Times New Roman" w:hAnsi="Times New Roman" w:cs="Times New Roman"/>
                <w:i/>
                <w:iCs/>
                <w:color w:val="000000"/>
                <w:sz w:val="24"/>
                <w:szCs w:val="24"/>
                <w:lang w:eastAsia="fr-FR"/>
              </w:rPr>
              <w:t xml:space="preserve"> </w:t>
            </w:r>
            <w:r w:rsidRPr="00AB5866">
              <w:rPr>
                <w:rFonts w:ascii="Times New Roman" w:eastAsia="Times New Roman" w:hAnsi="Times New Roman" w:cs="Times New Roman"/>
                <w:color w:val="000000"/>
                <w:sz w:val="24"/>
                <w:szCs w:val="24"/>
                <w:lang w:eastAsia="fr-FR"/>
              </w:rPr>
              <w:t>Parce que en voyant la tête de la fille parce que sinon ils vont encore plus se mettre en colère.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27</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disant qu’il avait oublié qu’il n’y avait plus de sandwiches au thon. Donc il lui en a donné un au fromage.</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03/04/2005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lastRenderedPageBreak/>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Clara comprendra que Matthieu ne peut pas en donner quand il n’y en a plus.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94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28</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faisant un sandwiche au thon que lui il fait, comme ça Karine elle serait plus en colère et prendra un sandwiche au thon pour elle.</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17/03/2005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96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xml:space="preserve">: Ben si il fait un sandwiche au thon en fait il y aura pas d’histoires, Karine elle sera pas en colère, et puis elle l’accusera pas qu’il est méchant. Comme ça se sera réglé.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29</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Lui dire « Je suis désolé, j’avais oublié de te prévenir que y’en avait plus au thon ».</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04/03/2005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qu’il avait oublié de lui dire et que si il dit la vérité bah des fois ça marche.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30</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peut dire la vérité, il en a plus, il en a tout donné à tout le monde. Faut dire la vérité parce que si on dit pas la vérité après on peut savoir si il était gentil avec nous ou s’il a fait exprès pour pas qu’il soit gentil.</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18/02/2005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159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Quand on dit la vérité chaque fois après on dit que c’est vrai, on dit la vérité parce que si on dit pas la vérité après elle pourrait dire qu’il est très méchant, mais en vrai il a pas osé le dire pour pas qu’elle le dispute mais en fait elle va le disputer quand même.</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31</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disant que il a pas fait exprès mais il a oublié de lui dire qu’il n’y en avait plus au thon.</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1</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14/02/2005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Karine elle va lui dire que c’est pas grave.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32</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doit dire la vérité. Qu’il y a plus de fromage au thon.</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07/02/2005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qui dit la vérité et il pourrait montrer le plateau, montrer qu’il y en a plus.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33</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Matthieu peut dire à Karine « Il n’y avait plus de sandwiches au thon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04/02/2005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Je sais pas.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lastRenderedPageBreak/>
              <w:t>Enfant 34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Karine elle peut lui dire qu’elle cherche un sandwiche au thon, que Mathieu peut lui donner.</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19/01/2005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 xml:space="preserve">Capacité pragmatique : </w:t>
            </w:r>
            <w:r w:rsidRPr="00AB5866">
              <w:rPr>
                <w:rFonts w:ascii="Times New Roman" w:eastAsia="Times New Roman" w:hAnsi="Times New Roman" w:cs="Times New Roman"/>
                <w:color w:val="000000"/>
                <w:sz w:val="24"/>
                <w:szCs w:val="24"/>
                <w:lang w:eastAsia="fr-FR"/>
              </w:rPr>
              <w:t>Je sais pas.</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157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35</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Ben il peut dire… donc là j’ai mes sandwiches. Un au fromage et puis thon. Je viens, j’appelle Karine et je dis « J’en ai plus au thon ». Et après Karine dit « Donnez-moi au fromage mais la moitié ». Donc là, je sers la Karine, donc je mets du thon à Karine, hop tenez, et je sers les autres etc.</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25/12/2004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 xml:space="preserve">Capacité pragmatique : </w:t>
            </w:r>
            <w:r w:rsidRPr="00AB5866">
              <w:rPr>
                <w:rFonts w:ascii="Times New Roman" w:eastAsia="Times New Roman" w:hAnsi="Times New Roman" w:cs="Times New Roman"/>
                <w:color w:val="000000"/>
                <w:sz w:val="24"/>
                <w:szCs w:val="24"/>
                <w:lang w:eastAsia="fr-FR"/>
              </w:rPr>
              <w:t>Parce qu’on voit sa tête, on voit son sourire.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36</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lui dit « J’ai plus de jambon Karine, j’en ai plus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28/11/2004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Parce que il reste plus que des sandwiches au fromage.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37</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Il peut dire « Ok, pardon » et il s’excuse.</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19/11/2004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Ca va pas marcher parce que Matthieu avant il était trop méchant avec Karine.</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38</w:t>
            </w:r>
          </w:p>
        </w:tc>
        <w:tc>
          <w:tcPr>
            <w:tcW w:w="622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45"/>
        </w:trPr>
        <w:tc>
          <w:tcPr>
            <w:tcW w:w="1200" w:type="dxa"/>
            <w:tcBorders>
              <w:top w:val="nil"/>
              <w:left w:val="single" w:sz="8" w:space="0" w:color="000000"/>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27/10/2004</w:t>
            </w:r>
          </w:p>
        </w:tc>
        <w:tc>
          <w:tcPr>
            <w:tcW w:w="622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39</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Que tu peux inviter tes copines et tes copains chez toi, faire la fête.</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08/07/2004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w:t>
            </w:r>
            <w:r w:rsidRPr="00AB5866">
              <w:rPr>
                <w:rFonts w:ascii="Times New Roman" w:eastAsia="Times New Roman" w:hAnsi="Times New Roman" w:cs="Times New Roman"/>
                <w:color w:val="000000"/>
                <w:sz w:val="24"/>
                <w:szCs w:val="24"/>
                <w:lang w:eastAsia="fr-FR"/>
              </w:rPr>
              <w:t xml:space="preserve"> : Avec ses pieds, avec ses jambes.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40</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xml:space="preserve">Il dit « Je voulais pas celui là ». Il est méchant avec elle. Rigole.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Née le 28/05/2004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xml:space="preserve"> /</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315"/>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41</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Lui donner un sandwiche de ce qu’elle veut</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27/01/2004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t> </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Capacité pragmatique :</w:t>
            </w:r>
            <w:r w:rsidRPr="00AB5866">
              <w:rPr>
                <w:rFonts w:ascii="Times New Roman" w:eastAsia="Times New Roman" w:hAnsi="Times New Roman" w:cs="Times New Roman"/>
                <w:color w:val="000000"/>
                <w:sz w:val="24"/>
                <w:szCs w:val="24"/>
                <w:lang w:eastAsia="fr-FR"/>
              </w:rPr>
              <w:t xml:space="preserve"> Je sais pas.</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Enfant 42</w:t>
            </w:r>
          </w:p>
        </w:tc>
        <w:tc>
          <w:tcPr>
            <w:tcW w:w="6220" w:type="dxa"/>
            <w:tcBorders>
              <w:top w:val="single" w:sz="8" w:space="0" w:color="auto"/>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En lui parlant.</w:t>
            </w:r>
          </w:p>
        </w:tc>
        <w:tc>
          <w:tcPr>
            <w:tcW w:w="1200" w:type="dxa"/>
            <w:tcBorders>
              <w:top w:val="single" w:sz="8" w:space="0" w:color="auto"/>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0</w:t>
            </w:r>
          </w:p>
        </w:tc>
      </w:tr>
      <w:tr w:rsidR="00AB5866" w:rsidRPr="00AB5866" w:rsidTr="00AB5866">
        <w:trPr>
          <w:trHeight w:val="630"/>
        </w:trPr>
        <w:tc>
          <w:tcPr>
            <w:tcW w:w="1200" w:type="dxa"/>
            <w:tcBorders>
              <w:top w:val="nil"/>
              <w:left w:val="single" w:sz="8" w:space="0" w:color="auto"/>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Né le 05/01/2004</w:t>
            </w:r>
          </w:p>
        </w:tc>
        <w:tc>
          <w:tcPr>
            <w:tcW w:w="6220" w:type="dxa"/>
            <w:tcBorders>
              <w:top w:val="nil"/>
              <w:left w:val="nil"/>
              <w:bottom w:val="nil"/>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c>
          <w:tcPr>
            <w:tcW w:w="1200" w:type="dxa"/>
            <w:tcBorders>
              <w:top w:val="nil"/>
              <w:left w:val="nil"/>
              <w:bottom w:val="nil"/>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r w:rsidR="00AB5866" w:rsidRPr="00AB5866" w:rsidTr="00AB5866">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color w:val="000000"/>
                <w:lang w:eastAsia="fr-FR"/>
              </w:rPr>
            </w:pPr>
            <w:r w:rsidRPr="00AB5866">
              <w:rPr>
                <w:rFonts w:ascii="Times New Roman" w:eastAsia="Times New Roman" w:hAnsi="Times New Roman" w:cs="Times New Roman"/>
                <w:color w:val="000000"/>
                <w:lang w:eastAsia="fr-FR"/>
              </w:rPr>
              <w:lastRenderedPageBreak/>
              <w:t> </w:t>
            </w:r>
          </w:p>
        </w:tc>
        <w:tc>
          <w:tcPr>
            <w:tcW w:w="6220" w:type="dxa"/>
            <w:tcBorders>
              <w:top w:val="nil"/>
              <w:left w:val="nil"/>
              <w:bottom w:val="single" w:sz="8" w:space="0" w:color="auto"/>
              <w:right w:val="single" w:sz="8" w:space="0" w:color="000000"/>
            </w:tcBorders>
            <w:shd w:val="clear" w:color="auto" w:fill="auto"/>
            <w:hideMark/>
          </w:tcPr>
          <w:p w:rsidR="00AB5866" w:rsidRPr="00AB5866" w:rsidRDefault="00AB5866" w:rsidP="00AB5866">
            <w:pPr>
              <w:spacing w:after="0" w:line="240" w:lineRule="auto"/>
              <w:rPr>
                <w:rFonts w:ascii="Times New Roman" w:eastAsia="Times New Roman" w:hAnsi="Times New Roman" w:cs="Times New Roman"/>
                <w:i/>
                <w:iCs/>
                <w:color w:val="000000"/>
                <w:sz w:val="24"/>
                <w:szCs w:val="24"/>
                <w:lang w:eastAsia="fr-FR"/>
              </w:rPr>
            </w:pPr>
            <w:r w:rsidRPr="00AB5866">
              <w:rPr>
                <w:rFonts w:ascii="Times New Roman" w:eastAsia="Times New Roman" w:hAnsi="Times New Roman" w:cs="Times New Roman"/>
                <w:i/>
                <w:iCs/>
                <w:color w:val="000000"/>
                <w:sz w:val="24"/>
                <w:szCs w:val="24"/>
                <w:lang w:eastAsia="fr-FR"/>
              </w:rPr>
              <w:t xml:space="preserve">Capacité pragmatique : </w:t>
            </w:r>
            <w:r w:rsidRPr="00AB5866">
              <w:rPr>
                <w:rFonts w:ascii="Times New Roman" w:eastAsia="Times New Roman" w:hAnsi="Times New Roman" w:cs="Times New Roman"/>
                <w:color w:val="000000"/>
                <w:sz w:val="24"/>
                <w:szCs w:val="24"/>
                <w:lang w:eastAsia="fr-FR"/>
              </w:rPr>
              <w:t>Avec le geste de la main.</w:t>
            </w:r>
          </w:p>
        </w:tc>
        <w:tc>
          <w:tcPr>
            <w:tcW w:w="1200" w:type="dxa"/>
            <w:tcBorders>
              <w:top w:val="nil"/>
              <w:left w:val="nil"/>
              <w:bottom w:val="single" w:sz="8" w:space="0" w:color="auto"/>
              <w:right w:val="single" w:sz="8" w:space="0" w:color="auto"/>
            </w:tcBorders>
            <w:shd w:val="clear" w:color="auto" w:fill="auto"/>
            <w:hideMark/>
          </w:tcPr>
          <w:p w:rsidR="00AB5866" w:rsidRPr="00AB5866" w:rsidRDefault="00AB5866" w:rsidP="00AB5866">
            <w:pPr>
              <w:spacing w:after="0" w:line="240" w:lineRule="auto"/>
              <w:jc w:val="center"/>
              <w:rPr>
                <w:rFonts w:ascii="Times New Roman" w:eastAsia="Times New Roman" w:hAnsi="Times New Roman" w:cs="Times New Roman"/>
                <w:color w:val="000000"/>
                <w:sz w:val="24"/>
                <w:szCs w:val="24"/>
                <w:lang w:eastAsia="fr-FR"/>
              </w:rPr>
            </w:pPr>
            <w:r w:rsidRPr="00AB5866">
              <w:rPr>
                <w:rFonts w:ascii="Times New Roman" w:eastAsia="Times New Roman" w:hAnsi="Times New Roman" w:cs="Times New Roman"/>
                <w:color w:val="000000"/>
                <w:sz w:val="24"/>
                <w:szCs w:val="24"/>
                <w:lang w:eastAsia="fr-FR"/>
              </w:rPr>
              <w:t> </w:t>
            </w:r>
          </w:p>
        </w:tc>
      </w:tr>
    </w:tbl>
    <w:p w:rsidR="00AB5866" w:rsidRDefault="00AB5866" w:rsidP="00AB5866">
      <w:pPr>
        <w:spacing w:line="360" w:lineRule="auto"/>
        <w:ind w:firstLine="709"/>
        <w:jc w:val="both"/>
        <w:rPr>
          <w:rFonts w:ascii="Times New Roman" w:hAnsi="Times New Roman" w:cs="Times New Roman"/>
          <w:sz w:val="24"/>
          <w:szCs w:val="24"/>
        </w:rPr>
      </w:pPr>
    </w:p>
    <w:p w:rsidR="00AB5866" w:rsidRPr="00BE54DA" w:rsidRDefault="00AB5866" w:rsidP="00AB5866">
      <w:pPr>
        <w:autoSpaceDE w:val="0"/>
        <w:autoSpaceDN w:val="0"/>
        <w:adjustRightInd w:val="0"/>
        <w:spacing w:line="360" w:lineRule="auto"/>
        <w:ind w:firstLine="709"/>
        <w:jc w:val="both"/>
        <w:rPr>
          <w:rFonts w:ascii="Times New Roman" w:hAnsi="Times New Roman" w:cs="Times New Roman"/>
          <w:sz w:val="24"/>
          <w:szCs w:val="24"/>
        </w:rPr>
      </w:pPr>
      <w:r w:rsidRPr="00BE54DA">
        <w:rPr>
          <w:rFonts w:ascii="Times New Roman" w:hAnsi="Times New Roman" w:cs="Times New Roman"/>
          <w:sz w:val="24"/>
          <w:szCs w:val="24"/>
        </w:rPr>
        <w:t>Cet item évalue la capacité à résoudre des problème</w:t>
      </w:r>
      <w:r>
        <w:rPr>
          <w:rFonts w:ascii="Times New Roman" w:hAnsi="Times New Roman" w:cs="Times New Roman"/>
          <w:sz w:val="24"/>
          <w:szCs w:val="24"/>
        </w:rPr>
        <w:t>s liés à la communication, tels</w:t>
      </w:r>
      <w:r w:rsidRPr="00BE54DA">
        <w:rPr>
          <w:rFonts w:ascii="Times New Roman" w:hAnsi="Times New Roman" w:cs="Times New Roman"/>
          <w:sz w:val="24"/>
          <w:szCs w:val="24"/>
        </w:rPr>
        <w:t xml:space="preserve"> qu’un malentendu nécessitant une clarification de ce qui a été dit [thème], à exprimer des sentiments, des émotions ou s’excuser [but].</w:t>
      </w:r>
    </w:p>
    <w:p w:rsidR="00AB5866" w:rsidRDefault="00AB5866" w:rsidP="00AB5866">
      <w:pPr>
        <w:spacing w:line="360" w:lineRule="auto"/>
        <w:ind w:firstLine="709"/>
        <w:jc w:val="both"/>
        <w:rPr>
          <w:rFonts w:ascii="Times New Roman" w:hAnsi="Times New Roman" w:cs="Times New Roman"/>
          <w:sz w:val="24"/>
          <w:szCs w:val="24"/>
        </w:rPr>
      </w:pPr>
      <w:r w:rsidRPr="00BE54DA">
        <w:rPr>
          <w:rFonts w:ascii="Times New Roman" w:hAnsi="Times New Roman" w:cs="Times New Roman"/>
          <w:sz w:val="24"/>
          <w:szCs w:val="24"/>
        </w:rPr>
        <w:t xml:space="preserve">Pour obtenir le point, l’enfant doit exprimer une excuse polie et justifier l'oubli en précisant qu'il a oublié de lui dire qu’il n'y a plus de thon. C’est pour cela </w:t>
      </w:r>
      <w:r>
        <w:rPr>
          <w:rFonts w:ascii="Times New Roman" w:hAnsi="Times New Roman" w:cs="Times New Roman"/>
          <w:sz w:val="24"/>
          <w:szCs w:val="24"/>
        </w:rPr>
        <w:t>que peu d’</w:t>
      </w:r>
      <w:r w:rsidRPr="00BE54DA">
        <w:rPr>
          <w:rFonts w:ascii="Times New Roman" w:hAnsi="Times New Roman" w:cs="Times New Roman"/>
          <w:sz w:val="24"/>
          <w:szCs w:val="24"/>
        </w:rPr>
        <w:t>enfant</w:t>
      </w:r>
      <w:r>
        <w:rPr>
          <w:rFonts w:ascii="Times New Roman" w:hAnsi="Times New Roman" w:cs="Times New Roman"/>
          <w:sz w:val="24"/>
          <w:szCs w:val="24"/>
        </w:rPr>
        <w:t>s</w:t>
      </w:r>
      <w:r w:rsidRPr="00BE54DA">
        <w:rPr>
          <w:rFonts w:ascii="Times New Roman" w:hAnsi="Times New Roman" w:cs="Times New Roman"/>
          <w:sz w:val="24"/>
          <w:szCs w:val="24"/>
        </w:rPr>
        <w:t xml:space="preserve"> </w:t>
      </w:r>
      <w:r>
        <w:rPr>
          <w:rFonts w:ascii="Times New Roman" w:hAnsi="Times New Roman" w:cs="Times New Roman"/>
          <w:sz w:val="24"/>
          <w:szCs w:val="24"/>
        </w:rPr>
        <w:t>ont</w:t>
      </w:r>
      <w:r w:rsidRPr="00BE54DA">
        <w:rPr>
          <w:rFonts w:ascii="Times New Roman" w:hAnsi="Times New Roman" w:cs="Times New Roman"/>
          <w:sz w:val="24"/>
          <w:szCs w:val="24"/>
        </w:rPr>
        <w:t xml:space="preserve"> répondu correctement, car </w:t>
      </w:r>
      <w:r>
        <w:rPr>
          <w:rFonts w:ascii="Times New Roman" w:hAnsi="Times New Roman" w:cs="Times New Roman"/>
          <w:sz w:val="24"/>
          <w:szCs w:val="24"/>
        </w:rPr>
        <w:t>ils</w:t>
      </w:r>
      <w:r w:rsidRPr="00BE54DA">
        <w:rPr>
          <w:rFonts w:ascii="Times New Roman" w:hAnsi="Times New Roman" w:cs="Times New Roman"/>
          <w:sz w:val="24"/>
          <w:szCs w:val="24"/>
        </w:rPr>
        <w:t xml:space="preserve"> présentent </w:t>
      </w:r>
      <w:r>
        <w:rPr>
          <w:rFonts w:ascii="Times New Roman" w:hAnsi="Times New Roman" w:cs="Times New Roman"/>
          <w:sz w:val="24"/>
          <w:szCs w:val="24"/>
        </w:rPr>
        <w:t xml:space="preserve">généralement </w:t>
      </w:r>
      <w:r w:rsidRPr="00BE54DA">
        <w:rPr>
          <w:rFonts w:ascii="Times New Roman" w:hAnsi="Times New Roman" w:cs="Times New Roman"/>
          <w:sz w:val="24"/>
          <w:szCs w:val="24"/>
        </w:rPr>
        <w:t>soit des excuses, soit</w:t>
      </w:r>
      <w:r>
        <w:rPr>
          <w:rFonts w:ascii="Times New Roman" w:hAnsi="Times New Roman" w:cs="Times New Roman"/>
          <w:sz w:val="24"/>
          <w:szCs w:val="24"/>
        </w:rPr>
        <w:t xml:space="preserve"> ils</w:t>
      </w:r>
      <w:r w:rsidRPr="00BE54DA">
        <w:rPr>
          <w:rFonts w:ascii="Times New Roman" w:hAnsi="Times New Roman" w:cs="Times New Roman"/>
          <w:sz w:val="24"/>
          <w:szCs w:val="24"/>
        </w:rPr>
        <w:t xml:space="preserve"> expliquent qu’il n’y avait plus de </w:t>
      </w:r>
      <w:r>
        <w:rPr>
          <w:rFonts w:ascii="Times New Roman" w:hAnsi="Times New Roman" w:cs="Times New Roman"/>
          <w:sz w:val="24"/>
          <w:szCs w:val="24"/>
        </w:rPr>
        <w:t xml:space="preserve">sandwiches </w:t>
      </w:r>
      <w:r w:rsidRPr="00BE54DA">
        <w:rPr>
          <w:rFonts w:ascii="Times New Roman" w:hAnsi="Times New Roman" w:cs="Times New Roman"/>
          <w:sz w:val="24"/>
          <w:szCs w:val="24"/>
        </w:rPr>
        <w:t>au thon, mais ne</w:t>
      </w:r>
      <w:r>
        <w:rPr>
          <w:rFonts w:ascii="Times New Roman" w:hAnsi="Times New Roman" w:cs="Times New Roman"/>
          <w:sz w:val="24"/>
          <w:szCs w:val="24"/>
        </w:rPr>
        <w:t xml:space="preserve"> disent pas les deux à la fois.</w:t>
      </w:r>
    </w:p>
    <w:p w:rsidR="00AB5866" w:rsidRDefault="00AB5866" w:rsidP="00AB58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enfants fournissent des explications mais n’ont pas l’air de prendre en compte l’humeur de Karine. </w:t>
      </w:r>
    </w:p>
    <w:p w:rsidR="00AB5866" w:rsidRDefault="00AB5866" w:rsidP="00AB58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Comme à chaque item, l’évaluation de la capacité pragmatique est difficile à comprendre pour des enfants de cet âge. </w:t>
      </w:r>
    </w:p>
    <w:p w:rsidR="00322D2C" w:rsidRDefault="00322D2C" w:rsidP="00AB5866">
      <w:pPr>
        <w:spacing w:line="360" w:lineRule="auto"/>
        <w:ind w:firstLine="709"/>
        <w:jc w:val="both"/>
        <w:rPr>
          <w:rFonts w:ascii="Times New Roman" w:hAnsi="Times New Roman" w:cs="Times New Roman"/>
          <w:sz w:val="24"/>
          <w:szCs w:val="24"/>
        </w:rPr>
      </w:pPr>
    </w:p>
    <w:p w:rsidR="00322D2C" w:rsidRDefault="00322D2C" w:rsidP="00322D2C">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23 : langage non littéral  </w:t>
      </w:r>
    </w:p>
    <w:p w:rsidR="00322D2C" w:rsidRDefault="00322D2C" w:rsidP="00AB5866">
      <w:pPr>
        <w:spacing w:line="360" w:lineRule="auto"/>
        <w:ind w:firstLine="709"/>
        <w:jc w:val="both"/>
        <w:rPr>
          <w:rFonts w:ascii="Times New Roman" w:hAnsi="Times New Roman" w:cs="Times New Roman"/>
          <w:sz w:val="24"/>
          <w:szCs w:val="24"/>
        </w:rPr>
      </w:pPr>
    </w:p>
    <w:tbl>
      <w:tblPr>
        <w:tblW w:w="8400" w:type="dxa"/>
        <w:tblInd w:w="58" w:type="dxa"/>
        <w:tblCellMar>
          <w:left w:w="70" w:type="dxa"/>
          <w:right w:w="70" w:type="dxa"/>
        </w:tblCellMar>
        <w:tblLook w:val="04A0" w:firstRow="1" w:lastRow="0" w:firstColumn="1" w:lastColumn="0" w:noHBand="0" w:noVBand="1"/>
      </w:tblPr>
      <w:tblGrid>
        <w:gridCol w:w="1234"/>
        <w:gridCol w:w="5968"/>
        <w:gridCol w:w="1198"/>
      </w:tblGrid>
      <w:tr w:rsidR="00322D2C" w:rsidRPr="00322D2C" w:rsidTr="00322D2C">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Date de naissance</w:t>
            </w:r>
          </w:p>
        </w:tc>
        <w:tc>
          <w:tcPr>
            <w:tcW w:w="6000" w:type="dxa"/>
            <w:tcBorders>
              <w:top w:val="single" w:sz="8" w:space="0" w:color="000000"/>
              <w:left w:val="nil"/>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Item 23</w:t>
            </w:r>
          </w:p>
        </w:tc>
        <w:tc>
          <w:tcPr>
            <w:tcW w:w="1200" w:type="dxa"/>
            <w:tcBorders>
              <w:top w:val="single" w:sz="8" w:space="0" w:color="000000"/>
              <w:left w:val="nil"/>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Cotation</w:t>
            </w:r>
          </w:p>
        </w:tc>
      </w:tr>
      <w:tr w:rsidR="00322D2C" w:rsidRPr="00322D2C" w:rsidTr="00322D2C">
        <w:trPr>
          <w:trHeight w:val="315"/>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Celui qui est près du filet il essaye d’empêcher le ballon d’aller dans le filet sinon ça fait un but.</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19/12/2005</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Il y a des forts et des pas forts .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04/12/2005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1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Ca veut dire qu’il y en a qui gagnent, et il y en a qui gagnent des fois.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16/11/2005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06/11/2005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1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5</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veut dire qui y’a des joueurs qui sont… je sais pas comment dire.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17/10/2005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6</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on peut pas tout le temps gagner.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05/10/2005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7</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y a des hauts et des bas.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04/10/2005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8</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le bas ben c’est qu’on perd et le haut c’est qu’on gagne. Parce qu’il y a des gagnants et des perdants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16/09/2005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9</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13/09/2005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10</w:t>
            </w:r>
          </w:p>
        </w:tc>
        <w:tc>
          <w:tcPr>
            <w:tcW w:w="60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Les hauts c’est quand on gagne et les bas c’est quand on perd.</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08/09/2004</w:t>
            </w:r>
          </w:p>
        </w:tc>
        <w:tc>
          <w:tcPr>
            <w:tcW w:w="60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11</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Qu’on peut pas toujours gagner ou toujours réussir.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13/08/2005</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12</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02/08/2005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13</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29/07/2005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14</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qui y’a des matchs forts, des matchs nuls.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19/07/2005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15</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dans la vie y’en a des forts et des pas très forts.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17/07/2005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16</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 fait il dit que y’a des enfants qui savent pas jouer au foot, qu’il l’a expliqué et ils ont pas écouté, parce qu’ils ont joué à autre chose ou sont rentrés chez lui.</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14/07/2005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17</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c’est pas grave, le plus important c’est de participer.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29/06/2005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18</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03/06/2005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19</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y a des forts et des pas forts.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30/05/2005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20</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dans la vie y’a des gagnants, et des perdants.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27/05/2005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21</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J’en ai aucune idée.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18/05/2005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22</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Parce que à cause de lui il a perdu, ils ont perdu et ça l’énerve qu’ils ont perdu.</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10/05/2005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23</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y a des nuls et des forts.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21/04/2005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24</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Dans la vie on peut perdre et on peut gagner, on peut faire les deux des fois.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18/04/2005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26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25</w:t>
            </w:r>
          </w:p>
        </w:tc>
        <w:tc>
          <w:tcPr>
            <w:tcW w:w="600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veut dire que quand on est des mauvais joueurs on perd ou on gagne mais c’est pas grave qu’on perde parce que sinon après bah tout le monde va se fâcher pi il vont se mettre en colère tous et ils vont se bagarrer.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15/04/2005</w:t>
            </w:r>
          </w:p>
        </w:tc>
        <w:tc>
          <w:tcPr>
            <w:tcW w:w="600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26</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c’est rien, on va en gagner des autres.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06/04/2005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27</w:t>
            </w:r>
          </w:p>
        </w:tc>
        <w:tc>
          <w:tcPr>
            <w:tcW w:w="60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Dans la vie tu ne peux pas toujours gagner.</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03/04/2005</w:t>
            </w:r>
          </w:p>
        </w:tc>
        <w:tc>
          <w:tcPr>
            <w:tcW w:w="60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28</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Des hauts et des bas… Et ben y’en a qui gagnent et y’en a qui perdent, ça veut p’tetre dire ça.</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17/03/2005</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29</w:t>
            </w:r>
          </w:p>
        </w:tc>
        <w:tc>
          <w:tcPr>
            <w:tcW w:w="60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Y’a des gagnants et des perdants.</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04/03/2005</w:t>
            </w:r>
          </w:p>
        </w:tc>
        <w:tc>
          <w:tcPr>
            <w:tcW w:w="60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30</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veut dire qu’ils ont bien joué mais qu’ils auraient plus mieux jouer quand même un peu mieux, au lieu de discuter, comme ça il faut déjà d’abord qu’ils fassent des passes, comme ça ils peuvent marquer un peu.</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3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18/02/2005</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lang w:eastAsia="fr-FR"/>
              </w:rPr>
            </w:pPr>
            <w:r w:rsidRPr="00322D2C">
              <w:rPr>
                <w:rFonts w:ascii="Times New Roman" w:eastAsia="Times New Roman" w:hAnsi="Times New Roman" w:cs="Times New Roman"/>
                <w:color w:val="000000"/>
                <w:lang w:eastAsia="fr-FR"/>
              </w:rPr>
              <w:t> </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31</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y’en a qui ont plus de chance que d’autres.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14/02/2005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32</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Née le 07/02/2005</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33</w:t>
            </w:r>
          </w:p>
        </w:tc>
        <w:tc>
          <w:tcPr>
            <w:tcW w:w="60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faut mettre des hauts et des bas.</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04/02/2005</w:t>
            </w:r>
          </w:p>
        </w:tc>
        <w:tc>
          <w:tcPr>
            <w:tcW w:w="60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34</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Les hauts c’est ceux qui font bien, et les bas c’est ceux qui font pas bien.</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19/01/2005</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26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35</w:t>
            </w:r>
          </w:p>
        </w:tc>
        <w:tc>
          <w:tcPr>
            <w:tcW w:w="600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En fait il veut dire par là que y’a pas de haut et y’a pas de bas. Ca veut dire qu’il faut qu’ils courent. Après il dit « Vous êtes pas en haut, vous êtes pas en bas, vous êtes sur le foot ». Et puis y’en a un qui regarde en bas, l’autre en haut…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25/12/2004</w:t>
            </w:r>
          </w:p>
        </w:tc>
        <w:tc>
          <w:tcPr>
            <w:tcW w:w="600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36</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28/11/2004</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37</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dit « C’est pas grave, il y a encore plein de match à faire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19/11/2004</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38</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27/10/2004</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39</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08/07/2004</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40</w:t>
            </w:r>
          </w:p>
        </w:tc>
        <w:tc>
          <w:tcPr>
            <w:tcW w:w="60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28/05/2004</w:t>
            </w:r>
          </w:p>
        </w:tc>
        <w:tc>
          <w:tcPr>
            <w:tcW w:w="60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41</w:t>
            </w:r>
          </w:p>
        </w:tc>
        <w:tc>
          <w:tcPr>
            <w:tcW w:w="600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27/01/2004</w:t>
            </w:r>
          </w:p>
        </w:tc>
        <w:tc>
          <w:tcPr>
            <w:tcW w:w="600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42</w:t>
            </w:r>
          </w:p>
        </w:tc>
        <w:tc>
          <w:tcPr>
            <w:tcW w:w="60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veut dire, ceux qui sont bas ils sont nuls et ceux qui sont hauts ils sont meilleurs.</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05/01/2004</w:t>
            </w:r>
          </w:p>
        </w:tc>
        <w:tc>
          <w:tcPr>
            <w:tcW w:w="60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bl>
    <w:p w:rsidR="00322D2C" w:rsidRDefault="00322D2C" w:rsidP="00AB5866">
      <w:pPr>
        <w:spacing w:line="360" w:lineRule="auto"/>
        <w:ind w:firstLine="709"/>
        <w:jc w:val="both"/>
        <w:rPr>
          <w:rFonts w:ascii="Times New Roman" w:hAnsi="Times New Roman" w:cs="Times New Roman"/>
          <w:sz w:val="24"/>
          <w:szCs w:val="24"/>
        </w:rPr>
      </w:pPr>
    </w:p>
    <w:p w:rsidR="00322D2C" w:rsidRDefault="00322D2C" w:rsidP="00322D2C">
      <w:pPr>
        <w:spacing w:line="360" w:lineRule="auto"/>
        <w:ind w:firstLine="709"/>
        <w:jc w:val="both"/>
        <w:rPr>
          <w:rFonts w:ascii="Times New Roman" w:hAnsi="Times New Roman" w:cs="Times New Roman"/>
          <w:sz w:val="24"/>
          <w:szCs w:val="24"/>
        </w:rPr>
      </w:pPr>
      <w:r w:rsidRPr="004B0CCB">
        <w:rPr>
          <w:rFonts w:ascii="Times New Roman" w:hAnsi="Times New Roman" w:cs="Times New Roman"/>
          <w:sz w:val="24"/>
          <w:szCs w:val="24"/>
        </w:rPr>
        <w:t>Cet item évalue la compréhension du langage non littéral. Les enfants doivent ici expliquer un proverbe.</w:t>
      </w:r>
      <w:r>
        <w:rPr>
          <w:rFonts w:ascii="Times New Roman" w:hAnsi="Times New Roman" w:cs="Times New Roman"/>
          <w:sz w:val="24"/>
          <w:szCs w:val="24"/>
        </w:rPr>
        <w:t xml:space="preserve"> Ce qui est </w:t>
      </w:r>
      <w:r w:rsidRPr="004B0CCB">
        <w:rPr>
          <w:rFonts w:ascii="Times New Roman" w:hAnsi="Times New Roman" w:cs="Times New Roman"/>
          <w:sz w:val="24"/>
          <w:szCs w:val="24"/>
        </w:rPr>
        <w:t>surprenant est que presque la totalité des enfants répondent que « Dans la vie, il y a des hauts et des bas »</w:t>
      </w:r>
      <w:r>
        <w:rPr>
          <w:rFonts w:ascii="Times New Roman" w:hAnsi="Times New Roman" w:cs="Times New Roman"/>
          <w:sz w:val="24"/>
          <w:szCs w:val="24"/>
        </w:rPr>
        <w:t xml:space="preserve"> signifie qu’</w:t>
      </w:r>
      <w:r w:rsidRPr="004B0CCB">
        <w:rPr>
          <w:rFonts w:ascii="Times New Roman" w:hAnsi="Times New Roman" w:cs="Times New Roman"/>
          <w:sz w:val="24"/>
          <w:szCs w:val="24"/>
        </w:rPr>
        <w:t>il y a des bons (en h</w:t>
      </w:r>
      <w:r>
        <w:rPr>
          <w:rFonts w:ascii="Times New Roman" w:hAnsi="Times New Roman" w:cs="Times New Roman"/>
          <w:sz w:val="24"/>
          <w:szCs w:val="24"/>
        </w:rPr>
        <w:t xml:space="preserve">aut) et des moins bons (en bas) : ils en ont la même interprétation. </w:t>
      </w:r>
    </w:p>
    <w:p w:rsidR="00322D2C" w:rsidRDefault="00322D2C" w:rsidP="00322D2C">
      <w:pPr>
        <w:spacing w:line="360" w:lineRule="auto"/>
        <w:ind w:firstLine="709"/>
        <w:jc w:val="both"/>
        <w:rPr>
          <w:rFonts w:ascii="Times New Roman" w:hAnsi="Times New Roman" w:cs="Times New Roman"/>
          <w:sz w:val="24"/>
          <w:szCs w:val="24"/>
        </w:rPr>
      </w:pPr>
      <w:r w:rsidRPr="004B0CCB">
        <w:rPr>
          <w:rFonts w:ascii="Times New Roman" w:hAnsi="Times New Roman" w:cs="Times New Roman"/>
          <w:sz w:val="24"/>
          <w:szCs w:val="24"/>
        </w:rPr>
        <w:lastRenderedPageBreak/>
        <w:t>On peut poser l’hypothèse que les enfants ayant répo</w:t>
      </w:r>
      <w:r>
        <w:rPr>
          <w:rFonts w:ascii="Times New Roman" w:hAnsi="Times New Roman" w:cs="Times New Roman"/>
          <w:sz w:val="24"/>
          <w:szCs w:val="24"/>
        </w:rPr>
        <w:t>ndu correctement ont déjà appris</w:t>
      </w:r>
      <w:r w:rsidRPr="004B0CCB">
        <w:rPr>
          <w:rFonts w:ascii="Times New Roman" w:hAnsi="Times New Roman" w:cs="Times New Roman"/>
          <w:sz w:val="24"/>
          <w:szCs w:val="24"/>
        </w:rPr>
        <w:t xml:space="preserve"> ou entendu q</w:t>
      </w:r>
      <w:r>
        <w:rPr>
          <w:rFonts w:ascii="Times New Roman" w:hAnsi="Times New Roman" w:cs="Times New Roman"/>
          <w:sz w:val="24"/>
          <w:szCs w:val="24"/>
        </w:rPr>
        <w:t>uelqu’un utiliser ce proverbe.</w:t>
      </w:r>
    </w:p>
    <w:p w:rsidR="00322D2C" w:rsidRDefault="00322D2C" w:rsidP="00322D2C">
      <w:pPr>
        <w:spacing w:line="360" w:lineRule="auto"/>
        <w:ind w:firstLine="709"/>
        <w:jc w:val="both"/>
        <w:rPr>
          <w:rFonts w:ascii="Times New Roman" w:hAnsi="Times New Roman" w:cs="Times New Roman"/>
          <w:sz w:val="24"/>
          <w:szCs w:val="24"/>
        </w:rPr>
      </w:pPr>
    </w:p>
    <w:p w:rsidR="00322D2C" w:rsidRDefault="00322D2C" w:rsidP="00322D2C">
      <w:pPr>
        <w:spacing w:line="360" w:lineRule="auto"/>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 xml:space="preserve">Item 24 : auditeur, but </w:t>
      </w:r>
    </w:p>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p>
    <w:tbl>
      <w:tblPr>
        <w:tblW w:w="9280" w:type="dxa"/>
        <w:tblInd w:w="58" w:type="dxa"/>
        <w:tblCellMar>
          <w:left w:w="70" w:type="dxa"/>
          <w:right w:w="70" w:type="dxa"/>
        </w:tblCellMar>
        <w:tblLook w:val="04A0" w:firstRow="1" w:lastRow="0" w:firstColumn="1" w:lastColumn="0" w:noHBand="0" w:noVBand="1"/>
      </w:tblPr>
      <w:tblGrid>
        <w:gridCol w:w="1234"/>
        <w:gridCol w:w="6847"/>
        <w:gridCol w:w="1199"/>
      </w:tblGrid>
      <w:tr w:rsidR="00322D2C" w:rsidRPr="00322D2C" w:rsidTr="00322D2C">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Date de naissance</w:t>
            </w:r>
          </w:p>
        </w:tc>
        <w:tc>
          <w:tcPr>
            <w:tcW w:w="6880" w:type="dxa"/>
            <w:tcBorders>
              <w:top w:val="single" w:sz="8" w:space="0" w:color="000000"/>
              <w:left w:val="nil"/>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Item 24</w:t>
            </w:r>
          </w:p>
        </w:tc>
        <w:tc>
          <w:tcPr>
            <w:tcW w:w="1200" w:type="dxa"/>
            <w:tcBorders>
              <w:top w:val="single" w:sz="8" w:space="0" w:color="000000"/>
              <w:left w:val="nil"/>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lang w:eastAsia="fr-FR"/>
              </w:rPr>
            </w:pPr>
            <w:r w:rsidRPr="00322D2C">
              <w:rPr>
                <w:rFonts w:ascii="Times New Roman" w:eastAsia="Times New Roman" w:hAnsi="Times New Roman" w:cs="Times New Roman"/>
                <w:b/>
                <w:bCs/>
                <w:color w:val="000000"/>
                <w:lang w:eastAsia="fr-FR"/>
              </w:rPr>
              <w:t>Cotation</w:t>
            </w: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w:t>
            </w:r>
          </w:p>
        </w:tc>
        <w:tc>
          <w:tcPr>
            <w:tcW w:w="688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Le garçon ça doit être Mathieu et la fille ça doit être Karine.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19/12/2005</w:t>
            </w:r>
          </w:p>
        </w:tc>
        <w:tc>
          <w:tcPr>
            <w:tcW w:w="688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Alors on raconte ce qu’il se passe et pi dire ce qu’il va pas.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04/12/2005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Ils peuvent dire qu’ils sont tous en colère contre quelqu’un.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16/11/2005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06/11/2005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26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5</w:t>
            </w:r>
          </w:p>
        </w:tc>
        <w:tc>
          <w:tcPr>
            <w:tcW w:w="688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Alors, la conseillère, fin déjà elle peut aider mais, Clara elle peut dire quelque chose de plus clair. Comme par exemple elle dit que ses amis sont en colère contre elle ou… et aussi les autres. Et que la conseillère elle peut lui aider déjà, elle peut comprendre plus clairement.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17/10/2005</w:t>
            </w:r>
          </w:p>
        </w:tc>
        <w:tc>
          <w:tcPr>
            <w:tcW w:w="688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6</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05/10/2005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7</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04/10/2005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8</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Qu’elle lui raconte plus facilement que la conseillère comprenne, et qu’elle dit ce qu’il va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16/09/2005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9</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Qu’elle raconte pas tout vite.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13/09/2005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10</w:t>
            </w:r>
          </w:p>
        </w:tc>
        <w:tc>
          <w:tcPr>
            <w:tcW w:w="688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Elle a des problèmes tous les jours, et elle a des copains qui sont avec </w:t>
            </w:r>
            <w:r w:rsidRPr="00322D2C">
              <w:rPr>
                <w:rFonts w:ascii="Times New Roman" w:eastAsia="Times New Roman" w:hAnsi="Times New Roman" w:cs="Times New Roman"/>
                <w:color w:val="000000"/>
                <w:sz w:val="24"/>
                <w:szCs w:val="24"/>
                <w:lang w:eastAsia="fr-FR"/>
              </w:rPr>
              <w:lastRenderedPageBreak/>
              <w:t xml:space="preserve">elle et euh… </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Né le 08/09/2004</w:t>
            </w:r>
          </w:p>
        </w:tc>
        <w:tc>
          <w:tcPr>
            <w:tcW w:w="688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11</w:t>
            </w:r>
          </w:p>
        </w:tc>
        <w:tc>
          <w:tcPr>
            <w:tcW w:w="688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 lui disant ce qu’il s’est passé. En tout lui racontant, quand ça a commencé, pourquoi elle est en colère.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13/08/2005</w:t>
            </w:r>
          </w:p>
        </w:tc>
        <w:tc>
          <w:tcPr>
            <w:tcW w:w="688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12</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parce qu’ils arrêtent pas de se disputer et puis elle est fâchée.</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02/08/2005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13</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elle dit que tous les jours, quand… quand…</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29/07/2005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14</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19/07/2005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15</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Clara elle pourrait raconter son histoire en disant pas la même chose que le garçon et la fille.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17/07/2005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57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16</w:t>
            </w:r>
          </w:p>
        </w:tc>
        <w:tc>
          <w:tcPr>
            <w:tcW w:w="688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Et ben elle peut lui dire que, à la place de ça elle peut dire d’abord ce que la conseillère va comprendre et en dernier, à la dernière chose qu’elle va dire, elle peut dire ça et pis lui dire bien fort et en articulant, peut-être que la conseillère ne comprend pas, donc elle se gratte la tête pour réfléchir et pis comprendre ce qu’elle veut dire en réalité.</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14/07/2005</w:t>
            </w:r>
          </w:p>
        </w:tc>
        <w:tc>
          <w:tcPr>
            <w:tcW w:w="688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17</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C’est parce que y’a une fille qui lui a fait mal et que c’est pas bien.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29/06/2005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18</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Elle s’est fâché avec sa copine et aussi avec le garçon et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03/06/2005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19</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30/05/2005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20</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Elle peut dire les noms de la fille et du garçon et raconter calmement pour que la conseillère puisse comprendre.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27/05/2005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21</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en fait elle dit « J’ai un problème avec une fille et un garçon, qu’il faut que quelqu’un m’aide » par exemple comme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3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18/05/2005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lang w:eastAsia="fr-FR"/>
              </w:rPr>
            </w:pPr>
            <w:r w:rsidRPr="00322D2C">
              <w:rPr>
                <w:rFonts w:ascii="Times New Roman" w:eastAsia="Times New Roman" w:hAnsi="Times New Roman" w:cs="Times New Roman"/>
                <w:color w:val="000000"/>
                <w:lang w:eastAsia="fr-FR"/>
              </w:rPr>
              <w:t> </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lang w:eastAsia="fr-FR"/>
              </w:rPr>
            </w:pPr>
            <w:r w:rsidRPr="00322D2C">
              <w:rPr>
                <w:rFonts w:ascii="Times New Roman" w:eastAsia="Times New Roman" w:hAnsi="Times New Roman" w:cs="Times New Roman"/>
                <w:color w:val="000000"/>
                <w:lang w:eastAsia="fr-FR"/>
              </w:rPr>
              <w:t> </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22</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Que ça l’énerve qu’elle a plein de trucs qui lui arrivent et que elle a </w:t>
            </w:r>
            <w:r w:rsidRPr="00322D2C">
              <w:rPr>
                <w:rFonts w:ascii="Times New Roman" w:eastAsia="Times New Roman" w:hAnsi="Times New Roman" w:cs="Times New Roman"/>
                <w:color w:val="000000"/>
                <w:sz w:val="24"/>
                <w:szCs w:val="24"/>
                <w:lang w:eastAsia="fr-FR"/>
              </w:rPr>
              <w:lastRenderedPageBreak/>
              <w:t>pu envie qu’elle en 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Né le 10/05/2005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23</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21/04/2005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26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24</w:t>
            </w:r>
          </w:p>
        </w:tc>
        <w:tc>
          <w:tcPr>
            <w:tcW w:w="688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 qui ne va pas c’est que la conseillère comprend pas ce qu’elle dit et c’est qui la fille et le garçon et pour qu’elle comprenne il faut qu’elle lui dise pourquoi elle est en colère et qu’elle lui dise c’est qui la fille et l’autre garçon.</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18/04/2005</w:t>
            </w:r>
          </w:p>
        </w:tc>
        <w:tc>
          <w:tcPr>
            <w:tcW w:w="688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25</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dire les noms de la fille et du garçon et mieux exprimer ce qu’elle veut dire, sinon la conseillère elle comprend pas. Après la conseillère elle dit « Ben moi je comprends pas ton histoire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15/04/2005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26</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06/04/2005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1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27</w:t>
            </w:r>
          </w:p>
        </w:tc>
        <w:tc>
          <w:tcPr>
            <w:tcW w:w="688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C’est que Clara en a marre.</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03/04/2005</w:t>
            </w:r>
          </w:p>
        </w:tc>
        <w:tc>
          <w:tcPr>
            <w:tcW w:w="688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28</w:t>
            </w:r>
          </w:p>
        </w:tc>
        <w:tc>
          <w:tcPr>
            <w:tcW w:w="688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Elle lui raconte son histoire puis ben la conseillère fait une chose, et Clara le reste elle le fait en fait.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17/03/2005</w:t>
            </w:r>
          </w:p>
        </w:tc>
        <w:tc>
          <w:tcPr>
            <w:tcW w:w="688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29</w:t>
            </w:r>
          </w:p>
        </w:tc>
        <w:tc>
          <w:tcPr>
            <w:tcW w:w="688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Qu’elle raconte les détails un par un, qu’elle mélange pas tout, le garçon, la fille et qu’elle raconte dans l’ordre.</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04/03/2005</w:t>
            </w:r>
          </w:p>
        </w:tc>
        <w:tc>
          <w:tcPr>
            <w:tcW w:w="688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30</w:t>
            </w:r>
          </w:p>
        </w:tc>
        <w:tc>
          <w:tcPr>
            <w:tcW w:w="688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La conseillère peut comprendre si elle parle doucement, et si elle dit, au lieu de dire « La fille » elle dit un nom, elle dit pourquoi et pourquoi elle est en colère, pour savoir si elle a pas d’autres problèmes.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18/02/2005</w:t>
            </w:r>
          </w:p>
        </w:tc>
        <w:tc>
          <w:tcPr>
            <w:tcW w:w="6880" w:type="dxa"/>
            <w:vMerge/>
            <w:tcBorders>
              <w:top w:val="single" w:sz="8" w:space="0" w:color="auto"/>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31</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Que elle pourrait dire que il faut que… que il les embête. Donc… faut leur dire d’arrêter.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14/02/2005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32</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 expliquant plus, en exprimant plus ce qu’elle a fait.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07/02/2005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33</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Clara dit un conseil à la conseillère. Et la conseillère elle le fait.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04/02/2005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34</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J’ai rien compris du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19/01/2005</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89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35</w:t>
            </w:r>
          </w:p>
        </w:tc>
        <w:tc>
          <w:tcPr>
            <w:tcW w:w="688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 fait Clara elle dit « Ben non j’en ai pas besoin ». Après elle dit «  J’en ai marre ! Je dis à mon papa il dit « Non », après je demande à ma maman elle dit « Non » non plus, après je demande à ma conseillère elle dit « Non », après je demande à qui ? A mon orthophoniste, à je sais plus qui ? Mais je peux pas j’ai besoin de vous ». Et la conseillère dit « Tu te débrouilles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25/12/2004</w:t>
            </w:r>
          </w:p>
        </w:tc>
        <w:tc>
          <w:tcPr>
            <w:tcW w:w="6880" w:type="dxa"/>
            <w:tcBorders>
              <w:top w:val="nil"/>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36</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Clara elle dit « J’ai un problème avec une autre fille » et la conseillère elle comprend pas qu’est-ce qu’elle dit.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28/11/2004</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37</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J’ai pas d’idée.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19/11/2004</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38</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27/10/2004</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39</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Pour dire des trucs, pour parler, pour réfléchir et pour savoir.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08/07/2004</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40</w:t>
            </w:r>
          </w:p>
        </w:tc>
        <w:tc>
          <w:tcPr>
            <w:tcW w:w="688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Elle a mal à la tête. Il dit le monsieur  « T’as quoi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28/05/2004</w:t>
            </w:r>
          </w:p>
        </w:tc>
        <w:tc>
          <w:tcPr>
            <w:tcW w:w="688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41</w:t>
            </w:r>
          </w:p>
        </w:tc>
        <w:tc>
          <w:tcPr>
            <w:tcW w:w="688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27/01/2004</w:t>
            </w:r>
          </w:p>
        </w:tc>
        <w:tc>
          <w:tcPr>
            <w:tcW w:w="688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nil"/>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42</w:t>
            </w:r>
          </w:p>
        </w:tc>
        <w:tc>
          <w:tcPr>
            <w:tcW w:w="688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Euh… en discutant. C’est tout.</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05/01/2004</w:t>
            </w:r>
          </w:p>
        </w:tc>
        <w:tc>
          <w:tcPr>
            <w:tcW w:w="688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bl>
    <w:p w:rsidR="00322D2C" w:rsidRDefault="00322D2C" w:rsidP="00322D2C">
      <w:pPr>
        <w:spacing w:line="360" w:lineRule="auto"/>
        <w:ind w:firstLine="709"/>
        <w:jc w:val="both"/>
        <w:rPr>
          <w:rFonts w:ascii="Times New Roman" w:hAnsi="Times New Roman" w:cs="Times New Roman"/>
          <w:sz w:val="24"/>
          <w:szCs w:val="24"/>
        </w:rPr>
      </w:pPr>
    </w:p>
    <w:p w:rsidR="00322D2C" w:rsidRDefault="00322D2C" w:rsidP="00322D2C">
      <w:pPr>
        <w:spacing w:line="360" w:lineRule="auto"/>
        <w:ind w:firstLine="709"/>
        <w:jc w:val="both"/>
        <w:rPr>
          <w:rFonts w:ascii="Times New Roman" w:hAnsi="Times New Roman" w:cs="Times New Roman"/>
          <w:sz w:val="24"/>
          <w:szCs w:val="24"/>
        </w:rPr>
      </w:pPr>
      <w:r w:rsidRPr="00D53DE2">
        <w:rPr>
          <w:rFonts w:ascii="Times New Roman" w:hAnsi="Times New Roman" w:cs="Times New Roman"/>
          <w:sz w:val="24"/>
          <w:szCs w:val="24"/>
        </w:rPr>
        <w:t>Cet item permet d’apprécier la capacité à prendre en compte ce que sait l’auditeur [auditeur] et à informer et expliquer quelque chose</w:t>
      </w:r>
      <w:r>
        <w:rPr>
          <w:rFonts w:ascii="Times New Roman" w:hAnsi="Times New Roman" w:cs="Times New Roman"/>
          <w:sz w:val="24"/>
          <w:szCs w:val="24"/>
        </w:rPr>
        <w:t xml:space="preserve"> </w:t>
      </w:r>
      <w:r w:rsidRPr="00D53DE2">
        <w:rPr>
          <w:rFonts w:ascii="Times New Roman" w:hAnsi="Times New Roman" w:cs="Times New Roman"/>
          <w:sz w:val="24"/>
          <w:szCs w:val="24"/>
        </w:rPr>
        <w:t xml:space="preserve">[but]. </w:t>
      </w:r>
    </w:p>
    <w:p w:rsidR="00322D2C" w:rsidRDefault="00322D2C" w:rsidP="00322D2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majorité des enfants n’ont pas su répondre correctement à la question, car ils n’ont pas compris que l’histoire de Clara n’est pas claire et qu’elle nécessite une clarification. Cela doit s’expliquer par le fait que cet item est compliqué pour les enfants de cet âge.</w:t>
      </w:r>
    </w:p>
    <w:p w:rsidR="00322D2C" w:rsidRDefault="00322D2C" w:rsidP="00322D2C">
      <w:pPr>
        <w:rPr>
          <w:rFonts w:ascii="Times New Roman" w:hAnsi="Times New Roman" w:cs="Times New Roman"/>
          <w:sz w:val="24"/>
          <w:szCs w:val="24"/>
        </w:rPr>
      </w:pPr>
      <w:r>
        <w:rPr>
          <w:rFonts w:ascii="Times New Roman" w:hAnsi="Times New Roman" w:cs="Times New Roman"/>
          <w:sz w:val="24"/>
          <w:szCs w:val="24"/>
        </w:rPr>
        <w:br w:type="page"/>
      </w:r>
    </w:p>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lastRenderedPageBreak/>
        <w:t xml:space="preserve">Item 25 : thème </w:t>
      </w:r>
    </w:p>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p>
    <w:tbl>
      <w:tblPr>
        <w:tblW w:w="8320" w:type="dxa"/>
        <w:tblInd w:w="58" w:type="dxa"/>
        <w:tblCellMar>
          <w:left w:w="70" w:type="dxa"/>
          <w:right w:w="70" w:type="dxa"/>
        </w:tblCellMar>
        <w:tblLook w:val="04A0" w:firstRow="1" w:lastRow="0" w:firstColumn="1" w:lastColumn="0" w:noHBand="0" w:noVBand="1"/>
      </w:tblPr>
      <w:tblGrid>
        <w:gridCol w:w="1234"/>
        <w:gridCol w:w="5887"/>
        <w:gridCol w:w="1199"/>
      </w:tblGrid>
      <w:tr w:rsidR="00322D2C" w:rsidRPr="00322D2C" w:rsidTr="00322D2C">
        <w:trPr>
          <w:trHeight w:val="600"/>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322D2C">
              <w:rPr>
                <w:rFonts w:ascii="Times New Roman" w:eastAsia="Times New Roman" w:hAnsi="Times New Roman" w:cs="Times New Roman"/>
                <w:b/>
                <w:bCs/>
                <w:color w:val="000000"/>
                <w:sz w:val="24"/>
                <w:szCs w:val="24"/>
                <w:lang w:eastAsia="fr-FR"/>
              </w:rPr>
              <w:t>Date de naissance</w:t>
            </w:r>
          </w:p>
        </w:tc>
        <w:tc>
          <w:tcPr>
            <w:tcW w:w="5920" w:type="dxa"/>
            <w:tcBorders>
              <w:top w:val="single" w:sz="8" w:space="0" w:color="000000"/>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322D2C">
              <w:rPr>
                <w:rFonts w:ascii="Times New Roman" w:eastAsia="Times New Roman" w:hAnsi="Times New Roman" w:cs="Times New Roman"/>
                <w:b/>
                <w:bCs/>
                <w:color w:val="000000"/>
                <w:sz w:val="24"/>
                <w:szCs w:val="24"/>
                <w:lang w:eastAsia="fr-FR"/>
              </w:rPr>
              <w:t>Item 25</w:t>
            </w:r>
          </w:p>
        </w:tc>
        <w:tc>
          <w:tcPr>
            <w:tcW w:w="1200" w:type="dxa"/>
            <w:tcBorders>
              <w:top w:val="single" w:sz="8" w:space="0" w:color="000000"/>
              <w:left w:val="nil"/>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322D2C">
              <w:rPr>
                <w:rFonts w:ascii="Times New Roman" w:eastAsia="Times New Roman" w:hAnsi="Times New Roman" w:cs="Times New Roman"/>
                <w:b/>
                <w:bCs/>
                <w:color w:val="000000"/>
                <w:sz w:val="24"/>
                <w:szCs w:val="24"/>
                <w:lang w:eastAsia="fr-FR"/>
              </w:rPr>
              <w:t>Cotation</w:t>
            </w:r>
          </w:p>
        </w:tc>
      </w:tr>
      <w:tr w:rsidR="00322D2C" w:rsidRPr="00322D2C" w:rsidTr="00322D2C">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Peut être que Benjamin il trichait ou il faisait n’importe quoi puis Matthieu il partait.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3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19/12/2005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1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voulait pas parler du bateau. Et pi il voulait pas entendre.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3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04/12/2005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Le t-shirt des gens, parce que ça va pas avec les bateaux. Et puis on peut pas naviguer dessus.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16/11/2005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06/11/2005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en fait déjà il arrête pas de raconter des histoires à Matthieu qui dit il raconte tous les jours. Et il en a marre un peu, il peut dire autre chose et à des autres gens, des autres personnes.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17/10/2005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Que il parle un peu de trop.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05/10/2005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Qu’il s’en allait.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04/10/2005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Car il raconte trop sa vie ! Et que ça saoule Mathieu. Mais Mathieu maintenant il en a rien à faire.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16/09/2005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racontait tout en même temps.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13/09/2005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10</w:t>
            </w:r>
          </w:p>
        </w:tc>
        <w:tc>
          <w:tcPr>
            <w:tcW w:w="592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Il arrêtait pas de parler à chaque fois du bateau. </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08/09/2004</w:t>
            </w:r>
          </w:p>
        </w:tc>
        <w:tc>
          <w:tcPr>
            <w:tcW w:w="592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11</w:t>
            </w:r>
          </w:p>
        </w:tc>
        <w:tc>
          <w:tcPr>
            <w:tcW w:w="5920" w:type="dxa"/>
            <w:tcBorders>
              <w:top w:val="single" w:sz="8" w:space="0" w:color="auto"/>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Il en avait marre qu’on parle toujours du bateau. Il en avait marre d’écouter, il parlait pas des autres bateaux.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13/08/2005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auto"/>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12</w:t>
            </w:r>
          </w:p>
        </w:tc>
        <w:tc>
          <w:tcPr>
            <w:tcW w:w="5920" w:type="dxa"/>
            <w:tcBorders>
              <w:top w:val="nil"/>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qu’il arrête pas de recopier sur les gens les couleurs.</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02/08/2005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c’est parce que… Matthieu en a marre et il veut plus l’écouter du coup il part.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29/07/2005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Et ben il arrête pas dire que le bateau il arrêtait pas de gagner. Il arrêtait pas de dire que tout l’équipage était habillé de la même couleur.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19/07/2005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Que Benjamin il arrêtait pas de dire des trucs sur le bateau et que ça embêtait Matthieu.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17/07/2005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Ca n’allait pas parce que peut-être que Matthieu il a inventé des choses dans sa tête pour lui dire des salades.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14/07/2005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C’est parce que il aimait pas son histoire. Et qu’il est jaloux.</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29/06/2005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Benjamin il arrêtait pas de parler des bateaux, des gens, des habits. Pis Matthieu il en peut plus car il arrête pas de raconter le bateau, il en peut plus.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03/06/2005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19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en a marre d’entendre tout ça.</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30/05/2005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20</w:t>
            </w:r>
          </w:p>
        </w:tc>
        <w:tc>
          <w:tcPr>
            <w:tcW w:w="592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C’est peut-être que Benjamin il arrêtait pas de parler de sa course… de sa course. Et Matthieu en avait marre et il est parti.</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27/05/2005</w:t>
            </w:r>
          </w:p>
        </w:tc>
        <w:tc>
          <w:tcPr>
            <w:tcW w:w="592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21</w:t>
            </w:r>
          </w:p>
        </w:tc>
        <w:tc>
          <w:tcPr>
            <w:tcW w:w="5920" w:type="dxa"/>
            <w:tcBorders>
              <w:top w:val="single" w:sz="8" w:space="0" w:color="auto"/>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parce que il raconte un peu, beaucoup ce qu’il a vu et du coup il en a un peu marre Mathieu.</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18/05/2005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Parce qu’ils arrêtaient pas de le montrer et ça l’énervait.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10/05/2005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23</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qu’il faisait que de parler du bateau.</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21/04/2005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24</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Parce que il lui racontait trop d’histoires, il lui fichait pas un peu la paix. Il fallait qu’il lui fiche la paix, un peu.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18/04/2005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Ben qu’il dit trop de détails sur le bateau puis il en avait </w:t>
            </w:r>
            <w:r w:rsidRPr="00322D2C">
              <w:rPr>
                <w:rFonts w:ascii="Times New Roman" w:eastAsia="Times New Roman" w:hAnsi="Times New Roman" w:cs="Times New Roman"/>
                <w:color w:val="000000"/>
                <w:sz w:val="24"/>
                <w:szCs w:val="24"/>
                <w:lang w:eastAsia="fr-FR"/>
              </w:rPr>
              <w:lastRenderedPageBreak/>
              <w:t>assez d’écouter.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Née le 15/04/2005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26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parlait toujours de son bateau et il en avait marre.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06/04/2005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27</w:t>
            </w:r>
          </w:p>
        </w:tc>
        <w:tc>
          <w:tcPr>
            <w:tcW w:w="592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C’est que Benjamin n’arrêtait pas de parler que de son bateau.</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03/04/2005</w:t>
            </w:r>
          </w:p>
        </w:tc>
        <w:tc>
          <w:tcPr>
            <w:tcW w:w="592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945"/>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28</w:t>
            </w:r>
          </w:p>
        </w:tc>
        <w:tc>
          <w:tcPr>
            <w:tcW w:w="5920" w:type="dxa"/>
            <w:tcBorders>
              <w:top w:val="single" w:sz="8" w:space="0" w:color="auto"/>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Parce que Benjamin il en a peut-être raconté trop, et puis il en raconté trop alors Mathieu… Comme si je sais pas moi, il en avait marre.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17/03/2005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29</w:t>
            </w:r>
          </w:p>
        </w:tc>
        <w:tc>
          <w:tcPr>
            <w:tcW w:w="592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Parce que il faisait que parler du bateau, il parlait de rien d’autre parce que il était content d’aller voir cette course et lui il a pas été la voir.</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04/03/2005</w:t>
            </w:r>
          </w:p>
        </w:tc>
        <w:tc>
          <w:tcPr>
            <w:tcW w:w="592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189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30</w:t>
            </w:r>
          </w:p>
        </w:tc>
        <w:tc>
          <w:tcPr>
            <w:tcW w:w="5920" w:type="dxa"/>
            <w:tcBorders>
              <w:top w:val="single" w:sz="8" w:space="0" w:color="auto"/>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Parce qu’il s’en va parce qu’il raconte un beau bateau que lui il aimerait bien, c’est comme s’il le larguait. C’est pas bien en plus parce que les autres ils aimeraient bien en avoir un. C’est comme s’ils disaient que quelqu’un voulait un voilier, il me largue, parce que je l’ai pas eu, et après on est colère. On dit stop parce que tu essayes de me larguer et on s’en va.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18/02/2005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31</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en avait marre que Benjamin il parle du bateau. Pis Benjamin il adorait le bateau.</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14/02/2005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Qu’il arrêtait pas de parler de la même chose et que lui peut-être qu’il voulait dire autre chose.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07/02/2005</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33</w:t>
            </w:r>
          </w:p>
        </w:tc>
        <w:tc>
          <w:tcPr>
            <w:tcW w:w="592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Parce que Benjamin parlait beaucoup.</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04/02/2005</w:t>
            </w:r>
          </w:p>
        </w:tc>
        <w:tc>
          <w:tcPr>
            <w:tcW w:w="592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single" w:sz="8" w:space="0" w:color="auto"/>
              <w:left w:val="single" w:sz="8" w:space="0" w:color="auto"/>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34</w:t>
            </w:r>
          </w:p>
        </w:tc>
        <w:tc>
          <w:tcPr>
            <w:tcW w:w="5920" w:type="dxa"/>
            <w:tcBorders>
              <w:top w:val="single" w:sz="8" w:space="0" w:color="auto"/>
              <w:left w:val="nil"/>
              <w:bottom w:val="nil"/>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xml:space="preserve">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auto"/>
              <w:bottom w:val="single" w:sz="8" w:space="0" w:color="auto"/>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19/01/2005</w:t>
            </w:r>
          </w:p>
        </w:tc>
        <w:tc>
          <w:tcPr>
            <w:tcW w:w="5920" w:type="dxa"/>
            <w:tcBorders>
              <w:top w:val="nil"/>
              <w:left w:val="nil"/>
              <w:bottom w:val="single" w:sz="8" w:space="0" w:color="auto"/>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35</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arrêtait pas de parler du bateau, alors Matthieu il a dit « J’en ai marre ! Arrête de parler de tes bateaux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1</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25/12/2004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36</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Matthieu il dit, Benjamin il dit « Quand t’as vu ce bateau ?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28/11/2004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lastRenderedPageBreak/>
              <w:t>Enfant 37</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allait pas… que la longueur et les habits. Et c’est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19/11/2004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38</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27/10/2004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39</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Ben le bateau. Matthieu il voulait monter dans le bateau avec son copain Benjamin. Benjamin il dit « Faut pas aller dans le bateau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08/07/2004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40</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dit « C’est pas moi ». Il dit le monsieur « C’est toi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Née le 28/05/2004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41</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Il voulait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27/01/2004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322D2C" w:rsidTr="00322D2C">
        <w:trPr>
          <w:trHeight w:val="300"/>
        </w:trPr>
        <w:tc>
          <w:tcPr>
            <w:tcW w:w="1200" w:type="dxa"/>
            <w:tcBorders>
              <w:top w:val="nil"/>
              <w:left w:val="single" w:sz="8" w:space="0" w:color="000000"/>
              <w:bottom w:val="nil"/>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Enfant 42</w:t>
            </w:r>
          </w:p>
        </w:tc>
        <w:tc>
          <w:tcPr>
            <w:tcW w:w="592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Euh il est énervé parce qu’il a gagné. C’est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322D2C"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0</w:t>
            </w:r>
          </w:p>
        </w:tc>
      </w:tr>
      <w:tr w:rsidR="00322D2C" w:rsidRPr="00322D2C"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r w:rsidRPr="00322D2C">
              <w:rPr>
                <w:rFonts w:ascii="Times New Roman" w:eastAsia="Times New Roman" w:hAnsi="Times New Roman" w:cs="Times New Roman"/>
                <w:color w:val="000000"/>
                <w:sz w:val="24"/>
                <w:szCs w:val="24"/>
                <w:lang w:eastAsia="fr-FR"/>
              </w:rPr>
              <w:t>Né le 05/01/2004</w:t>
            </w:r>
          </w:p>
        </w:tc>
        <w:tc>
          <w:tcPr>
            <w:tcW w:w="592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322D2C" w:rsidRDefault="00322D2C" w:rsidP="00322D2C">
            <w:pPr>
              <w:spacing w:after="0" w:line="240" w:lineRule="auto"/>
              <w:rPr>
                <w:rFonts w:ascii="Times New Roman" w:eastAsia="Times New Roman" w:hAnsi="Times New Roman" w:cs="Times New Roman"/>
                <w:color w:val="000000"/>
                <w:sz w:val="24"/>
                <w:szCs w:val="24"/>
                <w:lang w:eastAsia="fr-FR"/>
              </w:rPr>
            </w:pPr>
          </w:p>
        </w:tc>
      </w:tr>
    </w:tbl>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p>
    <w:p w:rsidR="00322D2C" w:rsidRPr="00C205E6" w:rsidRDefault="00322D2C" w:rsidP="00322D2C">
      <w:pPr>
        <w:autoSpaceDE w:val="0"/>
        <w:autoSpaceDN w:val="0"/>
        <w:adjustRightInd w:val="0"/>
        <w:spacing w:line="360" w:lineRule="auto"/>
        <w:ind w:firstLine="709"/>
        <w:jc w:val="both"/>
        <w:rPr>
          <w:rFonts w:ascii="Times New Roman" w:hAnsi="Times New Roman" w:cs="Times New Roman"/>
          <w:sz w:val="24"/>
          <w:szCs w:val="24"/>
        </w:rPr>
      </w:pPr>
      <w:r w:rsidRPr="00C205E6">
        <w:rPr>
          <w:rFonts w:ascii="Times New Roman" w:hAnsi="Times New Roman" w:cs="Times New Roman"/>
          <w:sz w:val="24"/>
          <w:szCs w:val="24"/>
        </w:rPr>
        <w:t xml:space="preserve">Cet item évalue la capacité à générer un contenu logique, approprié, concis et pertinent [thème]. Les enfants doivent répondre que l’histoire de Benjamin est bien trop détaillée, que l'écoute en est fastidieuse et que le récit devrait être moins détaillé. 20 enfants sur 42 ont compris bien la situation et ont obtenu la note de 1, même si leur réponse ne contenait pas l’ensemble des éléments cités précédemment. </w:t>
      </w:r>
    </w:p>
    <w:p w:rsidR="00322D2C" w:rsidRDefault="00322D2C" w:rsidP="00322D2C">
      <w:pPr>
        <w:spacing w:line="360" w:lineRule="auto"/>
        <w:ind w:firstLine="709"/>
        <w:jc w:val="both"/>
        <w:rPr>
          <w:rFonts w:ascii="Times New Roman" w:hAnsi="Times New Roman" w:cs="Times New Roman"/>
          <w:sz w:val="24"/>
          <w:szCs w:val="24"/>
        </w:rPr>
      </w:pPr>
      <w:r w:rsidRPr="00C205E6">
        <w:rPr>
          <w:rFonts w:ascii="Times New Roman" w:hAnsi="Times New Roman" w:cs="Times New Roman"/>
          <w:sz w:val="24"/>
          <w:szCs w:val="24"/>
        </w:rPr>
        <w:t>Quelques enfants ont demandé la s</w:t>
      </w:r>
      <w:r>
        <w:rPr>
          <w:rFonts w:ascii="Times New Roman" w:hAnsi="Times New Roman" w:cs="Times New Roman"/>
          <w:sz w:val="24"/>
          <w:szCs w:val="24"/>
        </w:rPr>
        <w:t>ignification du mot « voilier ». I</w:t>
      </w:r>
      <w:r w:rsidRPr="00C205E6">
        <w:rPr>
          <w:rFonts w:ascii="Times New Roman" w:hAnsi="Times New Roman" w:cs="Times New Roman"/>
          <w:sz w:val="24"/>
          <w:szCs w:val="24"/>
        </w:rPr>
        <w:t>l serait ainsi peut-être plus simple de le remplacer par « bateau à voile ».</w:t>
      </w:r>
    </w:p>
    <w:p w:rsidR="00322D2C" w:rsidRDefault="00322D2C" w:rsidP="00322D2C">
      <w:pPr>
        <w:spacing w:line="360" w:lineRule="auto"/>
        <w:ind w:firstLine="709"/>
        <w:jc w:val="both"/>
        <w:rPr>
          <w:rFonts w:ascii="Times New Roman" w:hAnsi="Times New Roman" w:cs="Times New Roman"/>
          <w:sz w:val="24"/>
          <w:szCs w:val="24"/>
        </w:rPr>
      </w:pPr>
    </w:p>
    <w:p w:rsidR="00322D2C" w:rsidRDefault="00D52071" w:rsidP="00322D2C">
      <w:pPr>
        <w:spacing w:line="360" w:lineRule="auto"/>
        <w:ind w:firstLine="709"/>
        <w:jc w:val="both"/>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t>Item 26</w:t>
      </w:r>
      <w:r w:rsidR="00322D2C">
        <w:rPr>
          <w:rStyle w:val="Accentuation"/>
          <w:rFonts w:ascii="Times New Roman" w:hAnsi="Times New Roman" w:cs="Times New Roman"/>
          <w:b/>
          <w:i w:val="0"/>
          <w:sz w:val="24"/>
          <w:szCs w:val="24"/>
          <w:u w:val="single"/>
        </w:rPr>
        <w:t xml:space="preserve"> : </w:t>
      </w:r>
      <w:r>
        <w:rPr>
          <w:rStyle w:val="Accentuation"/>
          <w:rFonts w:ascii="Times New Roman" w:hAnsi="Times New Roman" w:cs="Times New Roman"/>
          <w:b/>
          <w:i w:val="0"/>
          <w:sz w:val="24"/>
          <w:szCs w:val="24"/>
          <w:u w:val="single"/>
        </w:rPr>
        <w:t xml:space="preserve">langage non littéral </w:t>
      </w:r>
    </w:p>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p>
    <w:tbl>
      <w:tblPr>
        <w:tblW w:w="8260" w:type="dxa"/>
        <w:tblInd w:w="58" w:type="dxa"/>
        <w:tblCellMar>
          <w:left w:w="70" w:type="dxa"/>
          <w:right w:w="70" w:type="dxa"/>
        </w:tblCellMar>
        <w:tblLook w:val="04A0" w:firstRow="1" w:lastRow="0" w:firstColumn="1" w:lastColumn="0" w:noHBand="0" w:noVBand="1"/>
      </w:tblPr>
      <w:tblGrid>
        <w:gridCol w:w="1234"/>
        <w:gridCol w:w="5827"/>
        <w:gridCol w:w="1199"/>
      </w:tblGrid>
      <w:tr w:rsidR="00322D2C" w:rsidRPr="00D52071" w:rsidTr="00322D2C">
        <w:trPr>
          <w:trHeight w:val="585"/>
        </w:trPr>
        <w:tc>
          <w:tcPr>
            <w:tcW w:w="1200" w:type="dxa"/>
            <w:tcBorders>
              <w:top w:val="single" w:sz="8" w:space="0" w:color="000000"/>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D52071">
              <w:rPr>
                <w:rFonts w:ascii="Times New Roman" w:eastAsia="Times New Roman" w:hAnsi="Times New Roman" w:cs="Times New Roman"/>
                <w:b/>
                <w:bCs/>
                <w:color w:val="000000"/>
                <w:sz w:val="24"/>
                <w:szCs w:val="24"/>
                <w:lang w:eastAsia="fr-FR"/>
              </w:rPr>
              <w:t>Date de naissance</w:t>
            </w:r>
          </w:p>
        </w:tc>
        <w:tc>
          <w:tcPr>
            <w:tcW w:w="5860" w:type="dxa"/>
            <w:tcBorders>
              <w:top w:val="single" w:sz="8" w:space="0" w:color="000000"/>
              <w:left w:val="nil"/>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D52071">
              <w:rPr>
                <w:rFonts w:ascii="Times New Roman" w:eastAsia="Times New Roman" w:hAnsi="Times New Roman" w:cs="Times New Roman"/>
                <w:b/>
                <w:bCs/>
                <w:color w:val="000000"/>
                <w:sz w:val="24"/>
                <w:szCs w:val="24"/>
                <w:lang w:eastAsia="fr-FR"/>
              </w:rPr>
              <w:t>Item 26</w:t>
            </w:r>
          </w:p>
        </w:tc>
        <w:tc>
          <w:tcPr>
            <w:tcW w:w="1200" w:type="dxa"/>
            <w:tcBorders>
              <w:top w:val="single" w:sz="8" w:space="0" w:color="000000"/>
              <w:left w:val="nil"/>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b/>
                <w:bCs/>
                <w:color w:val="000000"/>
                <w:sz w:val="24"/>
                <w:szCs w:val="24"/>
                <w:lang w:eastAsia="fr-FR"/>
              </w:rPr>
            </w:pPr>
            <w:r w:rsidRPr="00D52071">
              <w:rPr>
                <w:rFonts w:ascii="Times New Roman" w:eastAsia="Times New Roman" w:hAnsi="Times New Roman" w:cs="Times New Roman"/>
                <w:b/>
                <w:bCs/>
                <w:color w:val="000000"/>
                <w:sz w:val="24"/>
                <w:szCs w:val="24"/>
                <w:lang w:eastAsia="fr-FR"/>
              </w:rPr>
              <w:t>Cotation</w:t>
            </w:r>
          </w:p>
        </w:tc>
      </w:tr>
      <w:tr w:rsidR="00322D2C" w:rsidRPr="00D52071"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w:t>
            </w:r>
          </w:p>
        </w:tc>
        <w:tc>
          <w:tcPr>
            <w:tcW w:w="5860" w:type="dxa"/>
            <w:tcBorders>
              <w:top w:val="single" w:sz="8" w:space="0" w:color="auto"/>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19/12/2005</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w:t>
            </w:r>
          </w:p>
        </w:tc>
        <w:tc>
          <w:tcPr>
            <w:tcW w:w="5860" w:type="dxa"/>
            <w:tcBorders>
              <w:top w:val="nil"/>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Il veut savoir faire sa leçon et puis t’es obligé de la faire.</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Né le 04/12/2005</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Pour savoir le deuxième chapitre, il faut d’abord savoir le premier.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16/11/2005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06/11/2005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Ben elle veut dire déjà que il faut déjà savoir vraiment, vraiment lire avant, prendre son temps, qu’avant de passer à l’autre chapitre.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17/10/2005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05/10/2005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qu’il faut savoir marcher.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04/10/2005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Que il faut déjà apprendre la leçon et il apprendra celle après. Et que t’apprend celle avant et tu passeras à celle d’après.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16/09/2005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Marcher droit.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13/09/2005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10</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Il faut pas aller trop vite, et trop lent, et pas aller doucement, faut aller normalement.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08/09/2004</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Qu’il faut d’abord apprendre la première pour pouvoir comprendre l’autre.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3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13/08/2005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Ben faut pas qu’elle court, sinon si elle voit pas un cailloux qu’il y a devant elle ben elle trébuche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3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02/08/2005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que si on sait pas marcher, on sait pas courir.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29/07/2005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Il faut marcher au lieu de courir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19/07/2005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Que fallait déjà faire sa leçon de mathématiques et ensuite </w:t>
            </w:r>
            <w:r w:rsidRPr="00D52071">
              <w:rPr>
                <w:rFonts w:ascii="Times New Roman" w:eastAsia="Times New Roman" w:hAnsi="Times New Roman" w:cs="Times New Roman"/>
                <w:color w:val="000000"/>
                <w:sz w:val="24"/>
                <w:szCs w:val="24"/>
                <w:lang w:eastAsia="fr-FR"/>
              </w:rPr>
              <w:lastRenderedPageBreak/>
              <w:t>l’autre chapitre.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Né le 17/07/2005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1575"/>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Enfant 16</w:t>
            </w:r>
          </w:p>
        </w:tc>
        <w:tc>
          <w:tcPr>
            <w:tcW w:w="5860" w:type="dxa"/>
            <w:tcBorders>
              <w:top w:val="nil"/>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en réalité que en fait elle dit qu’il faut faire du maths parce que peut-être qui y’en a beaucoup ou y’en a qui détestent les maths qu’elle fait la maîtresse et qui sont très très durs, comme moi à faire, et que elle a dit une blague, comme elle si elle savait ça.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14/07/2005</w:t>
            </w:r>
          </w:p>
        </w:tc>
        <w:tc>
          <w:tcPr>
            <w:tcW w:w="5860" w:type="dxa"/>
            <w:tcBorders>
              <w:top w:val="nil"/>
              <w:left w:val="nil"/>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Il faut qu’il travaille. Et de réfléchir.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29/06/2005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03/06/2005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19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Qu’il faut s’entrainer.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30/05/2005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20</w:t>
            </w:r>
          </w:p>
        </w:tc>
        <w:tc>
          <w:tcPr>
            <w:tcW w:w="586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que on apprend bien ses leçons on peut passer à… à une autre.</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27/05/2005</w:t>
            </w:r>
          </w:p>
        </w:tc>
        <w:tc>
          <w:tcPr>
            <w:tcW w:w="586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1575"/>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21</w:t>
            </w:r>
          </w:p>
        </w:tc>
        <w:tc>
          <w:tcPr>
            <w:tcW w:w="5860" w:type="dxa"/>
            <w:tcBorders>
              <w:top w:val="single" w:sz="8" w:space="0" w:color="auto"/>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Bah il faut d’abord apprendre quelque chose, faut pas passer directement à l’autre chose sinon on aura rien compris. Par exemple si on passe les maths ben normalement on comprend plus trop bien les autres choses car se sera plus difficile de comprendre.</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18/05/2005</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Parce que si il sait pas marcher et ben il sait pas courir.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10/05/2005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Qu’il faut qu’il termine et qu’après il fasse l’autre page.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21/04/2005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Il faut s’échauffer et après tu cours, sinon après t’as mal aux pieds.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18/04/2005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25</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Elle veut dire il faut travailler puis il faut apprendre ses leçons.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15/04/2005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Qu’il doit essayer, si il y arrive pas il peut passer.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Née le 06/04/2005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27</w:t>
            </w:r>
          </w:p>
        </w:tc>
        <w:tc>
          <w:tcPr>
            <w:tcW w:w="586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Il faut déjà que tu commences par le début pour comprendre après la suite.</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03/04/2005</w:t>
            </w:r>
          </w:p>
        </w:tc>
        <w:tc>
          <w:tcPr>
            <w:tcW w:w="586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63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28</w:t>
            </w:r>
          </w:p>
        </w:tc>
        <w:tc>
          <w:tcPr>
            <w:tcW w:w="5860" w:type="dxa"/>
            <w:tcBorders>
              <w:top w:val="single" w:sz="8" w:space="0" w:color="auto"/>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Il faut déjà marcher et après on peut courir. Je sais pas ça veut dire quoi !</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17/03/2005</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29</w:t>
            </w:r>
          </w:p>
        </w:tc>
        <w:tc>
          <w:tcPr>
            <w:tcW w:w="586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Avant de passer à une autre étape il faut faire la première.</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04/03/2005</w:t>
            </w:r>
          </w:p>
        </w:tc>
        <w:tc>
          <w:tcPr>
            <w:tcW w:w="586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126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30</w:t>
            </w:r>
          </w:p>
        </w:tc>
        <w:tc>
          <w:tcPr>
            <w:tcW w:w="5860" w:type="dxa"/>
            <w:tcBorders>
              <w:top w:val="single" w:sz="8" w:space="0" w:color="auto"/>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qu’il faut lire d’abord le texte et après on passe au texte suivant. Parce que si on veut tout de suite aller au texte suivant, on va pas comprendre l’histoire. C’est pour ça qu’il faut qu’on comprenne en lisant.</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18/02/2005</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31</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Que il faut tout faire. Il faut pas passer de chapitre.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14/02/2005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32</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Qu’il faut mieux faire ses devoirs, que… pas savoir quand la maitresse interroge.</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07/02/2005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33</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Qu’il faut apprendre ses leçons et pas apprendre la deuxième, pis c’est tout.</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1</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04/02/2005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34</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Parce que s’il court avec qu’il marche il va se faire mal aux pieds.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3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19/01/2005</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189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35</w:t>
            </w:r>
          </w:p>
        </w:tc>
        <w:tc>
          <w:tcPr>
            <w:tcW w:w="5860" w:type="dxa"/>
            <w:tcBorders>
              <w:top w:val="nil"/>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Elle veut dire « Il faut que tu marches mais faut pas que tu cours ». Elle voulait dire « Si tu sais pas courir, ben marche, si tu sais pas marcher, comment tu vas faire, tu vas pas te mettre à 4 pattes ?  Tu sais pas faire à 4 pattes, tu vas faire quoi ma pauvre ? Ben ta maman elle va te porter, mais tu sais rien faire ? Eh ben prout prout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25/12/2004</w:t>
            </w:r>
          </w:p>
        </w:tc>
        <w:tc>
          <w:tcPr>
            <w:tcW w:w="5860" w:type="dxa"/>
            <w:tcBorders>
              <w:top w:val="nil"/>
              <w:left w:val="nil"/>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36</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Parce que si on court on est fatigué et quand on marche on reprend un petit peu des forces pour courir.</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28/11/2004</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37</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lastRenderedPageBreak/>
              <w:t>Né le 19/11/2004</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38</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27/10/2004</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39</w:t>
            </w:r>
          </w:p>
        </w:tc>
        <w:tc>
          <w:tcPr>
            <w:tcW w:w="586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single" w:sz="8" w:space="0" w:color="000000"/>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08/07/2004</w:t>
            </w:r>
          </w:p>
        </w:tc>
        <w:tc>
          <w:tcPr>
            <w:tcW w:w="586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40</w:t>
            </w:r>
          </w:p>
        </w:tc>
        <w:tc>
          <w:tcPr>
            <w:tcW w:w="586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w:t>
            </w:r>
          </w:p>
        </w:tc>
        <w:tc>
          <w:tcPr>
            <w:tcW w:w="1200" w:type="dxa"/>
            <w:vMerge w:val="restart"/>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000000"/>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Née le 28/05/2004</w:t>
            </w:r>
          </w:p>
        </w:tc>
        <w:tc>
          <w:tcPr>
            <w:tcW w:w="586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c>
          <w:tcPr>
            <w:tcW w:w="1200" w:type="dxa"/>
            <w:vMerge/>
            <w:tcBorders>
              <w:top w:val="nil"/>
              <w:left w:val="single" w:sz="8" w:space="0" w:color="000000"/>
              <w:bottom w:val="nil"/>
              <w:right w:val="single" w:sz="8" w:space="0" w:color="000000"/>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single" w:sz="8" w:space="0" w:color="auto"/>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41</w:t>
            </w:r>
          </w:p>
        </w:tc>
        <w:tc>
          <w:tcPr>
            <w:tcW w:w="5860" w:type="dxa"/>
            <w:tcBorders>
              <w:top w:val="single" w:sz="8" w:space="0" w:color="auto"/>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Je sais pas.</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27/01/2004</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r w:rsidR="00322D2C" w:rsidRPr="00D52071" w:rsidTr="00322D2C">
        <w:trPr>
          <w:trHeight w:val="300"/>
        </w:trPr>
        <w:tc>
          <w:tcPr>
            <w:tcW w:w="1200" w:type="dxa"/>
            <w:tcBorders>
              <w:top w:val="nil"/>
              <w:left w:val="single" w:sz="8" w:space="0" w:color="auto"/>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Enfant 42</w:t>
            </w:r>
          </w:p>
        </w:tc>
        <w:tc>
          <w:tcPr>
            <w:tcW w:w="5860" w:type="dxa"/>
            <w:tcBorders>
              <w:top w:val="nil"/>
              <w:left w:val="nil"/>
              <w:bottom w:val="nil"/>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xml:space="preserve">Elle veut dire qu’il faut qu’il arrive son travail. C’est tout. </w:t>
            </w:r>
          </w:p>
        </w:tc>
        <w:tc>
          <w:tcPr>
            <w:tcW w:w="1200" w:type="dxa"/>
            <w:vMerge w:val="restart"/>
            <w:tcBorders>
              <w:top w:val="nil"/>
              <w:left w:val="single" w:sz="8" w:space="0" w:color="000000"/>
              <w:bottom w:val="single" w:sz="8" w:space="0" w:color="000000"/>
              <w:right w:val="single" w:sz="8" w:space="0" w:color="auto"/>
            </w:tcBorders>
            <w:shd w:val="clear" w:color="auto" w:fill="auto"/>
            <w:hideMark/>
          </w:tcPr>
          <w:p w:rsidR="00322D2C" w:rsidRPr="00D52071" w:rsidRDefault="00322D2C" w:rsidP="00322D2C">
            <w:pPr>
              <w:spacing w:after="0" w:line="240" w:lineRule="auto"/>
              <w:jc w:val="center"/>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0</w:t>
            </w:r>
          </w:p>
        </w:tc>
      </w:tr>
      <w:tr w:rsidR="00322D2C" w:rsidRPr="00D52071" w:rsidTr="00322D2C">
        <w:trPr>
          <w:trHeight w:val="645"/>
        </w:trPr>
        <w:tc>
          <w:tcPr>
            <w:tcW w:w="1200" w:type="dxa"/>
            <w:tcBorders>
              <w:top w:val="nil"/>
              <w:left w:val="single" w:sz="8" w:space="0" w:color="auto"/>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Né le 05/01/2004</w:t>
            </w:r>
          </w:p>
        </w:tc>
        <w:tc>
          <w:tcPr>
            <w:tcW w:w="5860" w:type="dxa"/>
            <w:tcBorders>
              <w:top w:val="nil"/>
              <w:left w:val="nil"/>
              <w:bottom w:val="single" w:sz="8" w:space="0" w:color="auto"/>
              <w:right w:val="single" w:sz="8" w:space="0" w:color="000000"/>
            </w:tcBorders>
            <w:shd w:val="clear" w:color="auto" w:fill="auto"/>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r w:rsidRPr="00D52071">
              <w:rPr>
                <w:rFonts w:ascii="Times New Roman" w:eastAsia="Times New Roman" w:hAnsi="Times New Roman" w:cs="Times New Roman"/>
                <w:color w:val="000000"/>
                <w:sz w:val="24"/>
                <w:szCs w:val="24"/>
                <w:lang w:eastAsia="fr-FR"/>
              </w:rPr>
              <w:t> </w:t>
            </w:r>
          </w:p>
        </w:tc>
        <w:tc>
          <w:tcPr>
            <w:tcW w:w="1200" w:type="dxa"/>
            <w:vMerge/>
            <w:tcBorders>
              <w:top w:val="nil"/>
              <w:left w:val="single" w:sz="8" w:space="0" w:color="000000"/>
              <w:bottom w:val="single" w:sz="8" w:space="0" w:color="000000"/>
              <w:right w:val="single" w:sz="8" w:space="0" w:color="auto"/>
            </w:tcBorders>
            <w:vAlign w:val="center"/>
            <w:hideMark/>
          </w:tcPr>
          <w:p w:rsidR="00322D2C" w:rsidRPr="00D52071" w:rsidRDefault="00322D2C" w:rsidP="00322D2C">
            <w:pPr>
              <w:spacing w:after="0" w:line="240" w:lineRule="auto"/>
              <w:rPr>
                <w:rFonts w:ascii="Times New Roman" w:eastAsia="Times New Roman" w:hAnsi="Times New Roman" w:cs="Times New Roman"/>
                <w:color w:val="000000"/>
                <w:sz w:val="24"/>
                <w:szCs w:val="24"/>
                <w:lang w:eastAsia="fr-FR"/>
              </w:rPr>
            </w:pPr>
          </w:p>
        </w:tc>
      </w:tr>
    </w:tbl>
    <w:p w:rsidR="00322D2C" w:rsidRDefault="00322D2C" w:rsidP="00322D2C">
      <w:pPr>
        <w:spacing w:line="360" w:lineRule="auto"/>
        <w:ind w:firstLine="709"/>
        <w:jc w:val="both"/>
        <w:rPr>
          <w:rStyle w:val="Accentuation"/>
          <w:rFonts w:ascii="Times New Roman" w:hAnsi="Times New Roman" w:cs="Times New Roman"/>
          <w:b/>
          <w:i w:val="0"/>
          <w:sz w:val="24"/>
          <w:szCs w:val="24"/>
          <w:u w:val="single"/>
        </w:rPr>
      </w:pPr>
    </w:p>
    <w:p w:rsidR="00E03B96" w:rsidRDefault="00D52071" w:rsidP="00DE04F6">
      <w:pPr>
        <w:spacing w:line="360" w:lineRule="auto"/>
        <w:ind w:firstLine="709"/>
        <w:jc w:val="both"/>
        <w:rPr>
          <w:rStyle w:val="Accentuation"/>
          <w:rFonts w:ascii="Times New Roman" w:hAnsi="Times New Roman" w:cs="Times New Roman"/>
          <w:b/>
          <w:i w:val="0"/>
          <w:sz w:val="24"/>
          <w:szCs w:val="24"/>
          <w:u w:val="single"/>
        </w:rPr>
      </w:pPr>
      <w:r w:rsidRPr="004B0CCB">
        <w:rPr>
          <w:rFonts w:ascii="Times New Roman" w:hAnsi="Times New Roman" w:cs="Times New Roman"/>
          <w:sz w:val="24"/>
          <w:szCs w:val="24"/>
        </w:rPr>
        <w:t xml:space="preserve">Cet item évalue la compréhension </w:t>
      </w:r>
      <w:r>
        <w:rPr>
          <w:rFonts w:ascii="Times New Roman" w:hAnsi="Times New Roman" w:cs="Times New Roman"/>
          <w:sz w:val="24"/>
          <w:szCs w:val="24"/>
        </w:rPr>
        <w:t>d’une expression idiomatique.</w:t>
      </w:r>
    </w:p>
    <w:p w:rsidR="00DE04F6" w:rsidRPr="00DE04F6" w:rsidRDefault="00DE04F6" w:rsidP="00DE04F6">
      <w:pPr>
        <w:rPr>
          <w:rStyle w:val="Accentuation"/>
          <w:rFonts w:ascii="Times New Roman" w:hAnsi="Times New Roman" w:cs="Times New Roman"/>
          <w:b/>
          <w:i w:val="0"/>
          <w:sz w:val="24"/>
          <w:szCs w:val="24"/>
          <w:u w:val="single"/>
        </w:rPr>
      </w:pPr>
      <w:r>
        <w:rPr>
          <w:rStyle w:val="Accentuation"/>
          <w:rFonts w:ascii="Times New Roman" w:hAnsi="Times New Roman" w:cs="Times New Roman"/>
          <w:b/>
          <w:i w:val="0"/>
          <w:sz w:val="24"/>
          <w:szCs w:val="24"/>
          <w:u w:val="single"/>
        </w:rPr>
        <w:br w:type="page"/>
      </w:r>
    </w:p>
    <w:p w:rsidR="00AF10C8" w:rsidRPr="006B06C6" w:rsidRDefault="006B06C6" w:rsidP="006B06C6">
      <w:pPr>
        <w:pStyle w:val="Lgende"/>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Dans le tableau ci-dessous sont présentés les résultats par item</w:t>
      </w:r>
      <w:r w:rsidR="00582DC8">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obtenus lors de notre étude. </w:t>
      </w:r>
    </w:p>
    <w:p w:rsidR="006B06C6" w:rsidRDefault="006B06C6" w:rsidP="006B06C6"/>
    <w:tbl>
      <w:tblPr>
        <w:tblW w:w="8780" w:type="dxa"/>
        <w:tblInd w:w="60" w:type="dxa"/>
        <w:tblCellMar>
          <w:left w:w="70" w:type="dxa"/>
          <w:right w:w="70" w:type="dxa"/>
        </w:tblCellMar>
        <w:tblLook w:val="04A0" w:firstRow="1" w:lastRow="0" w:firstColumn="1" w:lastColumn="0" w:noHBand="0" w:noVBand="1"/>
      </w:tblPr>
      <w:tblGrid>
        <w:gridCol w:w="1620"/>
        <w:gridCol w:w="3700"/>
        <w:gridCol w:w="1200"/>
        <w:gridCol w:w="2260"/>
      </w:tblGrid>
      <w:tr w:rsidR="006B06C6" w:rsidRPr="006B06C6" w:rsidTr="00694770">
        <w:trPr>
          <w:trHeight w:val="615"/>
        </w:trPr>
        <w:tc>
          <w:tcPr>
            <w:tcW w:w="1620" w:type="dxa"/>
            <w:tcBorders>
              <w:top w:val="single" w:sz="8" w:space="0" w:color="auto"/>
              <w:left w:val="single" w:sz="8" w:space="0" w:color="auto"/>
              <w:bottom w:val="single" w:sz="8" w:space="0" w:color="auto"/>
              <w:right w:val="nil"/>
            </w:tcBorders>
            <w:shd w:val="clear" w:color="auto" w:fill="auto"/>
            <w:noWrap/>
            <w:vAlign w:val="bottom"/>
            <w:hideMark/>
          </w:tcPr>
          <w:p w:rsidR="006B06C6" w:rsidRPr="006B06C6" w:rsidRDefault="006B06C6" w:rsidP="00694770">
            <w:pPr>
              <w:spacing w:after="0" w:line="240" w:lineRule="auto"/>
              <w:jc w:val="center"/>
              <w:rPr>
                <w:rFonts w:ascii="Calibri" w:eastAsia="Times New Roman" w:hAnsi="Calibri" w:cs="Times New Roman"/>
                <w:b/>
                <w:bCs/>
                <w:color w:val="000000"/>
                <w:lang w:eastAsia="fr-FR"/>
              </w:rPr>
            </w:pPr>
            <w:r w:rsidRPr="006B06C6">
              <w:rPr>
                <w:rFonts w:ascii="Calibri" w:eastAsia="Times New Roman" w:hAnsi="Calibri" w:cs="Times New Roman"/>
                <w:b/>
                <w:bCs/>
                <w:color w:val="000000"/>
                <w:lang w:eastAsia="fr-FR"/>
              </w:rPr>
              <w:t>Numéro item</w:t>
            </w:r>
          </w:p>
        </w:tc>
        <w:tc>
          <w:tcPr>
            <w:tcW w:w="3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6C6" w:rsidRPr="006B06C6" w:rsidRDefault="006B06C6" w:rsidP="00694770">
            <w:pPr>
              <w:spacing w:after="0" w:line="240" w:lineRule="auto"/>
              <w:jc w:val="center"/>
              <w:rPr>
                <w:rFonts w:ascii="Calibri" w:eastAsia="Times New Roman" w:hAnsi="Calibri" w:cs="Times New Roman"/>
                <w:b/>
                <w:bCs/>
                <w:color w:val="000000"/>
                <w:lang w:eastAsia="fr-FR"/>
              </w:rPr>
            </w:pPr>
            <w:r w:rsidRPr="006B06C6">
              <w:rPr>
                <w:rFonts w:ascii="Calibri" w:eastAsia="Times New Roman" w:hAnsi="Calibri" w:cs="Times New Roman"/>
                <w:b/>
                <w:bCs/>
                <w:color w:val="000000"/>
                <w:lang w:eastAsia="fr-FR"/>
              </w:rPr>
              <w:t>Indices</w:t>
            </w:r>
          </w:p>
        </w:tc>
        <w:tc>
          <w:tcPr>
            <w:tcW w:w="1200" w:type="dxa"/>
            <w:tcBorders>
              <w:top w:val="single" w:sz="8" w:space="0" w:color="auto"/>
              <w:left w:val="nil"/>
              <w:bottom w:val="single" w:sz="8" w:space="0" w:color="auto"/>
              <w:right w:val="nil"/>
            </w:tcBorders>
            <w:shd w:val="clear" w:color="auto" w:fill="auto"/>
            <w:vAlign w:val="bottom"/>
            <w:hideMark/>
          </w:tcPr>
          <w:p w:rsidR="006B06C6" w:rsidRPr="006B06C6" w:rsidRDefault="006B06C6" w:rsidP="00694770">
            <w:pPr>
              <w:spacing w:after="0" w:line="240" w:lineRule="auto"/>
              <w:jc w:val="center"/>
              <w:rPr>
                <w:rFonts w:ascii="Calibri" w:eastAsia="Times New Roman" w:hAnsi="Calibri" w:cs="Times New Roman"/>
                <w:b/>
                <w:bCs/>
                <w:color w:val="000000"/>
                <w:lang w:eastAsia="fr-FR"/>
              </w:rPr>
            </w:pPr>
            <w:r w:rsidRPr="006B06C6">
              <w:rPr>
                <w:rFonts w:ascii="Calibri" w:eastAsia="Times New Roman" w:hAnsi="Calibri" w:cs="Times New Roman"/>
                <w:b/>
                <w:bCs/>
                <w:color w:val="000000"/>
                <w:lang w:eastAsia="fr-FR"/>
              </w:rPr>
              <w:t>Réussite à la question</w:t>
            </w:r>
          </w:p>
        </w:tc>
        <w:tc>
          <w:tcPr>
            <w:tcW w:w="2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06C6" w:rsidRPr="006B06C6" w:rsidRDefault="006B06C6" w:rsidP="00694770">
            <w:pPr>
              <w:spacing w:after="0" w:line="240" w:lineRule="auto"/>
              <w:jc w:val="center"/>
              <w:rPr>
                <w:rFonts w:ascii="Calibri" w:eastAsia="Times New Roman" w:hAnsi="Calibri" w:cs="Times New Roman"/>
                <w:b/>
                <w:bCs/>
                <w:color w:val="000000"/>
                <w:lang w:eastAsia="fr-FR"/>
              </w:rPr>
            </w:pPr>
            <w:r w:rsidRPr="006B06C6">
              <w:rPr>
                <w:rFonts w:ascii="Calibri" w:eastAsia="Times New Roman" w:hAnsi="Calibri" w:cs="Times New Roman"/>
                <w:b/>
                <w:bCs/>
                <w:color w:val="000000"/>
                <w:lang w:eastAsia="fr-FR"/>
              </w:rPr>
              <w:t>Réussite à la question métapragmatique</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Contexte, but, visuo-gestuel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24</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35</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3</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Contexte, but, visuo-gestuel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19</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4</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lang w:eastAsia="fr-FR"/>
              </w:rPr>
            </w:pPr>
            <w:r w:rsidRPr="00E41305">
              <w:rPr>
                <w:rFonts w:ascii="Calibri" w:eastAsia="Times New Roman" w:hAnsi="Calibri" w:cs="Times New Roman"/>
                <w:lang w:eastAsia="fr-FR"/>
              </w:rPr>
              <w:t>12</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lang w:eastAsia="fr-FR"/>
              </w:rPr>
            </w:pPr>
            <w:r w:rsidRPr="00E41305">
              <w:rPr>
                <w:rFonts w:ascii="Calibri" w:eastAsia="Times New Roman" w:hAnsi="Calibri" w:cs="Times New Roman"/>
                <w:lang w:eastAsia="fr-FR"/>
              </w:rPr>
              <w:t>1</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5</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But, auditeur, thème</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12</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6</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32</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0</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7</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Contexte, but, visuo-gestuel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5</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8</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0</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9</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But, auditeur, thème</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18</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15</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10</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But, auditeur, thème, visuo-gestuel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2</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8</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11</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Contexte, but, visuo-gestuel, auditeur</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12</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13</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16</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14</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4</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4</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15</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16</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 thème</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0</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17</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But, auditeur, visuo-gestuel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11</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0</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18</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Non littéral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14</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19</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33</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20</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Non littéral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5</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21</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Non littéral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7</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22</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7</w:t>
            </w:r>
          </w:p>
        </w:tc>
        <w:tc>
          <w:tcPr>
            <w:tcW w:w="226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3</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23</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Non littéral</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9</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24</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Auditeur, but</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9</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00"/>
        </w:trPr>
        <w:tc>
          <w:tcPr>
            <w:tcW w:w="1620" w:type="dxa"/>
            <w:tcBorders>
              <w:top w:val="nil"/>
              <w:left w:val="single" w:sz="8" w:space="0" w:color="auto"/>
              <w:bottom w:val="single" w:sz="4"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25</w:t>
            </w:r>
          </w:p>
        </w:tc>
        <w:tc>
          <w:tcPr>
            <w:tcW w:w="3700" w:type="dxa"/>
            <w:tcBorders>
              <w:top w:val="nil"/>
              <w:left w:val="single" w:sz="8" w:space="0" w:color="auto"/>
              <w:bottom w:val="single" w:sz="4"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Thème</w:t>
            </w:r>
          </w:p>
        </w:tc>
        <w:tc>
          <w:tcPr>
            <w:tcW w:w="1200" w:type="dxa"/>
            <w:tcBorders>
              <w:top w:val="nil"/>
              <w:left w:val="nil"/>
              <w:bottom w:val="single" w:sz="4"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20</w:t>
            </w:r>
          </w:p>
        </w:tc>
        <w:tc>
          <w:tcPr>
            <w:tcW w:w="2260" w:type="dxa"/>
            <w:tcBorders>
              <w:top w:val="nil"/>
              <w:left w:val="single" w:sz="8" w:space="0" w:color="auto"/>
              <w:bottom w:val="single" w:sz="4"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r w:rsidR="006B06C6" w:rsidRPr="00E41305" w:rsidTr="00694770">
        <w:trPr>
          <w:trHeight w:val="315"/>
        </w:trPr>
        <w:tc>
          <w:tcPr>
            <w:tcW w:w="1620" w:type="dxa"/>
            <w:tcBorders>
              <w:top w:val="nil"/>
              <w:left w:val="single" w:sz="8" w:space="0" w:color="auto"/>
              <w:bottom w:val="single" w:sz="8" w:space="0" w:color="auto"/>
              <w:right w:val="nil"/>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b/>
                <w:bCs/>
                <w:color w:val="000000"/>
                <w:lang w:eastAsia="fr-FR"/>
              </w:rPr>
            </w:pPr>
            <w:r w:rsidRPr="00E41305">
              <w:rPr>
                <w:rFonts w:ascii="Calibri" w:eastAsia="Times New Roman" w:hAnsi="Calibri" w:cs="Times New Roman"/>
                <w:b/>
                <w:bCs/>
                <w:color w:val="000000"/>
                <w:lang w:eastAsia="fr-FR"/>
              </w:rPr>
              <w:t>26</w:t>
            </w:r>
          </w:p>
        </w:tc>
        <w:tc>
          <w:tcPr>
            <w:tcW w:w="3700" w:type="dxa"/>
            <w:tcBorders>
              <w:top w:val="nil"/>
              <w:left w:val="single" w:sz="8" w:space="0" w:color="auto"/>
              <w:bottom w:val="single" w:sz="8" w:space="0" w:color="auto"/>
              <w:right w:val="single" w:sz="8" w:space="0" w:color="auto"/>
            </w:tcBorders>
            <w:shd w:val="clear" w:color="auto" w:fill="auto"/>
            <w:noWrap/>
            <w:vAlign w:val="bottom"/>
            <w:hideMark/>
          </w:tcPr>
          <w:p w:rsidR="006B06C6" w:rsidRPr="00E41305" w:rsidRDefault="006B06C6" w:rsidP="00694770">
            <w:pPr>
              <w:spacing w:after="0" w:line="240" w:lineRule="auto"/>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Non littéral</w:t>
            </w:r>
          </w:p>
        </w:tc>
        <w:tc>
          <w:tcPr>
            <w:tcW w:w="1200" w:type="dxa"/>
            <w:tcBorders>
              <w:top w:val="nil"/>
              <w:left w:val="nil"/>
              <w:bottom w:val="single" w:sz="8" w:space="0" w:color="auto"/>
              <w:right w:val="nil"/>
            </w:tcBorders>
            <w:shd w:val="clear" w:color="auto" w:fill="auto"/>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13</w:t>
            </w:r>
          </w:p>
        </w:tc>
        <w:tc>
          <w:tcPr>
            <w:tcW w:w="2260" w:type="dxa"/>
            <w:tcBorders>
              <w:top w:val="nil"/>
              <w:left w:val="single" w:sz="8" w:space="0" w:color="auto"/>
              <w:bottom w:val="single" w:sz="8" w:space="0" w:color="auto"/>
              <w:right w:val="single" w:sz="8" w:space="0" w:color="auto"/>
            </w:tcBorders>
            <w:shd w:val="clear" w:color="000000" w:fill="D8D8D8"/>
            <w:noWrap/>
            <w:vAlign w:val="bottom"/>
            <w:hideMark/>
          </w:tcPr>
          <w:p w:rsidR="006B06C6" w:rsidRPr="00E41305" w:rsidRDefault="006B06C6" w:rsidP="00694770">
            <w:pPr>
              <w:spacing w:after="0" w:line="240" w:lineRule="auto"/>
              <w:jc w:val="center"/>
              <w:rPr>
                <w:rFonts w:ascii="Calibri" w:eastAsia="Times New Roman" w:hAnsi="Calibri" w:cs="Times New Roman"/>
                <w:color w:val="000000"/>
                <w:lang w:eastAsia="fr-FR"/>
              </w:rPr>
            </w:pPr>
            <w:r w:rsidRPr="00E41305">
              <w:rPr>
                <w:rFonts w:ascii="Calibri" w:eastAsia="Times New Roman" w:hAnsi="Calibri" w:cs="Times New Roman"/>
                <w:color w:val="000000"/>
                <w:lang w:eastAsia="fr-FR"/>
              </w:rPr>
              <w:t> </w:t>
            </w:r>
          </w:p>
        </w:tc>
      </w:tr>
    </w:tbl>
    <w:p w:rsidR="006B06C6" w:rsidRPr="006B06C6" w:rsidRDefault="006B06C6" w:rsidP="006B06C6"/>
    <w:p w:rsidR="009623B3" w:rsidRPr="00AF10C8" w:rsidRDefault="00AF10C8" w:rsidP="00AF10C8">
      <w:pPr>
        <w:pStyle w:val="Lgende"/>
        <w:jc w:val="center"/>
        <w:rPr>
          <w:rStyle w:val="Accentuation"/>
          <w:rFonts w:ascii="Times New Roman" w:hAnsi="Times New Roman" w:cs="Times New Roman"/>
          <w:b w:val="0"/>
          <w:i w:val="0"/>
          <w:iCs w:val="0"/>
          <w:sz w:val="22"/>
          <w:szCs w:val="22"/>
          <w:u w:val="single"/>
        </w:rPr>
      </w:pPr>
      <w:bookmarkStart w:id="31" w:name="_Toc358730722"/>
      <w:r w:rsidRPr="00AF10C8">
        <w:rPr>
          <w:sz w:val="22"/>
          <w:szCs w:val="22"/>
          <w:u w:val="single"/>
        </w:rPr>
        <w:t xml:space="preserve">Tableau </w:t>
      </w:r>
      <w:r w:rsidR="00B514E9" w:rsidRPr="00AF10C8">
        <w:rPr>
          <w:sz w:val="22"/>
          <w:szCs w:val="22"/>
          <w:u w:val="single"/>
        </w:rPr>
        <w:fldChar w:fldCharType="begin"/>
      </w:r>
      <w:r w:rsidRPr="00AF10C8">
        <w:rPr>
          <w:sz w:val="22"/>
          <w:szCs w:val="22"/>
          <w:u w:val="single"/>
        </w:rPr>
        <w:instrText xml:space="preserve"> SEQ Tableau \* ARABIC </w:instrText>
      </w:r>
      <w:r w:rsidR="00B514E9" w:rsidRPr="00AF10C8">
        <w:rPr>
          <w:sz w:val="22"/>
          <w:szCs w:val="22"/>
          <w:u w:val="single"/>
        </w:rPr>
        <w:fldChar w:fldCharType="separate"/>
      </w:r>
      <w:r w:rsidR="005E48F4">
        <w:rPr>
          <w:noProof/>
          <w:sz w:val="22"/>
          <w:szCs w:val="22"/>
          <w:u w:val="single"/>
        </w:rPr>
        <w:t>1</w:t>
      </w:r>
      <w:r w:rsidR="00B514E9" w:rsidRPr="00AF10C8">
        <w:rPr>
          <w:sz w:val="22"/>
          <w:szCs w:val="22"/>
          <w:u w:val="single"/>
        </w:rPr>
        <w:fldChar w:fldCharType="end"/>
      </w:r>
      <w:r w:rsidRPr="00AF10C8">
        <w:rPr>
          <w:sz w:val="22"/>
          <w:szCs w:val="22"/>
          <w:u w:val="single"/>
        </w:rPr>
        <w:t xml:space="preserve"> : Résultats par item</w:t>
      </w:r>
      <w:bookmarkEnd w:id="31"/>
    </w:p>
    <w:p w:rsidR="009623B3" w:rsidRDefault="009623B3">
      <w:pPr>
        <w:rPr>
          <w:rStyle w:val="Accentuation"/>
          <w:rFonts w:ascii="Times New Roman" w:hAnsi="Times New Roman" w:cs="Times New Roman"/>
          <w:b/>
          <w:i w:val="0"/>
          <w:iCs w:val="0"/>
          <w:sz w:val="24"/>
          <w:szCs w:val="24"/>
          <w:u w:val="single"/>
        </w:rPr>
      </w:pPr>
    </w:p>
    <w:p w:rsidR="006B06C6" w:rsidRDefault="006B06C6">
      <w:pPr>
        <w:rPr>
          <w:rStyle w:val="Accentuation"/>
          <w:rFonts w:ascii="Times New Roman" w:hAnsi="Times New Roman" w:cs="Times New Roman"/>
          <w:b/>
          <w:i w:val="0"/>
          <w:iCs w:val="0"/>
          <w:sz w:val="24"/>
          <w:szCs w:val="24"/>
          <w:u w:val="single"/>
        </w:rPr>
      </w:pPr>
    </w:p>
    <w:p w:rsidR="006B06C6" w:rsidRDefault="006B06C6">
      <w:pPr>
        <w:rPr>
          <w:rStyle w:val="Accentuation"/>
          <w:rFonts w:ascii="Times New Roman" w:hAnsi="Times New Roman" w:cs="Times New Roman"/>
          <w:b/>
          <w:i w:val="0"/>
          <w:iCs w:val="0"/>
          <w:sz w:val="24"/>
          <w:szCs w:val="24"/>
          <w:u w:val="single"/>
        </w:rPr>
      </w:pPr>
    </w:p>
    <w:p w:rsidR="006B06C6" w:rsidRDefault="006B06C6">
      <w:pPr>
        <w:rPr>
          <w:rStyle w:val="Accentuation"/>
          <w:rFonts w:ascii="Times New Roman" w:hAnsi="Times New Roman" w:cs="Times New Roman"/>
          <w:b/>
          <w:i w:val="0"/>
          <w:iCs w:val="0"/>
          <w:sz w:val="24"/>
          <w:szCs w:val="24"/>
          <w:u w:val="single"/>
        </w:rPr>
      </w:pPr>
    </w:p>
    <w:p w:rsidR="006B06C6" w:rsidRDefault="006B06C6">
      <w:pPr>
        <w:rPr>
          <w:rStyle w:val="Accentuation"/>
          <w:rFonts w:ascii="Times New Roman" w:hAnsi="Times New Roman" w:cs="Times New Roman"/>
          <w:b/>
          <w:i w:val="0"/>
          <w:iCs w:val="0"/>
          <w:sz w:val="24"/>
          <w:szCs w:val="24"/>
          <w:u w:val="single"/>
        </w:rPr>
      </w:pPr>
      <w:r w:rsidRPr="006B06C6">
        <w:rPr>
          <w:rStyle w:val="Accentuation"/>
          <w:rFonts w:ascii="Times New Roman" w:hAnsi="Times New Roman" w:cs="Times New Roman"/>
          <w:b/>
          <w:i w:val="0"/>
          <w:iCs w:val="0"/>
          <w:noProof/>
          <w:sz w:val="24"/>
          <w:szCs w:val="24"/>
          <w:u w:val="single"/>
          <w:lang w:eastAsia="fr-FR"/>
        </w:rPr>
        <w:lastRenderedPageBreak/>
        <w:drawing>
          <wp:inline distT="0" distB="0" distL="0" distR="0">
            <wp:extent cx="5760720" cy="3135827"/>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0720" cy="3135827"/>
                    </a:xfrm>
                    <a:prstGeom prst="rect">
                      <a:avLst/>
                    </a:prstGeom>
                    <a:noFill/>
                  </pic:spPr>
                </pic:pic>
              </a:graphicData>
            </a:graphic>
          </wp:inline>
        </w:drawing>
      </w:r>
    </w:p>
    <w:p w:rsidR="006B06C6" w:rsidRPr="00837C3F" w:rsidRDefault="006B06C6" w:rsidP="00837C3F">
      <w:pPr>
        <w:pStyle w:val="Lgende"/>
        <w:jc w:val="center"/>
        <w:rPr>
          <w:sz w:val="22"/>
          <w:szCs w:val="22"/>
          <w:u w:val="single"/>
        </w:rPr>
      </w:pPr>
      <w:bookmarkStart w:id="32" w:name="_Toc358730723"/>
      <w:r w:rsidRPr="006B06C6">
        <w:rPr>
          <w:sz w:val="22"/>
          <w:szCs w:val="22"/>
          <w:u w:val="single"/>
        </w:rPr>
        <w:t xml:space="preserve">Tableau </w:t>
      </w:r>
      <w:r w:rsidR="00B514E9" w:rsidRPr="006B06C6">
        <w:rPr>
          <w:sz w:val="22"/>
          <w:szCs w:val="22"/>
          <w:u w:val="single"/>
        </w:rPr>
        <w:fldChar w:fldCharType="begin"/>
      </w:r>
      <w:r w:rsidRPr="006B06C6">
        <w:rPr>
          <w:sz w:val="22"/>
          <w:szCs w:val="22"/>
          <w:u w:val="single"/>
        </w:rPr>
        <w:instrText xml:space="preserve"> SEQ Tableau \* ARABIC </w:instrText>
      </w:r>
      <w:r w:rsidR="00B514E9" w:rsidRPr="006B06C6">
        <w:rPr>
          <w:sz w:val="22"/>
          <w:szCs w:val="22"/>
          <w:u w:val="single"/>
        </w:rPr>
        <w:fldChar w:fldCharType="separate"/>
      </w:r>
      <w:r w:rsidR="005E48F4">
        <w:rPr>
          <w:noProof/>
          <w:sz w:val="22"/>
          <w:szCs w:val="22"/>
          <w:u w:val="single"/>
        </w:rPr>
        <w:t>2</w:t>
      </w:r>
      <w:r w:rsidR="00B514E9" w:rsidRPr="006B06C6">
        <w:rPr>
          <w:sz w:val="22"/>
          <w:szCs w:val="22"/>
          <w:u w:val="single"/>
        </w:rPr>
        <w:fldChar w:fldCharType="end"/>
      </w:r>
      <w:r w:rsidR="00837C3F">
        <w:rPr>
          <w:sz w:val="22"/>
          <w:szCs w:val="22"/>
          <w:u w:val="single"/>
        </w:rPr>
        <w:t>: Nombre de réponses correctes</w:t>
      </w:r>
      <w:r w:rsidRPr="006B06C6">
        <w:rPr>
          <w:sz w:val="22"/>
          <w:szCs w:val="22"/>
          <w:u w:val="single"/>
        </w:rPr>
        <w:t xml:space="preserve"> par item</w:t>
      </w:r>
      <w:bookmarkEnd w:id="32"/>
      <w:r>
        <w:rPr>
          <w:sz w:val="22"/>
          <w:szCs w:val="22"/>
          <w:u w:val="single"/>
        </w:rPr>
        <w:t xml:space="preserve"> </w:t>
      </w:r>
    </w:p>
    <w:p w:rsidR="006B06C6" w:rsidRDefault="00837C3F"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Dans le tableau 2</w:t>
      </w:r>
      <w:r w:rsidR="006B06C6">
        <w:rPr>
          <w:rFonts w:ascii="Times New Roman" w:hAnsi="Times New Roman" w:cs="Times New Roman"/>
          <w:sz w:val="24"/>
          <w:szCs w:val="24"/>
        </w:rPr>
        <w:t xml:space="preserve">, nous pouvons apercevoir que les résultats sont très inégaux entre les différents items. Malgré le fait que la difficulté des items est censée croître, on observe </w:t>
      </w:r>
      <w:r w:rsidR="00B802A2">
        <w:rPr>
          <w:rFonts w:ascii="Times New Roman" w:hAnsi="Times New Roman" w:cs="Times New Roman"/>
          <w:sz w:val="24"/>
          <w:szCs w:val="24"/>
        </w:rPr>
        <w:t xml:space="preserve">que la réussite et l’échec sont variables tout au long des 26 items. Par exemple, aucun des enfants n’a répondu correctement à l’item 8, tandis que 33 enfants ont réussi à la première question de l’item 19. </w:t>
      </w:r>
    </w:p>
    <w:p w:rsidR="00B802A2" w:rsidRDefault="00DE04F6" w:rsidP="00DE04F6">
      <w:pPr>
        <w:spacing w:line="360" w:lineRule="auto"/>
        <w:jc w:val="both"/>
        <w:rPr>
          <w:rFonts w:ascii="Times New Roman" w:hAnsi="Times New Roman" w:cs="Times New Roman"/>
          <w:sz w:val="24"/>
          <w:szCs w:val="24"/>
        </w:rPr>
      </w:pPr>
      <w:r w:rsidRPr="00B802A2">
        <w:rPr>
          <w:rFonts w:ascii="Times New Roman" w:hAnsi="Times New Roman" w:cs="Times New Roman"/>
          <w:noProof/>
          <w:sz w:val="24"/>
          <w:szCs w:val="24"/>
          <w:lang w:eastAsia="fr-FR"/>
        </w:rPr>
        <w:drawing>
          <wp:inline distT="0" distB="0" distL="0" distR="0">
            <wp:extent cx="5760720" cy="3155708"/>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3155708"/>
                    </a:xfrm>
                    <a:prstGeom prst="rect">
                      <a:avLst/>
                    </a:prstGeom>
                    <a:noFill/>
                  </pic:spPr>
                </pic:pic>
              </a:graphicData>
            </a:graphic>
          </wp:inline>
        </w:drawing>
      </w:r>
    </w:p>
    <w:p w:rsidR="00B802A2" w:rsidRDefault="00B802A2" w:rsidP="00837C3F">
      <w:pPr>
        <w:pStyle w:val="Lgende"/>
        <w:jc w:val="center"/>
        <w:rPr>
          <w:sz w:val="22"/>
          <w:szCs w:val="22"/>
          <w:u w:val="single"/>
        </w:rPr>
      </w:pPr>
      <w:bookmarkStart w:id="33" w:name="_Toc358730724"/>
      <w:r w:rsidRPr="00B802A2">
        <w:rPr>
          <w:sz w:val="22"/>
          <w:szCs w:val="22"/>
          <w:u w:val="single"/>
        </w:rPr>
        <w:t xml:space="preserve">Tableau </w:t>
      </w:r>
      <w:r w:rsidR="00B514E9" w:rsidRPr="00B802A2">
        <w:rPr>
          <w:sz w:val="22"/>
          <w:szCs w:val="22"/>
          <w:u w:val="single"/>
        </w:rPr>
        <w:fldChar w:fldCharType="begin"/>
      </w:r>
      <w:r w:rsidRPr="00B802A2">
        <w:rPr>
          <w:sz w:val="22"/>
          <w:szCs w:val="22"/>
          <w:u w:val="single"/>
        </w:rPr>
        <w:instrText xml:space="preserve"> SEQ Tableau \* ARABIC </w:instrText>
      </w:r>
      <w:r w:rsidR="00B514E9" w:rsidRPr="00B802A2">
        <w:rPr>
          <w:sz w:val="22"/>
          <w:szCs w:val="22"/>
          <w:u w:val="single"/>
        </w:rPr>
        <w:fldChar w:fldCharType="separate"/>
      </w:r>
      <w:r w:rsidR="005E48F4">
        <w:rPr>
          <w:noProof/>
          <w:sz w:val="22"/>
          <w:szCs w:val="22"/>
          <w:u w:val="single"/>
        </w:rPr>
        <w:t>3</w:t>
      </w:r>
      <w:r w:rsidR="00B514E9" w:rsidRPr="00B802A2">
        <w:rPr>
          <w:sz w:val="22"/>
          <w:szCs w:val="22"/>
          <w:u w:val="single"/>
        </w:rPr>
        <w:fldChar w:fldCharType="end"/>
      </w:r>
      <w:r w:rsidRPr="00B802A2">
        <w:rPr>
          <w:sz w:val="22"/>
          <w:szCs w:val="22"/>
          <w:u w:val="single"/>
        </w:rPr>
        <w:t>: Nombre de réponses correctes à la question d'évaluation de la capacité pragmatique</w:t>
      </w:r>
      <w:bookmarkEnd w:id="33"/>
    </w:p>
    <w:p w:rsidR="000A3611" w:rsidRPr="000A3611" w:rsidRDefault="00837C3F"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Dans le tableau 3</w:t>
      </w:r>
      <w:r w:rsidR="000A3611">
        <w:rPr>
          <w:rFonts w:ascii="Times New Roman" w:hAnsi="Times New Roman" w:cs="Times New Roman"/>
          <w:sz w:val="24"/>
          <w:szCs w:val="24"/>
        </w:rPr>
        <w:t>, nous pouvons voir que l’item contenant le plus de réponses correctes à</w:t>
      </w:r>
      <w:r w:rsidR="00361104">
        <w:rPr>
          <w:rFonts w:ascii="Times New Roman" w:hAnsi="Times New Roman" w:cs="Times New Roman"/>
          <w:sz w:val="24"/>
          <w:szCs w:val="24"/>
        </w:rPr>
        <w:t xml:space="preserve"> la question de métapragmatique</w:t>
      </w:r>
      <w:r w:rsidR="000A3611">
        <w:rPr>
          <w:rFonts w:ascii="Times New Roman" w:hAnsi="Times New Roman" w:cs="Times New Roman"/>
          <w:sz w:val="24"/>
          <w:szCs w:val="24"/>
        </w:rPr>
        <w:t xml:space="preserve"> n’en a obtenu que 15. Pour la majorité des autres items, les réponses à cette question stagne</w:t>
      </w:r>
      <w:r w:rsidR="00361104">
        <w:rPr>
          <w:rFonts w:ascii="Times New Roman" w:hAnsi="Times New Roman" w:cs="Times New Roman"/>
          <w:sz w:val="24"/>
          <w:szCs w:val="24"/>
        </w:rPr>
        <w:t>nt</w:t>
      </w:r>
      <w:r w:rsidR="000A3611">
        <w:rPr>
          <w:rFonts w:ascii="Times New Roman" w:hAnsi="Times New Roman" w:cs="Times New Roman"/>
          <w:sz w:val="24"/>
          <w:szCs w:val="24"/>
        </w:rPr>
        <w:t xml:space="preserve"> à 0 ou 1 réussite. Cela nous montre bien que notre échantillon d’enfants de 7 à 9 ans n’a pas encore développé assez de capacités métapragmatiques pour pouvoir répondre correctement. </w:t>
      </w:r>
    </w:p>
    <w:p w:rsidR="006B06C6" w:rsidRDefault="006B06C6" w:rsidP="00E8367D">
      <w:pPr>
        <w:spacing w:line="360" w:lineRule="auto"/>
        <w:jc w:val="both"/>
        <w:rPr>
          <w:rStyle w:val="Accentuation"/>
          <w:rFonts w:ascii="Times New Roman" w:hAnsi="Times New Roman" w:cs="Times New Roman"/>
          <w:b/>
          <w:i w:val="0"/>
          <w:iCs w:val="0"/>
          <w:sz w:val="24"/>
          <w:szCs w:val="24"/>
          <w:u w:val="single"/>
        </w:rPr>
      </w:pPr>
    </w:p>
    <w:p w:rsidR="00BC5744" w:rsidRDefault="00837C3F" w:rsidP="008E6770">
      <w:r>
        <w:rPr>
          <w:noProof/>
          <w:lang w:eastAsia="fr-FR"/>
        </w:rPr>
        <w:drawing>
          <wp:inline distT="0" distB="0" distL="0" distR="0">
            <wp:extent cx="5305974" cy="2618842"/>
            <wp:effectExtent l="19050" t="0" r="8976"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306495" cy="2619099"/>
                    </a:xfrm>
                    <a:prstGeom prst="rect">
                      <a:avLst/>
                    </a:prstGeom>
                    <a:noFill/>
                  </pic:spPr>
                </pic:pic>
              </a:graphicData>
            </a:graphic>
          </wp:inline>
        </w:drawing>
      </w:r>
    </w:p>
    <w:p w:rsidR="00694770" w:rsidRPr="00837C3F" w:rsidRDefault="00694770" w:rsidP="00837C3F">
      <w:pPr>
        <w:pStyle w:val="Lgende"/>
        <w:jc w:val="center"/>
        <w:rPr>
          <w:sz w:val="22"/>
          <w:szCs w:val="22"/>
          <w:u w:val="single"/>
        </w:rPr>
      </w:pPr>
      <w:bookmarkStart w:id="34" w:name="_Toc358730725"/>
      <w:r w:rsidRPr="00694770">
        <w:rPr>
          <w:sz w:val="22"/>
          <w:szCs w:val="22"/>
          <w:u w:val="single"/>
        </w:rPr>
        <w:t xml:space="preserve">Tableau </w:t>
      </w:r>
      <w:r w:rsidR="00B514E9" w:rsidRPr="00694770">
        <w:rPr>
          <w:sz w:val="22"/>
          <w:szCs w:val="22"/>
          <w:u w:val="single"/>
        </w:rPr>
        <w:fldChar w:fldCharType="begin"/>
      </w:r>
      <w:r w:rsidRPr="00694770">
        <w:rPr>
          <w:sz w:val="22"/>
          <w:szCs w:val="22"/>
          <w:u w:val="single"/>
        </w:rPr>
        <w:instrText xml:space="preserve"> SEQ Tableau \* ARABIC </w:instrText>
      </w:r>
      <w:r w:rsidR="00B514E9" w:rsidRPr="00694770">
        <w:rPr>
          <w:sz w:val="22"/>
          <w:szCs w:val="22"/>
          <w:u w:val="single"/>
        </w:rPr>
        <w:fldChar w:fldCharType="separate"/>
      </w:r>
      <w:r w:rsidR="005E48F4">
        <w:rPr>
          <w:noProof/>
          <w:sz w:val="22"/>
          <w:szCs w:val="22"/>
          <w:u w:val="single"/>
        </w:rPr>
        <w:t>4</w:t>
      </w:r>
      <w:r w:rsidR="00B514E9" w:rsidRPr="00694770">
        <w:rPr>
          <w:sz w:val="22"/>
          <w:szCs w:val="22"/>
          <w:u w:val="single"/>
        </w:rPr>
        <w:fldChar w:fldCharType="end"/>
      </w:r>
      <w:r w:rsidRPr="00694770">
        <w:rPr>
          <w:sz w:val="22"/>
          <w:szCs w:val="22"/>
          <w:u w:val="single"/>
        </w:rPr>
        <w:t xml:space="preserve"> : Pourcentage de réussite aux items selon les différents indices</w:t>
      </w:r>
      <w:bookmarkEnd w:id="34"/>
    </w:p>
    <w:p w:rsidR="00E41305" w:rsidRPr="003A5CB1" w:rsidRDefault="00694770"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Dans </w:t>
      </w:r>
      <w:r w:rsidR="00837C3F">
        <w:rPr>
          <w:rFonts w:ascii="Times New Roman" w:hAnsi="Times New Roman" w:cs="Times New Roman"/>
          <w:sz w:val="24"/>
          <w:szCs w:val="24"/>
        </w:rPr>
        <w:t>le tableau 4</w:t>
      </w:r>
      <w:r>
        <w:rPr>
          <w:rFonts w:ascii="Times New Roman" w:hAnsi="Times New Roman" w:cs="Times New Roman"/>
          <w:sz w:val="24"/>
          <w:szCs w:val="24"/>
        </w:rPr>
        <w:t>, nous pouvons observer que le pourcentage de réussite est plus élevé lorsque l’indice thème est présent dans l’item (58% de réussite). C’est donc cet indice qui est le plus facile à interprét</w:t>
      </w:r>
      <w:r w:rsidR="00361104">
        <w:rPr>
          <w:rFonts w:ascii="Times New Roman" w:hAnsi="Times New Roman" w:cs="Times New Roman"/>
          <w:sz w:val="24"/>
          <w:szCs w:val="24"/>
        </w:rPr>
        <w:t>er</w:t>
      </w:r>
      <w:r>
        <w:rPr>
          <w:rFonts w:ascii="Times New Roman" w:hAnsi="Times New Roman" w:cs="Times New Roman"/>
          <w:sz w:val="24"/>
          <w:szCs w:val="24"/>
        </w:rPr>
        <w:t xml:space="preserve"> pour les enfants, tandis qu’ils perçoivent moins facilement les indices concernant l’auditeur. </w:t>
      </w:r>
    </w:p>
    <w:p w:rsidR="00AB3FA6" w:rsidRDefault="00AB3FA6" w:rsidP="008E6770"/>
    <w:p w:rsidR="00AB3FA6" w:rsidRPr="00F71C30" w:rsidRDefault="003A5CB1" w:rsidP="00F71C30">
      <w:pPr>
        <w:pStyle w:val="Titre1"/>
        <w:numPr>
          <w:ilvl w:val="0"/>
          <w:numId w:val="16"/>
        </w:numPr>
        <w:rPr>
          <w:rFonts w:ascii="Times New Roman" w:hAnsi="Times New Roman" w:cs="Times New Roman"/>
          <w:sz w:val="32"/>
          <w:szCs w:val="32"/>
          <w:u w:val="single"/>
        </w:rPr>
      </w:pPr>
      <w:bookmarkStart w:id="35" w:name="_Toc358730780"/>
      <w:r w:rsidRPr="00F71C30">
        <w:rPr>
          <w:rFonts w:ascii="Times New Roman" w:hAnsi="Times New Roman" w:cs="Times New Roman"/>
          <w:sz w:val="32"/>
          <w:szCs w:val="32"/>
          <w:u w:val="single"/>
        </w:rPr>
        <w:t>Discussion</w:t>
      </w:r>
      <w:bookmarkEnd w:id="35"/>
      <w:r w:rsidRPr="00F71C30">
        <w:rPr>
          <w:rFonts w:ascii="Times New Roman" w:hAnsi="Times New Roman" w:cs="Times New Roman"/>
          <w:sz w:val="32"/>
          <w:szCs w:val="32"/>
          <w:u w:val="single"/>
        </w:rPr>
        <w:t xml:space="preserve"> </w:t>
      </w:r>
    </w:p>
    <w:p w:rsidR="006E0FF7" w:rsidRPr="00F71C30" w:rsidRDefault="006E0FF7" w:rsidP="006E0FF7">
      <w:pPr>
        <w:rPr>
          <w:rFonts w:ascii="Times New Roman" w:hAnsi="Times New Roman" w:cs="Times New Roman"/>
          <w:sz w:val="32"/>
          <w:szCs w:val="32"/>
        </w:rPr>
      </w:pPr>
    </w:p>
    <w:p w:rsidR="00AF10C8" w:rsidRPr="005E1943" w:rsidRDefault="00AF10C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5E1943">
        <w:rPr>
          <w:rFonts w:ascii="Times New Roman" w:hAnsi="Times New Roman" w:cs="Times New Roman"/>
          <w:sz w:val="24"/>
          <w:szCs w:val="24"/>
        </w:rPr>
        <w:t>analyse qualitative du TOPL-2 nous a permis d’étudier les</w:t>
      </w:r>
      <w:r>
        <w:rPr>
          <w:rFonts w:ascii="Times New Roman" w:hAnsi="Times New Roman" w:cs="Times New Roman"/>
          <w:sz w:val="24"/>
          <w:szCs w:val="24"/>
        </w:rPr>
        <w:t xml:space="preserve"> différents</w:t>
      </w:r>
      <w:r w:rsidRPr="005E1943">
        <w:rPr>
          <w:rFonts w:ascii="Times New Roman" w:hAnsi="Times New Roman" w:cs="Times New Roman"/>
          <w:sz w:val="24"/>
          <w:szCs w:val="24"/>
        </w:rPr>
        <w:t xml:space="preserve"> biais culturels présents dans l’adaptation du test en français. Cela a révél</w:t>
      </w:r>
      <w:r>
        <w:rPr>
          <w:rFonts w:ascii="Times New Roman" w:hAnsi="Times New Roman" w:cs="Times New Roman"/>
          <w:sz w:val="24"/>
          <w:szCs w:val="24"/>
        </w:rPr>
        <w:t>é</w:t>
      </w:r>
      <w:r w:rsidRPr="005E1943">
        <w:rPr>
          <w:rFonts w:ascii="Times New Roman" w:hAnsi="Times New Roman" w:cs="Times New Roman"/>
          <w:sz w:val="24"/>
          <w:szCs w:val="24"/>
        </w:rPr>
        <w:t xml:space="preserve"> </w:t>
      </w:r>
      <w:r>
        <w:rPr>
          <w:rFonts w:ascii="Times New Roman" w:hAnsi="Times New Roman" w:cs="Times New Roman"/>
          <w:sz w:val="24"/>
          <w:szCs w:val="24"/>
        </w:rPr>
        <w:t>d</w:t>
      </w:r>
      <w:r w:rsidRPr="005E1943">
        <w:rPr>
          <w:rFonts w:ascii="Times New Roman" w:hAnsi="Times New Roman" w:cs="Times New Roman"/>
          <w:sz w:val="24"/>
          <w:szCs w:val="24"/>
        </w:rPr>
        <w:t>es problèmes liés à la formulation des consignes, au graphisme des items, ainsi qu’à la cotation. Nous présentons ci-dessous un récapitulatif des items concernés.</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Item 6</w:t>
      </w:r>
      <w:r w:rsidRPr="005E1943">
        <w:rPr>
          <w:rFonts w:ascii="Times New Roman" w:hAnsi="Times New Roman" w:cs="Times New Roman"/>
          <w:sz w:val="24"/>
          <w:szCs w:val="24"/>
        </w:rPr>
        <w:t> (le retard de Clara) : la consigne est à reformule</w:t>
      </w:r>
      <w:r>
        <w:rPr>
          <w:rFonts w:ascii="Times New Roman" w:hAnsi="Times New Roman" w:cs="Times New Roman"/>
          <w:sz w:val="24"/>
          <w:szCs w:val="24"/>
        </w:rPr>
        <w:t>r</w:t>
      </w:r>
      <w:r w:rsidRPr="005E1943">
        <w:rPr>
          <w:rFonts w:ascii="Times New Roman" w:hAnsi="Times New Roman" w:cs="Times New Roman"/>
          <w:sz w:val="24"/>
          <w:szCs w:val="24"/>
        </w:rPr>
        <w:t xml:space="preserve"> à l’évaluation de la</w:t>
      </w:r>
      <w:r>
        <w:rPr>
          <w:rFonts w:ascii="Times New Roman" w:hAnsi="Times New Roman" w:cs="Times New Roman"/>
          <w:sz w:val="24"/>
          <w:szCs w:val="24"/>
        </w:rPr>
        <w:t xml:space="preserve"> capacité</w:t>
      </w:r>
      <w:r w:rsidRPr="005E1943">
        <w:rPr>
          <w:rFonts w:ascii="Times New Roman" w:hAnsi="Times New Roman" w:cs="Times New Roman"/>
          <w:sz w:val="24"/>
          <w:szCs w:val="24"/>
        </w:rPr>
        <w:t xml:space="preserve"> pragmatique car lors de la passation des tests, aucun des enfants n’a pu </w:t>
      </w:r>
      <w:r w:rsidRPr="005E1943">
        <w:rPr>
          <w:rFonts w:ascii="Times New Roman" w:hAnsi="Times New Roman" w:cs="Times New Roman"/>
          <w:sz w:val="24"/>
          <w:szCs w:val="24"/>
        </w:rPr>
        <w:lastRenderedPageBreak/>
        <w:t xml:space="preserve">expliquer que la mère de Clara a utilisé l’humour ou le sarcasme pour reprocher à Clara d’être en retard. Il serait éventuellement préférable de détailler d’avantage la consigne, en reprenant les propos de l’enfant (si bien sûr celui-ci a répondu juste) pour lui montrer qu’il existe une différence entre ce que la mère veut dire, et ce qu’elle dit réellement. Par exemple, à la place de demander « Pourquoi l’a-t-elle dit de cette façon ? » on pourrait dire « Elle lui dit merci d’être à l’heure, pourtant elle n’était pas à l’heure, alors pourquoi l’a-t-elle dit de cette façon ? ».  </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 xml:space="preserve">Item 7 </w:t>
      </w:r>
      <w:r w:rsidRPr="005E1943">
        <w:rPr>
          <w:rFonts w:ascii="Times New Roman" w:hAnsi="Times New Roman" w:cs="Times New Roman"/>
          <w:sz w:val="24"/>
          <w:szCs w:val="24"/>
        </w:rPr>
        <w:t>(le magasin) : l’illustration du grille-pain s’est révélé être difficilement identifiable pour les enfants. Il conviendrait de le modifier par un objet connu de tous tel qu’un micro-onde.</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 xml:space="preserve">Item 8 </w:t>
      </w:r>
      <w:r w:rsidRPr="005E1943">
        <w:rPr>
          <w:rFonts w:ascii="Times New Roman" w:hAnsi="Times New Roman" w:cs="Times New Roman"/>
          <w:sz w:val="24"/>
          <w:szCs w:val="24"/>
        </w:rPr>
        <w:t>(les amis)</w:t>
      </w:r>
      <w:r w:rsidRPr="005E1943">
        <w:rPr>
          <w:rFonts w:ascii="Times New Roman" w:hAnsi="Times New Roman" w:cs="Times New Roman"/>
          <w:b/>
          <w:sz w:val="24"/>
          <w:szCs w:val="24"/>
        </w:rPr>
        <w:t xml:space="preserve"> : </w:t>
      </w:r>
      <w:r w:rsidRPr="005E1943">
        <w:rPr>
          <w:rFonts w:ascii="Times New Roman" w:hAnsi="Times New Roman" w:cs="Times New Roman"/>
          <w:sz w:val="24"/>
          <w:szCs w:val="24"/>
        </w:rPr>
        <w:t>aucun des enfants n’a reçu la note de 1 point à la première question, et nous pensons que la cotation est ici trop sévère pour les plus jeunes.</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Item 9</w:t>
      </w:r>
      <w:r w:rsidRPr="005E1943">
        <w:rPr>
          <w:rFonts w:ascii="Times New Roman" w:hAnsi="Times New Roman" w:cs="Times New Roman"/>
          <w:sz w:val="24"/>
          <w:szCs w:val="24"/>
        </w:rPr>
        <w:t xml:space="preserve"> (Matthieu parle à son professeur) : des mots sont à changer de place dans la consigne pour éviter q</w:t>
      </w:r>
      <w:r>
        <w:rPr>
          <w:rFonts w:ascii="Times New Roman" w:hAnsi="Times New Roman" w:cs="Times New Roman"/>
          <w:sz w:val="24"/>
          <w:szCs w:val="24"/>
        </w:rPr>
        <w:t xml:space="preserve">ue l’enfant fasse de mauvaises </w:t>
      </w:r>
      <w:r w:rsidRPr="005E1943">
        <w:rPr>
          <w:rFonts w:ascii="Times New Roman" w:hAnsi="Times New Roman" w:cs="Times New Roman"/>
          <w:sz w:val="24"/>
          <w:szCs w:val="24"/>
        </w:rPr>
        <w:t>interprétations (car beaucoup d’enfants ont fait un lien entre le fait que Matthieu parle d’un contrôle de mathématiques au professeur, prenant cela pour de la triche). La solution serait de changer la consigne de la manière suivante : « Matthieu est en train de raconter à son professeur, une histoire de plage et de voilier. Au milieu de son histoire, il commence soudain à parler du contrôle de mathématiques. Puis il se met à parler de ses nouvelles baskets, et tout à coup il parle du nouveau skateboard de Yann ».</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Item 11</w:t>
      </w:r>
      <w:r w:rsidRPr="005E1943">
        <w:rPr>
          <w:rFonts w:ascii="Times New Roman" w:hAnsi="Times New Roman" w:cs="Times New Roman"/>
          <w:sz w:val="24"/>
          <w:szCs w:val="24"/>
        </w:rPr>
        <w:t xml:space="preserve"> (le match de football) : à cet item, les enfants doivent exprimer ce que dit Benjamin aux autres enfants, or il est arrivé plusieurs fois que les enfants fassent parler les autres enfants plutôt que Benjamin. Il ser</w:t>
      </w:r>
      <w:r>
        <w:rPr>
          <w:rFonts w:ascii="Times New Roman" w:hAnsi="Times New Roman" w:cs="Times New Roman"/>
          <w:sz w:val="24"/>
          <w:szCs w:val="24"/>
        </w:rPr>
        <w:t>ait</w:t>
      </w:r>
      <w:r w:rsidRPr="005E1943">
        <w:rPr>
          <w:rFonts w:ascii="Times New Roman" w:hAnsi="Times New Roman" w:cs="Times New Roman"/>
          <w:sz w:val="24"/>
          <w:szCs w:val="24"/>
        </w:rPr>
        <w:t xml:space="preserve"> peut-être plus clair de séparer les deux questions de la consigne, </w:t>
      </w:r>
      <w:r>
        <w:rPr>
          <w:rFonts w:ascii="Times New Roman" w:hAnsi="Times New Roman" w:cs="Times New Roman"/>
          <w:sz w:val="24"/>
          <w:szCs w:val="24"/>
        </w:rPr>
        <w:t>en reprécisant qui doit agir,</w:t>
      </w:r>
      <w:r w:rsidRPr="005E1943">
        <w:rPr>
          <w:rFonts w:ascii="Times New Roman" w:hAnsi="Times New Roman" w:cs="Times New Roman"/>
          <w:sz w:val="24"/>
          <w:szCs w:val="24"/>
        </w:rPr>
        <w:t xml:space="preserve"> comme : « Que voit Benjamin ? » et lorsque l’enfant a répondu : « Qu’est-ce que Benjamin leur dit ? ». </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Item 12</w:t>
      </w:r>
      <w:r w:rsidRPr="005E1943">
        <w:rPr>
          <w:rFonts w:ascii="Times New Roman" w:hAnsi="Times New Roman" w:cs="Times New Roman"/>
          <w:sz w:val="24"/>
          <w:szCs w:val="24"/>
        </w:rPr>
        <w:t xml:space="preserve"> (les gâteaux) : la consigne s’est révélée peu claire pour une partie des enfants. Nous pensons qu’il serait préférable de reformuler les questions en résumant la situation car sinon, les enfants ne prennent pas en compt</w:t>
      </w:r>
      <w:r>
        <w:rPr>
          <w:rFonts w:ascii="Times New Roman" w:hAnsi="Times New Roman" w:cs="Times New Roman"/>
          <w:sz w:val="24"/>
          <w:szCs w:val="24"/>
        </w:rPr>
        <w:t xml:space="preserve">e la globalité de la situation, </w:t>
      </w:r>
      <w:r w:rsidRPr="005E1943">
        <w:rPr>
          <w:rFonts w:ascii="Times New Roman" w:hAnsi="Times New Roman" w:cs="Times New Roman"/>
          <w:sz w:val="24"/>
          <w:szCs w:val="24"/>
        </w:rPr>
        <w:t>comme</w:t>
      </w:r>
      <w:r>
        <w:rPr>
          <w:rFonts w:ascii="Times New Roman" w:hAnsi="Times New Roman" w:cs="Times New Roman"/>
          <w:sz w:val="24"/>
          <w:szCs w:val="24"/>
        </w:rPr>
        <w:t xml:space="preserve"> : </w:t>
      </w:r>
      <w:r w:rsidRPr="005E1943">
        <w:rPr>
          <w:rFonts w:ascii="Times New Roman" w:hAnsi="Times New Roman" w:cs="Times New Roman"/>
          <w:sz w:val="24"/>
          <w:szCs w:val="24"/>
        </w:rPr>
        <w:t>« Karine a été impolie avec Matthieu. Que lui dit-elle pour arranger les choses ent</w:t>
      </w:r>
      <w:r>
        <w:rPr>
          <w:rFonts w:ascii="Times New Roman" w:hAnsi="Times New Roman" w:cs="Times New Roman"/>
          <w:sz w:val="24"/>
          <w:szCs w:val="24"/>
        </w:rPr>
        <w:t>re eux et obtenir un gâteau ? »</w:t>
      </w:r>
      <w:r w:rsidRPr="005E1943">
        <w:rPr>
          <w:rFonts w:ascii="Times New Roman" w:hAnsi="Times New Roman" w:cs="Times New Roman"/>
          <w:sz w:val="24"/>
          <w:szCs w:val="24"/>
        </w:rPr>
        <w:t>.</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 xml:space="preserve">Item 13 et 14 </w:t>
      </w:r>
      <w:r w:rsidRPr="005E1943">
        <w:rPr>
          <w:rFonts w:ascii="Times New Roman" w:hAnsi="Times New Roman" w:cs="Times New Roman"/>
          <w:sz w:val="24"/>
          <w:szCs w:val="24"/>
        </w:rPr>
        <w:t>(la conversation interrompue et le jeu) : nous avons ici eu des difficultés à coter les réponses des enfants car il y a une certaine ambigüité dans les cotations (la barrière entre 0 et 1 point est difficile a définir).</w:t>
      </w:r>
    </w:p>
    <w:p w:rsidR="00AF10C8" w:rsidRPr="005E1943" w:rsidRDefault="00AF10C8" w:rsidP="00F0492E">
      <w:pPr>
        <w:pStyle w:val="Paragraphedeliste"/>
        <w:numPr>
          <w:ilvl w:val="0"/>
          <w:numId w:val="33"/>
        </w:numPr>
        <w:spacing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lastRenderedPageBreak/>
        <w:t xml:space="preserve">Item 18 et 21 </w:t>
      </w:r>
      <w:r w:rsidRPr="005E1943">
        <w:rPr>
          <w:rFonts w:ascii="Times New Roman" w:hAnsi="Times New Roman" w:cs="Times New Roman"/>
          <w:sz w:val="24"/>
          <w:szCs w:val="24"/>
        </w:rPr>
        <w:t>(</w:t>
      </w:r>
      <w:r>
        <w:rPr>
          <w:rFonts w:ascii="Times New Roman" w:hAnsi="Times New Roman" w:cs="Times New Roman"/>
          <w:sz w:val="24"/>
          <w:szCs w:val="24"/>
        </w:rPr>
        <w:t>parapluie/tente et carte routière/recette de cuisine</w:t>
      </w:r>
      <w:r w:rsidRPr="005E1943">
        <w:rPr>
          <w:rFonts w:ascii="Times New Roman" w:hAnsi="Times New Roman" w:cs="Times New Roman"/>
          <w:sz w:val="24"/>
          <w:szCs w:val="24"/>
        </w:rPr>
        <w:t xml:space="preserve">) : le mot « semblable » est utilisé dans la consigne, or la quasi-totalité des enfants interrogés ne connaissaient pas sa définition. Il est donc nécessaire de le changer par « ressemble » ou « pareil que ». </w:t>
      </w:r>
    </w:p>
    <w:p w:rsidR="00AF10C8" w:rsidRDefault="00AF10C8" w:rsidP="00F0492E">
      <w:pPr>
        <w:pStyle w:val="Paragraphedeliste"/>
        <w:numPr>
          <w:ilvl w:val="0"/>
          <w:numId w:val="33"/>
        </w:numPr>
        <w:autoSpaceDE w:val="0"/>
        <w:autoSpaceDN w:val="0"/>
        <w:adjustRightInd w:val="0"/>
        <w:spacing w:after="0" w:line="360" w:lineRule="auto"/>
        <w:ind w:left="1066" w:hanging="357"/>
        <w:jc w:val="both"/>
        <w:rPr>
          <w:rFonts w:ascii="Times New Roman" w:hAnsi="Times New Roman" w:cs="Times New Roman"/>
          <w:sz w:val="24"/>
          <w:szCs w:val="24"/>
        </w:rPr>
      </w:pPr>
      <w:r w:rsidRPr="005E1943">
        <w:rPr>
          <w:rFonts w:ascii="Times New Roman" w:hAnsi="Times New Roman" w:cs="Times New Roman"/>
          <w:b/>
          <w:sz w:val="24"/>
          <w:szCs w:val="24"/>
        </w:rPr>
        <w:t>Item 25</w:t>
      </w:r>
      <w:r w:rsidRPr="005E1943">
        <w:rPr>
          <w:rFonts w:ascii="Times New Roman" w:hAnsi="Times New Roman" w:cs="Times New Roman"/>
          <w:sz w:val="24"/>
          <w:szCs w:val="24"/>
        </w:rPr>
        <w:t> : quelques enfants ont demandé la signification du m</w:t>
      </w:r>
      <w:r>
        <w:rPr>
          <w:rFonts w:ascii="Times New Roman" w:hAnsi="Times New Roman" w:cs="Times New Roman"/>
          <w:sz w:val="24"/>
          <w:szCs w:val="24"/>
        </w:rPr>
        <w:t>ot « voilier » ; il serait</w:t>
      </w:r>
      <w:r w:rsidRPr="005E1943">
        <w:rPr>
          <w:rFonts w:ascii="Times New Roman" w:hAnsi="Times New Roman" w:cs="Times New Roman"/>
          <w:sz w:val="24"/>
          <w:szCs w:val="24"/>
        </w:rPr>
        <w:t xml:space="preserve"> peut-être plus simple de le remplacer par « bateau à voile ». </w:t>
      </w:r>
    </w:p>
    <w:p w:rsidR="00AF10C8" w:rsidRDefault="00AF10C8" w:rsidP="00F0492E">
      <w:pPr>
        <w:pStyle w:val="Paragraphedeliste"/>
        <w:autoSpaceDE w:val="0"/>
        <w:autoSpaceDN w:val="0"/>
        <w:adjustRightInd w:val="0"/>
        <w:spacing w:after="0" w:line="360" w:lineRule="auto"/>
        <w:ind w:left="1066"/>
        <w:jc w:val="both"/>
        <w:rPr>
          <w:rFonts w:ascii="Times New Roman" w:hAnsi="Times New Roman" w:cs="Times New Roman"/>
          <w:sz w:val="24"/>
          <w:szCs w:val="24"/>
        </w:rPr>
      </w:pPr>
    </w:p>
    <w:p w:rsidR="00AF10C8" w:rsidRDefault="00AF10C8" w:rsidP="00F0492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autres items n’ont pas posé de problèmes de compréhension particuliers. </w:t>
      </w:r>
    </w:p>
    <w:p w:rsidR="00AF10C8" w:rsidRPr="007E404B" w:rsidRDefault="00AF10C8" w:rsidP="00F0492E">
      <w:pPr>
        <w:spacing w:line="360" w:lineRule="auto"/>
        <w:jc w:val="both"/>
        <w:rPr>
          <w:rFonts w:ascii="Times New Roman" w:hAnsi="Times New Roman" w:cs="Times New Roman"/>
          <w:sz w:val="24"/>
          <w:szCs w:val="24"/>
        </w:rPr>
      </w:pPr>
    </w:p>
    <w:p w:rsidR="00AF10C8" w:rsidRDefault="00AF10C8" w:rsidP="00F0492E">
      <w:pPr>
        <w:spacing w:line="360" w:lineRule="auto"/>
        <w:ind w:firstLine="709"/>
        <w:jc w:val="both"/>
        <w:rPr>
          <w:rFonts w:ascii="Times New Roman" w:hAnsi="Times New Roman" w:cs="Times New Roman"/>
          <w:sz w:val="24"/>
          <w:szCs w:val="24"/>
        </w:rPr>
      </w:pPr>
      <w:r w:rsidRPr="007E404B">
        <w:rPr>
          <w:rFonts w:ascii="Times New Roman" w:hAnsi="Times New Roman" w:cs="Times New Roman"/>
          <w:sz w:val="24"/>
          <w:szCs w:val="24"/>
        </w:rPr>
        <w:t xml:space="preserve">La passation du test sur </w:t>
      </w:r>
      <w:r>
        <w:rPr>
          <w:rFonts w:ascii="Times New Roman" w:hAnsi="Times New Roman" w:cs="Times New Roman"/>
          <w:sz w:val="24"/>
          <w:szCs w:val="24"/>
        </w:rPr>
        <w:t>c</w:t>
      </w:r>
      <w:r w:rsidRPr="007E404B">
        <w:rPr>
          <w:rFonts w:ascii="Times New Roman" w:hAnsi="Times New Roman" w:cs="Times New Roman"/>
          <w:sz w:val="24"/>
          <w:szCs w:val="24"/>
        </w:rPr>
        <w:t xml:space="preserve">es enfants de CE1 </w:t>
      </w:r>
      <w:r>
        <w:rPr>
          <w:rFonts w:ascii="Times New Roman" w:hAnsi="Times New Roman" w:cs="Times New Roman"/>
          <w:sz w:val="24"/>
          <w:szCs w:val="24"/>
        </w:rPr>
        <w:t>ont mis</w:t>
      </w:r>
      <w:r w:rsidRPr="007E404B">
        <w:rPr>
          <w:rFonts w:ascii="Times New Roman" w:hAnsi="Times New Roman" w:cs="Times New Roman"/>
          <w:sz w:val="24"/>
          <w:szCs w:val="24"/>
        </w:rPr>
        <w:t xml:space="preserve"> en évidence que les capacités métapragmatiques ne sont pas </w:t>
      </w:r>
      <w:r>
        <w:rPr>
          <w:rFonts w:ascii="Times New Roman" w:hAnsi="Times New Roman" w:cs="Times New Roman"/>
          <w:sz w:val="24"/>
          <w:szCs w:val="24"/>
        </w:rPr>
        <w:t xml:space="preserve">totalement </w:t>
      </w:r>
      <w:r w:rsidRPr="007E404B">
        <w:rPr>
          <w:rFonts w:ascii="Times New Roman" w:hAnsi="Times New Roman" w:cs="Times New Roman"/>
          <w:sz w:val="24"/>
          <w:szCs w:val="24"/>
        </w:rPr>
        <w:t>acquises</w:t>
      </w:r>
      <w:r>
        <w:rPr>
          <w:rFonts w:ascii="Times New Roman" w:hAnsi="Times New Roman" w:cs="Times New Roman"/>
          <w:sz w:val="24"/>
          <w:szCs w:val="24"/>
        </w:rPr>
        <w:t xml:space="preserve"> entre l’âge de 7 et 9 ans, car il est très rare que ceux-ci répondent correctement à l’évaluation des ces capacités.</w:t>
      </w:r>
      <w:r w:rsidRPr="007E404B">
        <w:rPr>
          <w:rFonts w:ascii="Times New Roman" w:hAnsi="Times New Roman" w:cs="Times New Roman"/>
          <w:sz w:val="24"/>
          <w:szCs w:val="24"/>
        </w:rPr>
        <w:t xml:space="preserve"> Bernicot expliquait que les connaissances métapragmatiques se développent à partir de 5 ans. </w:t>
      </w:r>
      <w:r>
        <w:rPr>
          <w:rFonts w:ascii="Times New Roman" w:hAnsi="Times New Roman" w:cs="Times New Roman"/>
          <w:sz w:val="24"/>
          <w:szCs w:val="24"/>
        </w:rPr>
        <w:t>Elle</w:t>
      </w:r>
      <w:r w:rsidRPr="007E404B">
        <w:rPr>
          <w:rFonts w:ascii="Times New Roman" w:hAnsi="Times New Roman" w:cs="Times New Roman"/>
          <w:sz w:val="24"/>
          <w:szCs w:val="24"/>
        </w:rPr>
        <w:t xml:space="preserve"> a réalisé une classification des activités métapragmatiques (1999). Les deux derniers niveaux sont la capacité à prédire les conséquences de ces énoncés (comme juger hors contexte si un énoncé est adapté à un locuteur donné ou à une situation donnée) ainsi que la capacité à engager une réflexion sur la production d’un énoncé. Or, ce sont ces capacités qui sont souvent </w:t>
      </w:r>
      <w:r>
        <w:rPr>
          <w:rFonts w:ascii="Times New Roman" w:hAnsi="Times New Roman" w:cs="Times New Roman"/>
          <w:sz w:val="24"/>
          <w:szCs w:val="24"/>
        </w:rPr>
        <w:t>sollicitées dans les évaluations des capacités pragmatiques du TOPL-2. On peut donc supposer que les connaissances métapragmatiques se développent petit à petit à partir de 5 ans, et ce, jusqu’à un âge indéterminé.</w:t>
      </w:r>
    </w:p>
    <w:p w:rsidR="00AF10C8" w:rsidRDefault="00AF10C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items 18 et 21 sont des analogies verbales. Peu d’enfants ont réussi à trouver le lien abstrait entre un parapluie et une tente à l’item 18 et une carte routière et une recette de cuisine à l’item 21. </w:t>
      </w:r>
      <w:r w:rsidRPr="00EF5FF6">
        <w:rPr>
          <w:rFonts w:ascii="Times New Roman" w:hAnsi="Times New Roman" w:cs="Times New Roman"/>
          <w:sz w:val="24"/>
          <w:szCs w:val="24"/>
        </w:rPr>
        <w:t xml:space="preserve">Dans la littérature, les opinions divergent quant à l’acquisition des analogies. Goswami et Brown (1989, 1990) pensent que dès 3 ans, les enfants sont capables de faire des analogies, et Gelman &amp; Markman (1987) ont également montré que les enfants de 3 ans et de 4 ans pouvaient raisonner par analogie. Piaget tend à penser qu’elle apparait vers l’âge de 11-12 ans, hypothèse qui </w:t>
      </w:r>
      <w:r>
        <w:rPr>
          <w:rFonts w:ascii="Times New Roman" w:hAnsi="Times New Roman" w:cs="Times New Roman"/>
          <w:sz w:val="24"/>
          <w:szCs w:val="24"/>
        </w:rPr>
        <w:t>se rapproche le plus</w:t>
      </w:r>
      <w:r w:rsidRPr="00EF5FF6">
        <w:rPr>
          <w:rFonts w:ascii="Times New Roman" w:hAnsi="Times New Roman" w:cs="Times New Roman"/>
          <w:sz w:val="24"/>
          <w:szCs w:val="24"/>
        </w:rPr>
        <w:t xml:space="preserve"> </w:t>
      </w:r>
      <w:r>
        <w:rPr>
          <w:rFonts w:ascii="Times New Roman" w:hAnsi="Times New Roman" w:cs="Times New Roman"/>
          <w:sz w:val="24"/>
          <w:szCs w:val="24"/>
        </w:rPr>
        <w:t xml:space="preserve">de nos résultats. </w:t>
      </w:r>
    </w:p>
    <w:p w:rsidR="00AF10C8" w:rsidRDefault="00AF10C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Dans les items 20, 23 et 26, on </w:t>
      </w:r>
      <w:r w:rsidRPr="00B44E69">
        <w:rPr>
          <w:rFonts w:ascii="Times New Roman" w:hAnsi="Times New Roman" w:cs="Times New Roman"/>
          <w:sz w:val="24"/>
          <w:szCs w:val="24"/>
        </w:rPr>
        <w:t xml:space="preserve">peut se demander si la compréhension des </w:t>
      </w:r>
      <w:r>
        <w:rPr>
          <w:rFonts w:ascii="Times New Roman" w:hAnsi="Times New Roman" w:cs="Times New Roman"/>
          <w:sz w:val="24"/>
          <w:szCs w:val="24"/>
        </w:rPr>
        <w:t xml:space="preserve">expressions idiomatiques </w:t>
      </w:r>
      <w:r w:rsidRPr="00B44E69">
        <w:rPr>
          <w:rFonts w:ascii="Times New Roman" w:hAnsi="Times New Roman" w:cs="Times New Roman"/>
          <w:sz w:val="24"/>
          <w:szCs w:val="24"/>
        </w:rPr>
        <w:t xml:space="preserve">fait réellement partie du développement pragmatique, ou si elle fait uniquement l’objet d’un apprentissage. </w:t>
      </w:r>
      <w:r>
        <w:rPr>
          <w:rFonts w:ascii="Times New Roman" w:hAnsi="Times New Roman" w:cs="Times New Roman"/>
          <w:sz w:val="24"/>
          <w:szCs w:val="24"/>
        </w:rPr>
        <w:t>On peut supposer que</w:t>
      </w:r>
      <w:r w:rsidRPr="00B44E69">
        <w:rPr>
          <w:rFonts w:ascii="Times New Roman" w:hAnsi="Times New Roman" w:cs="Times New Roman"/>
          <w:sz w:val="24"/>
          <w:szCs w:val="24"/>
        </w:rPr>
        <w:t xml:space="preserve"> les enfa</w:t>
      </w:r>
      <w:r>
        <w:rPr>
          <w:rFonts w:ascii="Times New Roman" w:hAnsi="Times New Roman" w:cs="Times New Roman"/>
          <w:sz w:val="24"/>
          <w:szCs w:val="24"/>
        </w:rPr>
        <w:t>nts qui ont répondu juste à</w:t>
      </w:r>
      <w:r w:rsidRPr="00B44E69">
        <w:rPr>
          <w:rFonts w:ascii="Times New Roman" w:hAnsi="Times New Roman" w:cs="Times New Roman"/>
          <w:sz w:val="24"/>
          <w:szCs w:val="24"/>
        </w:rPr>
        <w:t xml:space="preserve"> ce</w:t>
      </w:r>
      <w:r>
        <w:rPr>
          <w:rFonts w:ascii="Times New Roman" w:hAnsi="Times New Roman" w:cs="Times New Roman"/>
          <w:sz w:val="24"/>
          <w:szCs w:val="24"/>
        </w:rPr>
        <w:t>s</w:t>
      </w:r>
      <w:r w:rsidRPr="00B44E69">
        <w:rPr>
          <w:rFonts w:ascii="Times New Roman" w:hAnsi="Times New Roman" w:cs="Times New Roman"/>
          <w:sz w:val="24"/>
          <w:szCs w:val="24"/>
        </w:rPr>
        <w:t xml:space="preserve"> proverb</w:t>
      </w:r>
      <w:r>
        <w:rPr>
          <w:rFonts w:ascii="Times New Roman" w:hAnsi="Times New Roman" w:cs="Times New Roman"/>
          <w:sz w:val="24"/>
          <w:szCs w:val="24"/>
        </w:rPr>
        <w:t>es les ont déjà entendus dans leur</w:t>
      </w:r>
      <w:r w:rsidRPr="00B44E69">
        <w:rPr>
          <w:rFonts w:ascii="Times New Roman" w:hAnsi="Times New Roman" w:cs="Times New Roman"/>
          <w:sz w:val="24"/>
          <w:szCs w:val="24"/>
        </w:rPr>
        <w:t xml:space="preserve"> entourage, ou dans un livre par exemple. </w:t>
      </w:r>
      <w:r>
        <w:rPr>
          <w:rFonts w:ascii="Times New Roman" w:hAnsi="Times New Roman" w:cs="Times New Roman"/>
          <w:sz w:val="24"/>
          <w:szCs w:val="24"/>
        </w:rPr>
        <w:t xml:space="preserve">L’acquisition de cette connaissance ne serait pas innée mais acquise grâce à l’environnement. </w:t>
      </w:r>
      <w:r>
        <w:rPr>
          <w:rFonts w:ascii="Times New Roman" w:hAnsi="Times New Roman" w:cs="Times New Roman"/>
          <w:sz w:val="24"/>
          <w:szCs w:val="24"/>
        </w:rPr>
        <w:lastRenderedPageBreak/>
        <w:t xml:space="preserve">Le résultat à ces items ne reflète donc pas le niveau de développement pragmatique de l’enfant. </w:t>
      </w:r>
    </w:p>
    <w:p w:rsidR="00AF10C8" w:rsidRDefault="00AF10C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 des enfants a pris certaines questions d’évaluation au sens littéral. A la question « Comment sais-tu que ce qu’ils disent va marcher ? », il a répondu « Avec ses pieds, avec ses jambes », et à la question « Comment peut-il faire pour mieux raconter des histoires ? », il a  répondu « Avec sa bouche ». Nous avons appris par la suite que cet élève a un suivi pour ses problèmes de développement du langage. </w:t>
      </w:r>
    </w:p>
    <w:p w:rsidR="00AF10C8" w:rsidRDefault="00AF10C8" w:rsidP="00F0492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Trois enfants ont eu des difficultés à répondre à l’ensemble des items : deux d’entres eux sont des enfants arrivés et scolarisés en France depuis seulement 2 ans (leur manque de vocabulaire les a donc empêché de pouvoir répondre correctement), et un des enfants est atteint de galactosémie. C’est une maladie causée par une anomalie du métabolisme des glucides, pouvant entrainer un retard de développement mental avec des troubles de la parole.</w:t>
      </w:r>
    </w:p>
    <w:p w:rsidR="00DE04F6" w:rsidRDefault="00DE04F6" w:rsidP="00F0492E">
      <w:pPr>
        <w:spacing w:line="360" w:lineRule="auto"/>
        <w:ind w:firstLine="709"/>
        <w:jc w:val="both"/>
        <w:rPr>
          <w:rFonts w:ascii="Times New Roman" w:hAnsi="Times New Roman" w:cs="Times New Roman"/>
          <w:sz w:val="24"/>
          <w:szCs w:val="24"/>
        </w:rPr>
      </w:pPr>
    </w:p>
    <w:p w:rsidR="00DE04F6" w:rsidRDefault="00DE04F6" w:rsidP="00DE04F6">
      <w:pPr>
        <w:pStyle w:val="Titre1"/>
        <w:numPr>
          <w:ilvl w:val="0"/>
          <w:numId w:val="16"/>
        </w:numPr>
        <w:rPr>
          <w:u w:val="single"/>
        </w:rPr>
      </w:pPr>
      <w:bookmarkStart w:id="36" w:name="_Toc358730781"/>
      <w:r w:rsidRPr="00DE04F6">
        <w:rPr>
          <w:u w:val="single"/>
        </w:rPr>
        <w:t>Conclusion</w:t>
      </w:r>
      <w:bookmarkEnd w:id="36"/>
      <w:r>
        <w:rPr>
          <w:u w:val="single"/>
        </w:rPr>
        <w:t xml:space="preserve"> </w:t>
      </w:r>
    </w:p>
    <w:p w:rsidR="00DE04F6" w:rsidRDefault="00DE04F6" w:rsidP="00DE04F6"/>
    <w:p w:rsidR="00DE04F6" w:rsidRDefault="00DE04F6" w:rsidP="00DE04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Lors de cette étude, les pré-tests de la validation en français du TOPL-2 nous ont permis d’identifier différents problèmes pouvant biaiser les résultats lors des passations futures. Il s’agit d’éléments à modifier sur les planches, de cotations trop sévères, de mots inconnu</w:t>
      </w:r>
      <w:r w:rsidR="004654F8">
        <w:rPr>
          <w:rFonts w:ascii="Times New Roman" w:hAnsi="Times New Roman" w:cs="Times New Roman"/>
          <w:sz w:val="24"/>
          <w:szCs w:val="24"/>
        </w:rPr>
        <w:t>s</w:t>
      </w:r>
      <w:r>
        <w:rPr>
          <w:rFonts w:ascii="Times New Roman" w:hAnsi="Times New Roman" w:cs="Times New Roman"/>
          <w:sz w:val="24"/>
          <w:szCs w:val="24"/>
        </w:rPr>
        <w:t xml:space="preserve"> des plus jeunes</w:t>
      </w:r>
      <w:r w:rsidR="004654F8">
        <w:rPr>
          <w:rFonts w:ascii="Times New Roman" w:hAnsi="Times New Roman" w:cs="Times New Roman"/>
          <w:sz w:val="24"/>
          <w:szCs w:val="24"/>
        </w:rPr>
        <w:t xml:space="preserve"> ou bien de formulations trop complexes. </w:t>
      </w:r>
    </w:p>
    <w:p w:rsidR="004654F8" w:rsidRPr="00DE04F6" w:rsidRDefault="004654F8" w:rsidP="00DE04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Nous avons apprécié réaliser les passations auprès des enfants et participer à la validation de ce test qui ouvre une nouvelle page sur l’évaluation de la pragmatique en France. </w:t>
      </w:r>
    </w:p>
    <w:p w:rsidR="00AB3FA6" w:rsidRDefault="00AB3FA6" w:rsidP="008E6770"/>
    <w:p w:rsidR="00AB3FA6" w:rsidRDefault="00AB3FA6" w:rsidP="008E6770"/>
    <w:p w:rsidR="00AB3FA6" w:rsidRDefault="00AB3FA6" w:rsidP="008E6770"/>
    <w:p w:rsidR="00266FD2" w:rsidRPr="008E6770" w:rsidRDefault="006E0FF7" w:rsidP="008E6770">
      <w:r>
        <w:br w:type="page"/>
      </w:r>
    </w:p>
    <w:p w:rsidR="003B0D86" w:rsidRPr="00D135B5" w:rsidRDefault="00104C51" w:rsidP="00FE0276">
      <w:pPr>
        <w:pStyle w:val="Titre1"/>
        <w:jc w:val="center"/>
        <w:rPr>
          <w:rStyle w:val="Accentuation"/>
          <w:i w:val="0"/>
          <w:iCs w:val="0"/>
          <w:sz w:val="32"/>
          <w:szCs w:val="32"/>
          <w:u w:val="single"/>
          <w:lang w:val="en-US"/>
        </w:rPr>
      </w:pPr>
      <w:bookmarkStart w:id="37" w:name="_Toc358730782"/>
      <w:r w:rsidRPr="00D135B5">
        <w:rPr>
          <w:rStyle w:val="Accentuation"/>
          <w:i w:val="0"/>
          <w:iCs w:val="0"/>
          <w:sz w:val="32"/>
          <w:szCs w:val="32"/>
          <w:u w:val="single"/>
          <w:lang w:val="en-US"/>
        </w:rPr>
        <w:lastRenderedPageBreak/>
        <w:t>Bibliographie</w:t>
      </w:r>
      <w:bookmarkEnd w:id="37"/>
    </w:p>
    <w:p w:rsidR="00F82853" w:rsidRPr="00D135B5" w:rsidRDefault="00F82853" w:rsidP="00104C51">
      <w:pPr>
        <w:rPr>
          <w:rFonts w:ascii="Times New Roman" w:hAnsi="Times New Roman" w:cs="Times New Roman"/>
          <w:lang w:val="en-US"/>
        </w:rPr>
      </w:pPr>
    </w:p>
    <w:p w:rsidR="008955B2" w:rsidRPr="00582DC8" w:rsidRDefault="00582DC8" w:rsidP="00B627F3">
      <w:pPr>
        <w:rPr>
          <w:rFonts w:ascii="Times New Roman" w:hAnsi="Times New Roman" w:cs="Times New Roman"/>
          <w:sz w:val="24"/>
          <w:szCs w:val="24"/>
        </w:rPr>
      </w:pPr>
      <w:r>
        <w:rPr>
          <w:rFonts w:ascii="Times New Roman" w:hAnsi="Times New Roman" w:cs="Times New Roman"/>
          <w:sz w:val="24"/>
          <w:szCs w:val="24"/>
          <w:lang w:val="en-US"/>
        </w:rPr>
        <w:t xml:space="preserve">Aubry, </w:t>
      </w:r>
      <w:r w:rsidR="008955B2" w:rsidRPr="00582DC8">
        <w:rPr>
          <w:rFonts w:ascii="Times New Roman" w:hAnsi="Times New Roman" w:cs="Times New Roman"/>
          <w:sz w:val="24"/>
          <w:szCs w:val="24"/>
          <w:lang w:val="en-US"/>
        </w:rPr>
        <w:t xml:space="preserve">A. Test of pragmatic language 2. </w:t>
      </w:r>
      <w:r w:rsidR="008955B2" w:rsidRPr="00582DC8">
        <w:rPr>
          <w:rFonts w:ascii="Times New Roman" w:hAnsi="Times New Roman" w:cs="Times New Roman"/>
          <w:sz w:val="24"/>
          <w:szCs w:val="24"/>
        </w:rPr>
        <w:t>Mémoire master 2 professionnel psychologie clinique normale et pathologique, sous la direction de Christine Bocéréan, Nancy, Université de Lorraine, 2012, 68 pages.</w:t>
      </w:r>
    </w:p>
    <w:p w:rsidR="00B627F3" w:rsidRPr="00582DC8" w:rsidRDefault="00B627F3" w:rsidP="00B627F3">
      <w:pPr>
        <w:rPr>
          <w:rFonts w:ascii="Times New Roman" w:hAnsi="Times New Roman" w:cs="Times New Roman"/>
          <w:sz w:val="24"/>
          <w:szCs w:val="24"/>
        </w:rPr>
      </w:pPr>
      <w:r w:rsidRPr="00582DC8">
        <w:rPr>
          <w:rFonts w:ascii="Times New Roman" w:hAnsi="Times New Roman" w:cs="Times New Roman"/>
          <w:sz w:val="24"/>
          <w:szCs w:val="24"/>
        </w:rPr>
        <w:t>Bee,</w:t>
      </w:r>
      <w:r w:rsidR="00582DC8">
        <w:rPr>
          <w:rFonts w:ascii="Times New Roman" w:hAnsi="Times New Roman" w:cs="Times New Roman"/>
          <w:sz w:val="24"/>
          <w:szCs w:val="24"/>
        </w:rPr>
        <w:t xml:space="preserve"> </w:t>
      </w:r>
      <w:r w:rsidRPr="00582DC8">
        <w:rPr>
          <w:rFonts w:ascii="Times New Roman" w:hAnsi="Times New Roman" w:cs="Times New Roman"/>
          <w:sz w:val="24"/>
          <w:szCs w:val="24"/>
        </w:rPr>
        <w:t>H. , Boyd,</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D. (2003). </w:t>
      </w:r>
      <w:r w:rsidRPr="00582DC8">
        <w:rPr>
          <w:rFonts w:ascii="Times New Roman" w:hAnsi="Times New Roman" w:cs="Times New Roman"/>
          <w:i/>
          <w:sz w:val="24"/>
          <w:szCs w:val="24"/>
        </w:rPr>
        <w:t>Psychologie du développement : les âges de la vie</w:t>
      </w:r>
      <w:r w:rsidRPr="00582DC8">
        <w:rPr>
          <w:rFonts w:ascii="Times New Roman" w:hAnsi="Times New Roman" w:cs="Times New Roman"/>
          <w:sz w:val="24"/>
          <w:szCs w:val="24"/>
        </w:rPr>
        <w:t>. De Boeck supérieur.</w:t>
      </w:r>
    </w:p>
    <w:p w:rsidR="00FE0276" w:rsidRPr="00582DC8" w:rsidRDefault="00FE0276" w:rsidP="00FE0276">
      <w:pPr>
        <w:spacing w:line="240" w:lineRule="auto"/>
        <w:rPr>
          <w:rFonts w:ascii="Times New Roman" w:hAnsi="Times New Roman" w:cs="Times New Roman"/>
          <w:sz w:val="24"/>
          <w:szCs w:val="24"/>
        </w:rPr>
      </w:pPr>
      <w:r w:rsidRPr="00582DC8">
        <w:rPr>
          <w:rFonts w:ascii="Times New Roman" w:hAnsi="Times New Roman" w:cs="Times New Roman"/>
          <w:sz w:val="24"/>
          <w:szCs w:val="24"/>
        </w:rPr>
        <w:t>Bernicot,</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 J. (2000). La pragmatique des énoncés chez l’enfant. In M. Kail et M. Fayol (Eds.), L’acquisition du langage, Tome 2, 42-82. Paris : Presses Universitaires de France.</w:t>
      </w:r>
    </w:p>
    <w:p w:rsidR="00620219" w:rsidRPr="00582DC8" w:rsidRDefault="00582DC8" w:rsidP="002A0AF6">
      <w:pPr>
        <w:spacing w:line="360" w:lineRule="auto"/>
        <w:jc w:val="both"/>
        <w:rPr>
          <w:rFonts w:ascii="Times New Roman" w:hAnsi="Times New Roman" w:cs="Times New Roman"/>
          <w:b/>
          <w:color w:val="FF0000"/>
          <w:sz w:val="24"/>
          <w:szCs w:val="24"/>
        </w:rPr>
      </w:pPr>
      <w:r w:rsidRPr="00B817F3">
        <w:rPr>
          <w:rFonts w:ascii="Times New Roman" w:hAnsi="Times New Roman" w:cs="Times New Roman"/>
          <w:sz w:val="24"/>
          <w:szCs w:val="24"/>
        </w:rPr>
        <w:t xml:space="preserve">Bernicot, J., </w:t>
      </w:r>
      <w:r w:rsidR="00BC4709" w:rsidRPr="00B817F3">
        <w:rPr>
          <w:rFonts w:ascii="Times New Roman" w:hAnsi="Times New Roman" w:cs="Times New Roman"/>
          <w:sz w:val="24"/>
          <w:szCs w:val="24"/>
        </w:rPr>
        <w:t>Venezario, E. , Musiol,</w:t>
      </w:r>
      <w:r w:rsidR="00072586" w:rsidRPr="00B817F3">
        <w:rPr>
          <w:rFonts w:ascii="Times New Roman" w:hAnsi="Times New Roman" w:cs="Times New Roman"/>
          <w:sz w:val="24"/>
          <w:szCs w:val="24"/>
        </w:rPr>
        <w:t xml:space="preserve"> </w:t>
      </w:r>
      <w:r w:rsidR="00BC4709" w:rsidRPr="00B817F3">
        <w:rPr>
          <w:rFonts w:ascii="Times New Roman" w:hAnsi="Times New Roman" w:cs="Times New Roman"/>
          <w:sz w:val="24"/>
          <w:szCs w:val="24"/>
        </w:rPr>
        <w:t xml:space="preserve">M.  </w:t>
      </w:r>
      <w:r w:rsidR="00BC4709" w:rsidRPr="00582DC8">
        <w:rPr>
          <w:rFonts w:ascii="Times New Roman" w:hAnsi="Times New Roman" w:cs="Times New Roman"/>
          <w:sz w:val="24"/>
          <w:szCs w:val="24"/>
        </w:rPr>
        <w:t>&amp; Bert-Erboul</w:t>
      </w:r>
      <w:r w:rsidR="00072586">
        <w:rPr>
          <w:rFonts w:ascii="Times New Roman" w:hAnsi="Times New Roman" w:cs="Times New Roman"/>
          <w:sz w:val="24"/>
          <w:szCs w:val="24"/>
        </w:rPr>
        <w:t>, A</w:t>
      </w:r>
      <w:r w:rsidR="00CC44C7" w:rsidRPr="00582DC8">
        <w:rPr>
          <w:rFonts w:ascii="Times New Roman" w:hAnsi="Times New Roman" w:cs="Times New Roman"/>
          <w:sz w:val="24"/>
          <w:szCs w:val="24"/>
        </w:rPr>
        <w:t xml:space="preserve">. (2010). </w:t>
      </w:r>
      <w:r w:rsidR="00BC4709" w:rsidRPr="00582DC8">
        <w:rPr>
          <w:rFonts w:ascii="Times New Roman" w:hAnsi="Times New Roman" w:cs="Times New Roman"/>
          <w:i/>
          <w:iCs/>
          <w:sz w:val="24"/>
          <w:szCs w:val="24"/>
        </w:rPr>
        <w:t xml:space="preserve">Interactions verbales et acquisition du langage. </w:t>
      </w:r>
      <w:r w:rsidR="00BC4709" w:rsidRPr="00582DC8">
        <w:rPr>
          <w:rFonts w:ascii="Times New Roman" w:hAnsi="Times New Roman" w:cs="Times New Roman"/>
          <w:sz w:val="24"/>
          <w:szCs w:val="24"/>
        </w:rPr>
        <w:t>Paris : L'Harmattan</w:t>
      </w:r>
      <w:r w:rsidR="00CC44C7" w:rsidRPr="00582DC8">
        <w:rPr>
          <w:rFonts w:ascii="Times New Roman" w:hAnsi="Times New Roman" w:cs="Times New Roman"/>
          <w:sz w:val="24"/>
          <w:szCs w:val="24"/>
        </w:rPr>
        <w:t>.</w:t>
      </w:r>
    </w:p>
    <w:p w:rsidR="00F82853" w:rsidRPr="00582DC8" w:rsidRDefault="00F82853" w:rsidP="002A0AF6">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Boysson-Bardies</w:t>
      </w:r>
      <w:r w:rsidR="00072586">
        <w:rPr>
          <w:rFonts w:ascii="Times New Roman" w:hAnsi="Times New Roman" w:cs="Times New Roman"/>
          <w:sz w:val="24"/>
          <w:szCs w:val="24"/>
        </w:rPr>
        <w:t>, B</w:t>
      </w:r>
      <w:r w:rsidRPr="00582DC8">
        <w:rPr>
          <w:rFonts w:ascii="Times New Roman" w:hAnsi="Times New Roman" w:cs="Times New Roman"/>
          <w:sz w:val="24"/>
          <w:szCs w:val="24"/>
        </w:rPr>
        <w:t xml:space="preserve">. (2003). </w:t>
      </w:r>
      <w:r w:rsidRPr="00582DC8">
        <w:rPr>
          <w:rFonts w:ascii="Times New Roman" w:hAnsi="Times New Roman" w:cs="Times New Roman"/>
          <w:i/>
          <w:sz w:val="24"/>
          <w:szCs w:val="24"/>
        </w:rPr>
        <w:t>Le langage, qu’est-ce-que c’est ?</w:t>
      </w:r>
      <w:r w:rsidRPr="00582DC8">
        <w:rPr>
          <w:rFonts w:ascii="Times New Roman" w:hAnsi="Times New Roman" w:cs="Times New Roman"/>
          <w:sz w:val="24"/>
          <w:szCs w:val="24"/>
        </w:rPr>
        <w:t>. Odile Jacob.</w:t>
      </w:r>
    </w:p>
    <w:p w:rsidR="00A409D2" w:rsidRPr="00582DC8" w:rsidRDefault="00A409D2" w:rsidP="002A0AF6">
      <w:pPr>
        <w:spacing w:line="360" w:lineRule="auto"/>
        <w:jc w:val="both"/>
        <w:rPr>
          <w:rFonts w:ascii="Times New Roman" w:hAnsi="Times New Roman" w:cs="Times New Roman"/>
          <w:sz w:val="24"/>
          <w:szCs w:val="24"/>
          <w:lang w:val="de-DE"/>
        </w:rPr>
      </w:pPr>
      <w:r w:rsidRPr="00582DC8">
        <w:rPr>
          <w:rFonts w:ascii="Times New Roman" w:hAnsi="Times New Roman" w:cs="Times New Roman"/>
          <w:sz w:val="24"/>
          <w:szCs w:val="24"/>
        </w:rPr>
        <w:t xml:space="preserve">Bracops, M. (2005). </w:t>
      </w:r>
      <w:r w:rsidRPr="00582DC8">
        <w:rPr>
          <w:rFonts w:ascii="Times New Roman" w:hAnsi="Times New Roman" w:cs="Times New Roman"/>
          <w:i/>
          <w:sz w:val="24"/>
          <w:szCs w:val="24"/>
        </w:rPr>
        <w:t>Introduction à la pragmatique</w:t>
      </w:r>
      <w:r w:rsidRPr="00582DC8">
        <w:rPr>
          <w:rFonts w:ascii="Times New Roman" w:hAnsi="Times New Roman" w:cs="Times New Roman"/>
          <w:sz w:val="24"/>
          <w:szCs w:val="24"/>
        </w:rPr>
        <w:t xml:space="preserve">. </w:t>
      </w:r>
      <w:r w:rsidRPr="00582DC8">
        <w:rPr>
          <w:rFonts w:ascii="Times New Roman" w:hAnsi="Times New Roman" w:cs="Times New Roman"/>
          <w:sz w:val="24"/>
          <w:szCs w:val="24"/>
          <w:lang w:val="de-DE"/>
        </w:rPr>
        <w:t xml:space="preserve">De Boeck. </w:t>
      </w:r>
    </w:p>
    <w:p w:rsidR="00B627F3" w:rsidRPr="00582DC8" w:rsidRDefault="00B627F3" w:rsidP="00B627F3">
      <w:pPr>
        <w:rPr>
          <w:rFonts w:ascii="Times New Roman" w:hAnsi="Times New Roman" w:cs="Times New Roman"/>
          <w:sz w:val="24"/>
          <w:szCs w:val="24"/>
        </w:rPr>
      </w:pPr>
      <w:r w:rsidRPr="00582DC8">
        <w:rPr>
          <w:rStyle w:val="addmd"/>
          <w:rFonts w:ascii="Times New Roman" w:hAnsi="Times New Roman" w:cs="Times New Roman"/>
          <w:sz w:val="24"/>
          <w:szCs w:val="24"/>
          <w:lang w:val="de-DE"/>
        </w:rPr>
        <w:t>Bradmetz,</w:t>
      </w:r>
      <w:r w:rsidR="00072586">
        <w:rPr>
          <w:rStyle w:val="addmd"/>
          <w:rFonts w:ascii="Times New Roman" w:hAnsi="Times New Roman" w:cs="Times New Roman"/>
          <w:sz w:val="24"/>
          <w:szCs w:val="24"/>
          <w:lang w:val="de-DE"/>
        </w:rPr>
        <w:t xml:space="preserve"> </w:t>
      </w:r>
      <w:r w:rsidRPr="00582DC8">
        <w:rPr>
          <w:rStyle w:val="addmd"/>
          <w:rFonts w:ascii="Times New Roman" w:hAnsi="Times New Roman" w:cs="Times New Roman"/>
          <w:sz w:val="24"/>
          <w:szCs w:val="24"/>
          <w:lang w:val="de-DE"/>
        </w:rPr>
        <w:t>J. , Schneider</w:t>
      </w:r>
      <w:r w:rsidR="00072586">
        <w:rPr>
          <w:rStyle w:val="addmd"/>
          <w:rFonts w:ascii="Times New Roman" w:hAnsi="Times New Roman" w:cs="Times New Roman"/>
          <w:sz w:val="24"/>
          <w:szCs w:val="24"/>
          <w:lang w:val="de-DE"/>
        </w:rPr>
        <w:t xml:space="preserve">, </w:t>
      </w:r>
      <w:r w:rsidRPr="00582DC8">
        <w:rPr>
          <w:rStyle w:val="addmd"/>
          <w:rFonts w:ascii="Times New Roman" w:hAnsi="Times New Roman" w:cs="Times New Roman"/>
          <w:sz w:val="24"/>
          <w:szCs w:val="24"/>
          <w:lang w:val="de-DE"/>
        </w:rPr>
        <w:t>R. (1999</w:t>
      </w:r>
      <w:r w:rsidRPr="00582DC8">
        <w:rPr>
          <w:rStyle w:val="addmd"/>
          <w:rFonts w:ascii="Times New Roman" w:hAnsi="Times New Roman" w:cs="Times New Roman"/>
          <w:i/>
          <w:sz w:val="24"/>
          <w:szCs w:val="24"/>
          <w:lang w:val="de-DE"/>
        </w:rPr>
        <w:t xml:space="preserve">). </w:t>
      </w:r>
      <w:r w:rsidRPr="00582DC8">
        <w:rPr>
          <w:rStyle w:val="addmd"/>
          <w:rFonts w:ascii="Times New Roman" w:hAnsi="Times New Roman" w:cs="Times New Roman"/>
          <w:i/>
          <w:sz w:val="24"/>
          <w:szCs w:val="24"/>
        </w:rPr>
        <w:t>La théorie de l’esprit dans la psychologie de l’enfant de 2 à 7 ans</w:t>
      </w:r>
      <w:r w:rsidRPr="00582DC8">
        <w:rPr>
          <w:rStyle w:val="addmd"/>
          <w:rFonts w:ascii="Times New Roman" w:hAnsi="Times New Roman" w:cs="Times New Roman"/>
          <w:sz w:val="24"/>
          <w:szCs w:val="24"/>
        </w:rPr>
        <w:t xml:space="preserve">. </w:t>
      </w:r>
      <w:r w:rsidRPr="00582DC8">
        <w:rPr>
          <w:rFonts w:ascii="Times New Roman" w:hAnsi="Times New Roman" w:cs="Times New Roman"/>
          <w:sz w:val="24"/>
          <w:szCs w:val="24"/>
        </w:rPr>
        <w:t xml:space="preserve">Presses Univ. Franche-Comté. </w:t>
      </w:r>
    </w:p>
    <w:p w:rsidR="00B627F3" w:rsidRPr="00582DC8" w:rsidRDefault="00B627F3" w:rsidP="002A0AF6">
      <w:pPr>
        <w:spacing w:line="360" w:lineRule="auto"/>
        <w:jc w:val="both"/>
        <w:rPr>
          <w:rFonts w:ascii="Times New Roman" w:hAnsi="Times New Roman" w:cs="Times New Roman"/>
          <w:sz w:val="24"/>
          <w:szCs w:val="24"/>
        </w:rPr>
      </w:pPr>
      <w:r w:rsidRPr="00B817F3">
        <w:rPr>
          <w:rFonts w:ascii="Times New Roman" w:hAnsi="Times New Roman" w:cs="Times New Roman"/>
          <w:sz w:val="24"/>
          <w:szCs w:val="24"/>
        </w:rPr>
        <w:t>Cohen-Solal,</w:t>
      </w:r>
      <w:r w:rsidR="00072586" w:rsidRPr="00B817F3">
        <w:rPr>
          <w:rFonts w:ascii="Times New Roman" w:hAnsi="Times New Roman" w:cs="Times New Roman"/>
          <w:sz w:val="24"/>
          <w:szCs w:val="24"/>
        </w:rPr>
        <w:t xml:space="preserve"> </w:t>
      </w:r>
      <w:r w:rsidR="00B92637" w:rsidRPr="00B817F3">
        <w:rPr>
          <w:rFonts w:ascii="Times New Roman" w:hAnsi="Times New Roman" w:cs="Times New Roman"/>
          <w:sz w:val="24"/>
          <w:szCs w:val="24"/>
        </w:rPr>
        <w:t xml:space="preserve">J. </w:t>
      </w:r>
      <w:r w:rsidRPr="00B817F3">
        <w:rPr>
          <w:rFonts w:ascii="Times New Roman" w:hAnsi="Times New Roman" w:cs="Times New Roman"/>
          <w:sz w:val="24"/>
          <w:szCs w:val="24"/>
        </w:rPr>
        <w:t>, Golse,</w:t>
      </w:r>
      <w:r w:rsidR="00072586" w:rsidRPr="00B817F3">
        <w:rPr>
          <w:rFonts w:ascii="Times New Roman" w:hAnsi="Times New Roman" w:cs="Times New Roman"/>
          <w:sz w:val="24"/>
          <w:szCs w:val="24"/>
        </w:rPr>
        <w:t xml:space="preserve"> </w:t>
      </w:r>
      <w:r w:rsidRPr="00B817F3">
        <w:rPr>
          <w:rFonts w:ascii="Times New Roman" w:hAnsi="Times New Roman" w:cs="Times New Roman"/>
          <w:sz w:val="24"/>
          <w:szCs w:val="24"/>
        </w:rPr>
        <w:t xml:space="preserve">B. (1999). </w:t>
      </w:r>
      <w:r w:rsidRPr="00582DC8">
        <w:rPr>
          <w:rFonts w:ascii="Times New Roman" w:hAnsi="Times New Roman" w:cs="Times New Roman"/>
          <w:i/>
          <w:sz w:val="24"/>
          <w:szCs w:val="24"/>
        </w:rPr>
        <w:t>Au début de la vie psychique : le développement du petit enfant</w:t>
      </w:r>
      <w:r w:rsidRPr="00582DC8">
        <w:rPr>
          <w:rFonts w:ascii="Times New Roman" w:hAnsi="Times New Roman" w:cs="Times New Roman"/>
          <w:sz w:val="24"/>
          <w:szCs w:val="24"/>
        </w:rPr>
        <w:t>. Odile Jacob.</w:t>
      </w:r>
    </w:p>
    <w:p w:rsidR="00BC4709" w:rsidRPr="00582DC8" w:rsidRDefault="00BC4709" w:rsidP="00BC4709">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 xml:space="preserve">Dardier, V. (2004). </w:t>
      </w:r>
      <w:r w:rsidRPr="00582DC8">
        <w:rPr>
          <w:rFonts w:ascii="Times New Roman" w:hAnsi="Times New Roman" w:cs="Times New Roman"/>
          <w:i/>
          <w:sz w:val="24"/>
          <w:szCs w:val="24"/>
        </w:rPr>
        <w:t>Pragmatique et pathologies, comment étudier les troubles de l’usage du langage</w:t>
      </w:r>
      <w:r w:rsidRPr="00582DC8">
        <w:rPr>
          <w:rFonts w:ascii="Times New Roman" w:hAnsi="Times New Roman" w:cs="Times New Roman"/>
          <w:sz w:val="24"/>
          <w:szCs w:val="24"/>
        </w:rPr>
        <w:t>. Amphi psychologie.</w:t>
      </w:r>
    </w:p>
    <w:p w:rsidR="00BC4709" w:rsidRPr="00582DC8" w:rsidRDefault="00BC4709" w:rsidP="00BC4709">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 xml:space="preserve">Deleau, M. (2006). </w:t>
      </w:r>
      <w:r w:rsidRPr="00582DC8">
        <w:rPr>
          <w:rFonts w:ascii="Times New Roman" w:hAnsi="Times New Roman" w:cs="Times New Roman"/>
          <w:i/>
          <w:sz w:val="24"/>
          <w:szCs w:val="24"/>
        </w:rPr>
        <w:t>Psychologie du développement</w:t>
      </w:r>
      <w:r w:rsidRPr="00582DC8">
        <w:rPr>
          <w:rFonts w:ascii="Times New Roman" w:hAnsi="Times New Roman" w:cs="Times New Roman"/>
          <w:sz w:val="24"/>
          <w:szCs w:val="24"/>
        </w:rPr>
        <w:t>. Bréal.</w:t>
      </w:r>
    </w:p>
    <w:p w:rsidR="00A9405D" w:rsidRPr="00582DC8" w:rsidRDefault="00A9405D" w:rsidP="00A9405D">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 xml:space="preserve">Everaert-Desmedt, </w:t>
      </w:r>
      <w:r w:rsidR="009D48D6">
        <w:rPr>
          <w:rFonts w:ascii="Times New Roman" w:hAnsi="Times New Roman" w:cs="Times New Roman"/>
          <w:sz w:val="24"/>
          <w:szCs w:val="24"/>
        </w:rPr>
        <w:t xml:space="preserve">N. </w:t>
      </w:r>
      <w:r w:rsidR="009D48D6" w:rsidRPr="009D48D6">
        <w:rPr>
          <w:rFonts w:ascii="Times New Roman" w:hAnsi="Times New Roman" w:cs="Times New Roman"/>
          <w:i/>
          <w:sz w:val="24"/>
          <w:szCs w:val="24"/>
        </w:rPr>
        <w:t>Signo Site Internet de théories sémiotiques</w:t>
      </w:r>
      <w:r w:rsidR="009D48D6">
        <w:rPr>
          <w:rFonts w:ascii="Times New Roman" w:hAnsi="Times New Roman" w:cs="Times New Roman"/>
          <w:sz w:val="24"/>
          <w:szCs w:val="24"/>
        </w:rPr>
        <w:t xml:space="preserve">. Récupéré sur </w:t>
      </w:r>
      <w:hyperlink r:id="rId13" w:history="1">
        <w:r w:rsidRPr="00582DC8">
          <w:rPr>
            <w:rStyle w:val="Lienhypertexte"/>
            <w:rFonts w:ascii="Times New Roman" w:hAnsi="Times New Roman" w:cs="Times New Roman"/>
            <w:sz w:val="24"/>
            <w:szCs w:val="24"/>
          </w:rPr>
          <w:t>http://www.signosemio.com/peirce/semiotique.asp</w:t>
        </w:r>
      </w:hyperlink>
    </w:p>
    <w:p w:rsidR="00BC4709" w:rsidRPr="00582DC8" w:rsidRDefault="00BC4709" w:rsidP="00BC4709">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Guidetti,</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M. (2003). </w:t>
      </w:r>
      <w:r w:rsidRPr="00582DC8">
        <w:rPr>
          <w:rFonts w:ascii="Times New Roman" w:hAnsi="Times New Roman" w:cs="Times New Roman"/>
          <w:i/>
          <w:sz w:val="24"/>
          <w:szCs w:val="24"/>
        </w:rPr>
        <w:t>Pragmatique et psychologie du développement : comment communiquent les jeunes enfants</w:t>
      </w:r>
      <w:r w:rsidRPr="00582DC8">
        <w:rPr>
          <w:rFonts w:ascii="Times New Roman" w:hAnsi="Times New Roman" w:cs="Times New Roman"/>
          <w:sz w:val="24"/>
          <w:szCs w:val="24"/>
        </w:rPr>
        <w:t>. Belin.</w:t>
      </w:r>
    </w:p>
    <w:p w:rsidR="00BC4709" w:rsidRPr="00582DC8" w:rsidRDefault="00BC4709" w:rsidP="00BC4709">
      <w:pPr>
        <w:rPr>
          <w:rFonts w:ascii="Times New Roman" w:hAnsi="Times New Roman" w:cs="Times New Roman"/>
          <w:sz w:val="24"/>
          <w:szCs w:val="24"/>
        </w:rPr>
      </w:pPr>
      <w:r w:rsidRPr="00582DC8">
        <w:rPr>
          <w:rFonts w:ascii="Times New Roman" w:hAnsi="Times New Roman" w:cs="Times New Roman"/>
          <w:sz w:val="24"/>
          <w:szCs w:val="24"/>
        </w:rPr>
        <w:t>Lehalle, H. , Mellier,</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D. (2005). </w:t>
      </w:r>
      <w:r w:rsidRPr="00582DC8">
        <w:rPr>
          <w:rFonts w:ascii="Times New Roman" w:hAnsi="Times New Roman" w:cs="Times New Roman"/>
          <w:i/>
          <w:sz w:val="24"/>
          <w:szCs w:val="24"/>
        </w:rPr>
        <w:t>Psychologie du développement enfance et adolescence.</w:t>
      </w:r>
      <w:r w:rsidRPr="00582DC8">
        <w:rPr>
          <w:rFonts w:ascii="Times New Roman" w:hAnsi="Times New Roman" w:cs="Times New Roman"/>
          <w:sz w:val="24"/>
          <w:szCs w:val="24"/>
        </w:rPr>
        <w:t xml:space="preserve"> Dunod, Paris. </w:t>
      </w:r>
    </w:p>
    <w:p w:rsidR="00B627F3" w:rsidRPr="00582DC8" w:rsidRDefault="00B627F3" w:rsidP="00B627F3">
      <w:pPr>
        <w:rPr>
          <w:rFonts w:ascii="Times New Roman" w:hAnsi="Times New Roman" w:cs="Times New Roman"/>
          <w:sz w:val="24"/>
          <w:szCs w:val="24"/>
        </w:rPr>
      </w:pPr>
      <w:r w:rsidRPr="00582DC8">
        <w:rPr>
          <w:rFonts w:ascii="Times New Roman" w:hAnsi="Times New Roman" w:cs="Times New Roman"/>
          <w:sz w:val="24"/>
          <w:szCs w:val="24"/>
        </w:rPr>
        <w:t>Lemaire,</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P. (2007). </w:t>
      </w:r>
      <w:r w:rsidRPr="00582DC8">
        <w:rPr>
          <w:rFonts w:ascii="Times New Roman" w:hAnsi="Times New Roman" w:cs="Times New Roman"/>
          <w:i/>
          <w:sz w:val="24"/>
          <w:szCs w:val="24"/>
        </w:rPr>
        <w:t>Psychologie du développement cognitif de l’enfant</w:t>
      </w:r>
      <w:r w:rsidRPr="00582DC8">
        <w:rPr>
          <w:rFonts w:ascii="Times New Roman" w:hAnsi="Times New Roman" w:cs="Times New Roman"/>
          <w:sz w:val="24"/>
          <w:szCs w:val="24"/>
        </w:rPr>
        <w:t xml:space="preserve">. De Boeck. </w:t>
      </w:r>
    </w:p>
    <w:p w:rsidR="00BC4709" w:rsidRPr="00582DC8" w:rsidRDefault="00BC4709" w:rsidP="00BC4709">
      <w:pPr>
        <w:rPr>
          <w:rFonts w:ascii="Times New Roman" w:hAnsi="Times New Roman" w:cs="Times New Roman"/>
          <w:sz w:val="24"/>
          <w:szCs w:val="24"/>
        </w:rPr>
      </w:pPr>
      <w:r w:rsidRPr="00582DC8">
        <w:rPr>
          <w:rFonts w:ascii="Times New Roman" w:hAnsi="Times New Roman" w:cs="Times New Roman"/>
          <w:sz w:val="24"/>
          <w:szCs w:val="24"/>
        </w:rPr>
        <w:t>Nonnon,</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E.  (1987). Vygotski, L.S - Pensée et langage. Revue française de pégadogie, 79(1) , 98-103.</w:t>
      </w:r>
    </w:p>
    <w:p w:rsidR="00BC4709" w:rsidRPr="00582DC8" w:rsidRDefault="00BC4709" w:rsidP="00BC4709">
      <w:pPr>
        <w:rPr>
          <w:rFonts w:ascii="Times New Roman" w:hAnsi="Times New Roman" w:cs="Times New Roman"/>
          <w:sz w:val="24"/>
          <w:szCs w:val="24"/>
        </w:rPr>
      </w:pPr>
      <w:r w:rsidRPr="00582DC8">
        <w:rPr>
          <w:rFonts w:ascii="Times New Roman" w:hAnsi="Times New Roman" w:cs="Times New Roman"/>
          <w:sz w:val="24"/>
          <w:szCs w:val="24"/>
        </w:rPr>
        <w:lastRenderedPageBreak/>
        <w:t>Nonnon,</w:t>
      </w:r>
      <w:r w:rsidR="00072586">
        <w:rPr>
          <w:rFonts w:ascii="Times New Roman" w:hAnsi="Times New Roman" w:cs="Times New Roman"/>
          <w:sz w:val="24"/>
          <w:szCs w:val="24"/>
        </w:rPr>
        <w:t xml:space="preserve"> </w:t>
      </w:r>
      <w:r w:rsidRPr="00582DC8">
        <w:rPr>
          <w:rFonts w:ascii="Times New Roman" w:hAnsi="Times New Roman" w:cs="Times New Roman"/>
          <w:sz w:val="24"/>
          <w:szCs w:val="24"/>
        </w:rPr>
        <w:t xml:space="preserve">E. (1988). Bruner Jérôme - Comment les enfants apprennent à parler. Revue française de pédagogique, 85(1), 86-88. </w:t>
      </w:r>
    </w:p>
    <w:p w:rsidR="00BC4709" w:rsidRPr="00582DC8" w:rsidRDefault="00BC4709" w:rsidP="00BC4709">
      <w:pPr>
        <w:rPr>
          <w:rFonts w:ascii="Times New Roman" w:hAnsi="Times New Roman" w:cs="Times New Roman"/>
          <w:sz w:val="24"/>
          <w:szCs w:val="24"/>
        </w:rPr>
      </w:pPr>
      <w:r w:rsidRPr="00582DC8">
        <w:rPr>
          <w:rFonts w:ascii="Times New Roman" w:hAnsi="Times New Roman" w:cs="Times New Roman"/>
          <w:sz w:val="24"/>
          <w:szCs w:val="24"/>
        </w:rPr>
        <w:t xml:space="preserve">Pétard, J-P. (2007). </w:t>
      </w:r>
      <w:r w:rsidRPr="00582DC8">
        <w:rPr>
          <w:rFonts w:ascii="Times New Roman" w:hAnsi="Times New Roman" w:cs="Times New Roman"/>
          <w:i/>
          <w:sz w:val="24"/>
          <w:szCs w:val="24"/>
        </w:rPr>
        <w:t>Psychologie sociale</w:t>
      </w:r>
      <w:r w:rsidRPr="00582DC8">
        <w:rPr>
          <w:rFonts w:ascii="Times New Roman" w:hAnsi="Times New Roman" w:cs="Times New Roman"/>
          <w:sz w:val="24"/>
          <w:szCs w:val="24"/>
        </w:rPr>
        <w:t xml:space="preserve">. Bréal. </w:t>
      </w:r>
    </w:p>
    <w:p w:rsidR="00266FD2" w:rsidRPr="00582DC8" w:rsidRDefault="00266FD2" w:rsidP="00BC4709">
      <w:pPr>
        <w:rPr>
          <w:rFonts w:ascii="Times New Roman" w:hAnsi="Times New Roman" w:cs="Times New Roman"/>
          <w:sz w:val="24"/>
          <w:szCs w:val="24"/>
        </w:rPr>
      </w:pPr>
      <w:r w:rsidRPr="00582DC8">
        <w:rPr>
          <w:rFonts w:ascii="Times New Roman" w:hAnsi="Times New Roman" w:cs="Times New Roman"/>
          <w:sz w:val="24"/>
          <w:szCs w:val="24"/>
        </w:rPr>
        <w:t xml:space="preserve">Reboul, A. , Moeschler, J. (1998). </w:t>
      </w:r>
      <w:r w:rsidRPr="00582DC8">
        <w:rPr>
          <w:rFonts w:ascii="Times New Roman" w:hAnsi="Times New Roman" w:cs="Times New Roman"/>
          <w:i/>
          <w:sz w:val="24"/>
          <w:szCs w:val="24"/>
        </w:rPr>
        <w:t>La pragmatique aujourd’hui</w:t>
      </w:r>
      <w:r w:rsidRPr="00582DC8">
        <w:rPr>
          <w:rFonts w:ascii="Times New Roman" w:hAnsi="Times New Roman" w:cs="Times New Roman"/>
          <w:sz w:val="24"/>
          <w:szCs w:val="24"/>
        </w:rPr>
        <w:t>. Seuil.</w:t>
      </w:r>
    </w:p>
    <w:p w:rsidR="00531543" w:rsidRPr="00582DC8" w:rsidRDefault="0056120D" w:rsidP="00BC4709">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rPr>
        <w:t>Rey-Debove, J. (1998).</w:t>
      </w:r>
      <w:r w:rsidR="00672F03" w:rsidRPr="00582DC8">
        <w:rPr>
          <w:rFonts w:ascii="Times New Roman" w:hAnsi="Times New Roman" w:cs="Times New Roman"/>
          <w:sz w:val="24"/>
          <w:szCs w:val="24"/>
        </w:rPr>
        <w:t xml:space="preserve"> </w:t>
      </w:r>
      <w:r w:rsidR="004818BA" w:rsidRPr="00582DC8">
        <w:rPr>
          <w:rFonts w:ascii="Times New Roman" w:hAnsi="Times New Roman" w:cs="Times New Roman"/>
          <w:i/>
          <w:sz w:val="24"/>
          <w:szCs w:val="24"/>
        </w:rPr>
        <w:t xml:space="preserve">La linguistique du signe : une approche sémiotique du langage. </w:t>
      </w:r>
      <w:r w:rsidR="004818BA" w:rsidRPr="00582DC8">
        <w:rPr>
          <w:rFonts w:ascii="Times New Roman" w:hAnsi="Times New Roman" w:cs="Times New Roman"/>
          <w:sz w:val="24"/>
          <w:szCs w:val="24"/>
        </w:rPr>
        <w:t>Editions Armand Colin. Paris</w:t>
      </w:r>
      <w:r w:rsidRPr="00582DC8">
        <w:rPr>
          <w:rFonts w:ascii="Times New Roman" w:hAnsi="Times New Roman" w:cs="Times New Roman"/>
          <w:sz w:val="24"/>
          <w:szCs w:val="24"/>
        </w:rPr>
        <w:t>.</w:t>
      </w:r>
      <w:r w:rsidR="004818BA" w:rsidRPr="00582DC8">
        <w:rPr>
          <w:rFonts w:ascii="Times New Roman" w:hAnsi="Times New Roman" w:cs="Times New Roman"/>
          <w:sz w:val="24"/>
          <w:szCs w:val="24"/>
        </w:rPr>
        <w:t xml:space="preserve"> </w:t>
      </w:r>
    </w:p>
    <w:p w:rsidR="00255FC8" w:rsidRPr="00582DC8" w:rsidRDefault="00255FC8" w:rsidP="00BC4709">
      <w:pPr>
        <w:spacing w:line="360" w:lineRule="auto"/>
        <w:jc w:val="both"/>
        <w:rPr>
          <w:rFonts w:ascii="Times New Roman" w:hAnsi="Times New Roman" w:cs="Times New Roman"/>
          <w:sz w:val="24"/>
          <w:szCs w:val="24"/>
          <w:lang w:val="en-US"/>
        </w:rPr>
      </w:pPr>
      <w:r w:rsidRPr="00582DC8">
        <w:rPr>
          <w:rFonts w:ascii="Times New Roman" w:hAnsi="Times New Roman" w:cs="Times New Roman"/>
          <w:sz w:val="24"/>
          <w:szCs w:val="24"/>
        </w:rPr>
        <w:t xml:space="preserve">Rondal, J.A (1999). </w:t>
      </w:r>
      <w:r w:rsidRPr="00582DC8">
        <w:rPr>
          <w:rFonts w:ascii="Times New Roman" w:hAnsi="Times New Roman" w:cs="Times New Roman"/>
          <w:i/>
          <w:sz w:val="24"/>
          <w:szCs w:val="24"/>
        </w:rPr>
        <w:t>Comment le langage vient aux enfants</w:t>
      </w:r>
      <w:r w:rsidRPr="00582DC8">
        <w:rPr>
          <w:rFonts w:ascii="Times New Roman" w:hAnsi="Times New Roman" w:cs="Times New Roman"/>
          <w:sz w:val="24"/>
          <w:szCs w:val="24"/>
        </w:rPr>
        <w:t xml:space="preserve">. </w:t>
      </w:r>
      <w:r w:rsidRPr="00582DC8">
        <w:rPr>
          <w:rFonts w:ascii="Times New Roman" w:hAnsi="Times New Roman" w:cs="Times New Roman"/>
          <w:sz w:val="24"/>
          <w:szCs w:val="24"/>
          <w:lang w:val="en-US"/>
        </w:rPr>
        <w:t xml:space="preserve">Editions Labor. </w:t>
      </w:r>
    </w:p>
    <w:p w:rsidR="00B627F3" w:rsidRPr="00582DC8" w:rsidRDefault="00B627F3" w:rsidP="00BC4709">
      <w:pPr>
        <w:spacing w:line="360" w:lineRule="auto"/>
        <w:jc w:val="both"/>
        <w:rPr>
          <w:rFonts w:ascii="Times New Roman" w:hAnsi="Times New Roman" w:cs="Times New Roman"/>
          <w:sz w:val="24"/>
          <w:szCs w:val="24"/>
        </w:rPr>
      </w:pPr>
      <w:r w:rsidRPr="00582DC8">
        <w:rPr>
          <w:rFonts w:ascii="Times New Roman" w:hAnsi="Times New Roman" w:cs="Times New Roman"/>
          <w:sz w:val="24"/>
          <w:szCs w:val="24"/>
          <w:lang w:val="en-US"/>
        </w:rPr>
        <w:t>Rondal,</w:t>
      </w:r>
      <w:r w:rsidR="00072586">
        <w:rPr>
          <w:rFonts w:ascii="Times New Roman" w:hAnsi="Times New Roman" w:cs="Times New Roman"/>
          <w:sz w:val="24"/>
          <w:szCs w:val="24"/>
          <w:lang w:val="en-US"/>
        </w:rPr>
        <w:t xml:space="preserve"> </w:t>
      </w:r>
      <w:r w:rsidRPr="00582DC8">
        <w:rPr>
          <w:rFonts w:ascii="Times New Roman" w:hAnsi="Times New Roman" w:cs="Times New Roman"/>
          <w:sz w:val="24"/>
          <w:szCs w:val="24"/>
          <w:lang w:val="en-US"/>
        </w:rPr>
        <w:t xml:space="preserve">J.A. (1999). </w:t>
      </w:r>
      <w:r w:rsidRPr="00582DC8">
        <w:rPr>
          <w:rFonts w:ascii="Times New Roman" w:hAnsi="Times New Roman" w:cs="Times New Roman"/>
          <w:i/>
          <w:sz w:val="24"/>
          <w:szCs w:val="24"/>
        </w:rPr>
        <w:t>Manuel de psychologie de l’enfant</w:t>
      </w:r>
      <w:r w:rsidRPr="00582DC8">
        <w:rPr>
          <w:rFonts w:ascii="Times New Roman" w:hAnsi="Times New Roman" w:cs="Times New Roman"/>
          <w:sz w:val="24"/>
          <w:szCs w:val="24"/>
        </w:rPr>
        <w:t xml:space="preserve">. Editions </w:t>
      </w:r>
      <w:r w:rsidR="003C694F">
        <w:rPr>
          <w:rFonts w:ascii="Times New Roman" w:hAnsi="Times New Roman" w:cs="Times New Roman"/>
          <w:sz w:val="24"/>
          <w:szCs w:val="24"/>
        </w:rPr>
        <w:t>M</w:t>
      </w:r>
      <w:r w:rsidRPr="00582DC8">
        <w:rPr>
          <w:rFonts w:ascii="Times New Roman" w:hAnsi="Times New Roman" w:cs="Times New Roman"/>
          <w:sz w:val="24"/>
          <w:szCs w:val="24"/>
        </w:rPr>
        <w:t>ardaga</w:t>
      </w:r>
      <w:r w:rsidR="00255FC8" w:rsidRPr="00582DC8">
        <w:rPr>
          <w:rFonts w:ascii="Times New Roman" w:hAnsi="Times New Roman" w:cs="Times New Roman"/>
          <w:sz w:val="24"/>
          <w:szCs w:val="24"/>
        </w:rPr>
        <w:t>.</w:t>
      </w:r>
    </w:p>
    <w:p w:rsidR="00582DC8" w:rsidRPr="00582DC8" w:rsidRDefault="00582DC8" w:rsidP="00582DC8">
      <w:pPr>
        <w:autoSpaceDE w:val="0"/>
        <w:autoSpaceDN w:val="0"/>
        <w:adjustRightInd w:val="0"/>
        <w:spacing w:after="0" w:line="240" w:lineRule="auto"/>
        <w:rPr>
          <w:rFonts w:ascii="Times New Roman" w:hAnsi="Times New Roman" w:cs="Times New Roman"/>
          <w:sz w:val="24"/>
          <w:szCs w:val="24"/>
        </w:rPr>
      </w:pPr>
      <w:r w:rsidRPr="00582DC8">
        <w:rPr>
          <w:rFonts w:ascii="Times New Roman" w:hAnsi="Times New Roman" w:cs="Times New Roman"/>
          <w:sz w:val="24"/>
          <w:szCs w:val="24"/>
        </w:rPr>
        <w:t xml:space="preserve">Zufferey, A. Le traitement de l'ironie chez des enfants de 6 et 7 ans. Le cas du connecteur pragmatique causal "puisque". Mémoire de Master en logopédie, sous la direction de </w:t>
      </w:r>
      <w:r w:rsidRPr="00582DC8">
        <w:rPr>
          <w:rFonts w:ascii="Times New Roman" w:hAnsi="Times New Roman" w:cs="Times New Roman"/>
          <w:bCs/>
          <w:sz w:val="24"/>
          <w:szCs w:val="24"/>
        </w:rPr>
        <w:t>Franck Julie, Genève, Université de Genève, 2008,  61 pages.</w:t>
      </w:r>
      <w:sdt>
        <w:sdtPr>
          <w:rPr>
            <w:rFonts w:ascii="Times New Roman" w:hAnsi="Times New Roman" w:cs="Times New Roman"/>
            <w:bCs/>
            <w:sz w:val="24"/>
            <w:szCs w:val="24"/>
          </w:rPr>
          <w:id w:val="8338673"/>
          <w:citation/>
        </w:sdtPr>
        <w:sdtEndPr/>
        <w:sdtContent>
          <w:r w:rsidR="00B514E9">
            <w:rPr>
              <w:rFonts w:ascii="Times New Roman" w:hAnsi="Times New Roman" w:cs="Times New Roman"/>
              <w:bCs/>
              <w:sz w:val="24"/>
              <w:szCs w:val="24"/>
            </w:rPr>
            <w:fldChar w:fldCharType="begin"/>
          </w:r>
          <w:r w:rsidR="009D48D6">
            <w:rPr>
              <w:rFonts w:ascii="Times New Roman" w:hAnsi="Times New Roman" w:cs="Times New Roman"/>
              <w:bCs/>
              <w:sz w:val="24"/>
              <w:szCs w:val="24"/>
            </w:rPr>
            <w:instrText xml:space="preserve"> CITATION Eve \l 1036 </w:instrText>
          </w:r>
          <w:r w:rsidR="00B514E9">
            <w:rPr>
              <w:rFonts w:ascii="Times New Roman" w:hAnsi="Times New Roman" w:cs="Times New Roman"/>
              <w:bCs/>
              <w:sz w:val="24"/>
              <w:szCs w:val="24"/>
            </w:rPr>
            <w:fldChar w:fldCharType="separate"/>
          </w:r>
          <w:r w:rsidR="009D48D6">
            <w:rPr>
              <w:rFonts w:ascii="Times New Roman" w:hAnsi="Times New Roman" w:cs="Times New Roman"/>
              <w:bCs/>
              <w:noProof/>
              <w:sz w:val="24"/>
              <w:szCs w:val="24"/>
            </w:rPr>
            <w:t xml:space="preserve"> </w:t>
          </w:r>
          <w:r w:rsidR="009D48D6" w:rsidRPr="009D48D6">
            <w:rPr>
              <w:rFonts w:ascii="Times New Roman" w:hAnsi="Times New Roman" w:cs="Times New Roman"/>
              <w:noProof/>
              <w:sz w:val="24"/>
              <w:szCs w:val="24"/>
            </w:rPr>
            <w:t>(Everaert-Desmedt)</w:t>
          </w:r>
          <w:r w:rsidR="00B514E9">
            <w:rPr>
              <w:rFonts w:ascii="Times New Roman" w:hAnsi="Times New Roman" w:cs="Times New Roman"/>
              <w:bCs/>
              <w:sz w:val="24"/>
              <w:szCs w:val="24"/>
            </w:rPr>
            <w:fldChar w:fldCharType="end"/>
          </w:r>
        </w:sdtContent>
      </w:sdt>
    </w:p>
    <w:p w:rsidR="00255FC8" w:rsidRPr="00582DC8" w:rsidRDefault="00255FC8" w:rsidP="00BC4709">
      <w:pPr>
        <w:spacing w:line="360" w:lineRule="auto"/>
        <w:jc w:val="both"/>
        <w:rPr>
          <w:rFonts w:ascii="Times New Roman" w:hAnsi="Times New Roman" w:cs="Times New Roman"/>
          <w:sz w:val="24"/>
          <w:szCs w:val="24"/>
        </w:rPr>
      </w:pPr>
    </w:p>
    <w:p w:rsidR="00582DC8" w:rsidRPr="00582DC8" w:rsidRDefault="00582DC8" w:rsidP="00BC4709">
      <w:pPr>
        <w:spacing w:line="360" w:lineRule="auto"/>
        <w:jc w:val="both"/>
        <w:rPr>
          <w:rFonts w:ascii="Times New Roman" w:hAnsi="Times New Roman" w:cs="Times New Roman"/>
          <w:sz w:val="24"/>
          <w:szCs w:val="24"/>
        </w:rPr>
      </w:pPr>
    </w:p>
    <w:p w:rsidR="00582DC8" w:rsidRPr="00582DC8" w:rsidRDefault="00582DC8" w:rsidP="00BC4709">
      <w:pPr>
        <w:spacing w:line="360" w:lineRule="auto"/>
        <w:jc w:val="both"/>
        <w:rPr>
          <w:rFonts w:ascii="Times New Roman" w:hAnsi="Times New Roman" w:cs="Times New Roman"/>
          <w:sz w:val="24"/>
          <w:szCs w:val="24"/>
        </w:rPr>
      </w:pPr>
    </w:p>
    <w:p w:rsidR="00627912" w:rsidRDefault="00627912" w:rsidP="00BC4709">
      <w:pPr>
        <w:spacing w:line="360" w:lineRule="auto"/>
        <w:jc w:val="both"/>
        <w:rPr>
          <w:rFonts w:ascii="Times New Roman" w:hAnsi="Times New Roman" w:cs="Times New Roman"/>
          <w:sz w:val="24"/>
          <w:szCs w:val="24"/>
        </w:rPr>
      </w:pPr>
    </w:p>
    <w:p w:rsidR="00580AC0" w:rsidRPr="00A9405D" w:rsidRDefault="00580AC0" w:rsidP="00650C58">
      <w:pPr>
        <w:autoSpaceDE w:val="0"/>
        <w:autoSpaceDN w:val="0"/>
        <w:adjustRightInd w:val="0"/>
        <w:spacing w:after="0" w:line="240" w:lineRule="auto"/>
        <w:rPr>
          <w:rFonts w:ascii="Times New Roman" w:hAnsi="Times New Roman" w:cs="Times New Roman"/>
          <w:b/>
          <w:color w:val="FF0000"/>
          <w:sz w:val="24"/>
          <w:szCs w:val="24"/>
        </w:rPr>
      </w:pPr>
    </w:p>
    <w:p w:rsidR="00580AC0" w:rsidRPr="00A9405D" w:rsidRDefault="00580AC0" w:rsidP="00650C58">
      <w:pPr>
        <w:autoSpaceDE w:val="0"/>
        <w:autoSpaceDN w:val="0"/>
        <w:adjustRightInd w:val="0"/>
        <w:spacing w:after="0" w:line="240" w:lineRule="auto"/>
        <w:rPr>
          <w:rFonts w:ascii="Times New Roman" w:hAnsi="Times New Roman" w:cs="Times New Roman"/>
          <w:b/>
          <w:i/>
          <w:iCs/>
          <w:color w:val="FF0000"/>
          <w:sz w:val="24"/>
          <w:szCs w:val="24"/>
        </w:rPr>
      </w:pPr>
    </w:p>
    <w:p w:rsidR="00BC4709" w:rsidRPr="00582DC8" w:rsidRDefault="00BC4709" w:rsidP="009D48D6">
      <w:pPr>
        <w:ind w:firstLine="708"/>
        <w:rPr>
          <w:rFonts w:ascii="Times New Roman" w:hAnsi="Times New Roman" w:cs="Times New Roman"/>
          <w:sz w:val="24"/>
          <w:szCs w:val="24"/>
        </w:rPr>
      </w:pPr>
    </w:p>
    <w:sectPr w:rsidR="00BC4709" w:rsidRPr="00582DC8" w:rsidSect="00831A85">
      <w:footerReference w:type="default" r:id="rId14"/>
      <w:pgSz w:w="11906" w:h="16838"/>
      <w:pgMar w:top="1417" w:right="1417" w:bottom="1417" w:left="1417" w:header="708" w:footer="708" w:gutter="0"/>
      <w:pgBorders w:display="firstPage"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FC" w:rsidRDefault="00E750FC" w:rsidP="00BB1106">
      <w:pPr>
        <w:spacing w:after="0" w:line="240" w:lineRule="auto"/>
      </w:pPr>
      <w:r>
        <w:separator/>
      </w:r>
    </w:p>
  </w:endnote>
  <w:endnote w:type="continuationSeparator" w:id="0">
    <w:p w:rsidR="00E750FC" w:rsidRDefault="00E750FC" w:rsidP="00BB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0532"/>
      <w:docPartObj>
        <w:docPartGallery w:val="Page Numbers (Bottom of Page)"/>
        <w:docPartUnique/>
      </w:docPartObj>
    </w:sdtPr>
    <w:sdtEndPr/>
    <w:sdtContent>
      <w:p w:rsidR="00ED2A91" w:rsidRDefault="00D66D49">
        <w:pPr>
          <w:pStyle w:val="Pieddepage"/>
          <w:jc w:val="right"/>
        </w:pPr>
        <w:r>
          <w:fldChar w:fldCharType="begin"/>
        </w:r>
        <w:r>
          <w:instrText xml:space="preserve"> PAGE   \* MERGEFORMAT </w:instrText>
        </w:r>
        <w:r>
          <w:fldChar w:fldCharType="separate"/>
        </w:r>
        <w:r w:rsidR="0096554A">
          <w:rPr>
            <w:noProof/>
          </w:rPr>
          <w:t>6</w:t>
        </w:r>
        <w:r>
          <w:rPr>
            <w:noProof/>
          </w:rPr>
          <w:fldChar w:fldCharType="end"/>
        </w:r>
      </w:p>
    </w:sdtContent>
  </w:sdt>
  <w:p w:rsidR="00ED2A91" w:rsidRDefault="00ED2A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FC" w:rsidRDefault="00E750FC" w:rsidP="00BB1106">
      <w:pPr>
        <w:spacing w:after="0" w:line="240" w:lineRule="auto"/>
      </w:pPr>
      <w:r>
        <w:separator/>
      </w:r>
    </w:p>
  </w:footnote>
  <w:footnote w:type="continuationSeparator" w:id="0">
    <w:p w:rsidR="00E750FC" w:rsidRDefault="00E750FC" w:rsidP="00BB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FB"/>
    <w:multiLevelType w:val="hybridMultilevel"/>
    <w:tmpl w:val="390CEB32"/>
    <w:lvl w:ilvl="0" w:tplc="0F9AF4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7053D7"/>
    <w:multiLevelType w:val="hybridMultilevel"/>
    <w:tmpl w:val="955C7F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015BFC"/>
    <w:multiLevelType w:val="hybridMultilevel"/>
    <w:tmpl w:val="4A28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B0966"/>
    <w:multiLevelType w:val="hybridMultilevel"/>
    <w:tmpl w:val="E6A4CE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E37239"/>
    <w:multiLevelType w:val="hybridMultilevel"/>
    <w:tmpl w:val="22B4CAF8"/>
    <w:lvl w:ilvl="0" w:tplc="2C6EC11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48A6BE8"/>
    <w:multiLevelType w:val="hybridMultilevel"/>
    <w:tmpl w:val="E28A44E0"/>
    <w:lvl w:ilvl="0" w:tplc="FE2689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575246C"/>
    <w:multiLevelType w:val="hybridMultilevel"/>
    <w:tmpl w:val="D066683E"/>
    <w:lvl w:ilvl="0" w:tplc="FD82F43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6639B2"/>
    <w:multiLevelType w:val="hybridMultilevel"/>
    <w:tmpl w:val="FD344C0C"/>
    <w:lvl w:ilvl="0" w:tplc="1424ED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1E3CC6"/>
    <w:multiLevelType w:val="hybridMultilevel"/>
    <w:tmpl w:val="3D2408A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F53D55"/>
    <w:multiLevelType w:val="hybridMultilevel"/>
    <w:tmpl w:val="9F0AD1EE"/>
    <w:lvl w:ilvl="0" w:tplc="53A0968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39FA6F30"/>
    <w:multiLevelType w:val="hybridMultilevel"/>
    <w:tmpl w:val="22B8771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3B323EB0"/>
    <w:multiLevelType w:val="hybridMultilevel"/>
    <w:tmpl w:val="7A12A24A"/>
    <w:lvl w:ilvl="0" w:tplc="208AAE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6A64CD"/>
    <w:multiLevelType w:val="hybridMultilevel"/>
    <w:tmpl w:val="125221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1928EF"/>
    <w:multiLevelType w:val="hybridMultilevel"/>
    <w:tmpl w:val="0D2EE666"/>
    <w:lvl w:ilvl="0" w:tplc="BD9470A0">
      <w:start w:val="1"/>
      <w:numFmt w:val="decimal"/>
      <w:lvlText w:val="%1)"/>
      <w:lvlJc w:val="left"/>
      <w:pPr>
        <w:ind w:left="720" w:hanging="360"/>
      </w:pPr>
      <w:rPr>
        <w:rFonts w:ascii="Times New Roman" w:hAnsi="Times New Roman" w:cs="Times New Roman" w:hint="default"/>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655A1D"/>
    <w:multiLevelType w:val="hybridMultilevel"/>
    <w:tmpl w:val="B52863F8"/>
    <w:lvl w:ilvl="0" w:tplc="8AA44DD2">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489D6E99"/>
    <w:multiLevelType w:val="hybridMultilevel"/>
    <w:tmpl w:val="B29CAA00"/>
    <w:lvl w:ilvl="0" w:tplc="F724C34E">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4A6378"/>
    <w:multiLevelType w:val="hybridMultilevel"/>
    <w:tmpl w:val="0D2EE666"/>
    <w:lvl w:ilvl="0" w:tplc="BD9470A0">
      <w:start w:val="1"/>
      <w:numFmt w:val="decimal"/>
      <w:lvlText w:val="%1)"/>
      <w:lvlJc w:val="left"/>
      <w:pPr>
        <w:ind w:left="720" w:hanging="360"/>
      </w:pPr>
      <w:rPr>
        <w:rFonts w:ascii="Times New Roman" w:hAnsi="Times New Roman" w:cs="Times New Roman" w:hint="default"/>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3E46E9"/>
    <w:multiLevelType w:val="hybridMultilevel"/>
    <w:tmpl w:val="8CAAFCAC"/>
    <w:lvl w:ilvl="0" w:tplc="C040E0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E02F0A"/>
    <w:multiLevelType w:val="hybridMultilevel"/>
    <w:tmpl w:val="94284D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00A95"/>
    <w:multiLevelType w:val="hybridMultilevel"/>
    <w:tmpl w:val="F9B40B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B75D53"/>
    <w:multiLevelType w:val="hybridMultilevel"/>
    <w:tmpl w:val="EEC251C4"/>
    <w:lvl w:ilvl="0" w:tplc="EF5650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253C8C"/>
    <w:multiLevelType w:val="hybridMultilevel"/>
    <w:tmpl w:val="427278CC"/>
    <w:lvl w:ilvl="0" w:tplc="F724C34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111EDD"/>
    <w:multiLevelType w:val="hybridMultilevel"/>
    <w:tmpl w:val="8B104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7B64CD"/>
    <w:multiLevelType w:val="hybridMultilevel"/>
    <w:tmpl w:val="74263BC0"/>
    <w:lvl w:ilvl="0" w:tplc="ADA8AC4C">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3FD38C1"/>
    <w:multiLevelType w:val="hybridMultilevel"/>
    <w:tmpl w:val="BE9C00D6"/>
    <w:lvl w:ilvl="0" w:tplc="F9FE1DD4">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641B2CA5"/>
    <w:multiLevelType w:val="hybridMultilevel"/>
    <w:tmpl w:val="ED3EFFCA"/>
    <w:lvl w:ilvl="0" w:tplc="064AAFDA">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254C73"/>
    <w:multiLevelType w:val="hybridMultilevel"/>
    <w:tmpl w:val="9DE852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C37198"/>
    <w:multiLevelType w:val="hybridMultilevel"/>
    <w:tmpl w:val="00A881F0"/>
    <w:lvl w:ilvl="0" w:tplc="8AA44DD2">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6F9E3D0F"/>
    <w:multiLevelType w:val="hybridMultilevel"/>
    <w:tmpl w:val="72D029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97129"/>
    <w:multiLevelType w:val="hybridMultilevel"/>
    <w:tmpl w:val="81342640"/>
    <w:lvl w:ilvl="0" w:tplc="E4261B62">
      <w:start w:val="1"/>
      <w:numFmt w:val="decimal"/>
      <w:lvlText w:val="%1)"/>
      <w:lvlJc w:val="left"/>
      <w:pPr>
        <w:ind w:left="1069" w:hanging="360"/>
      </w:pPr>
      <w:rPr>
        <w:rFonts w:ascii="Times New Roman" w:eastAsiaTheme="minorHAnsi" w:hAnsi="Times New Roman"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754829E8"/>
    <w:multiLevelType w:val="hybridMultilevel"/>
    <w:tmpl w:val="16FADF7E"/>
    <w:lvl w:ilvl="0" w:tplc="82E2BB90">
      <w:start w:val="1"/>
      <w:numFmt w:val="upperLetter"/>
      <w:pStyle w:val="petit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D224497"/>
    <w:multiLevelType w:val="hybridMultilevel"/>
    <w:tmpl w:val="E0188B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8"/>
  </w:num>
  <w:num w:numId="2">
    <w:abstractNumId w:val="22"/>
  </w:num>
  <w:num w:numId="3">
    <w:abstractNumId w:val="28"/>
  </w:num>
  <w:num w:numId="4">
    <w:abstractNumId w:val="27"/>
  </w:num>
  <w:num w:numId="5">
    <w:abstractNumId w:val="21"/>
  </w:num>
  <w:num w:numId="6">
    <w:abstractNumId w:val="29"/>
  </w:num>
  <w:num w:numId="7">
    <w:abstractNumId w:val="9"/>
  </w:num>
  <w:num w:numId="8">
    <w:abstractNumId w:val="25"/>
  </w:num>
  <w:num w:numId="9">
    <w:abstractNumId w:val="11"/>
  </w:num>
  <w:num w:numId="10">
    <w:abstractNumId w:val="26"/>
  </w:num>
  <w:num w:numId="11">
    <w:abstractNumId w:val="0"/>
  </w:num>
  <w:num w:numId="12">
    <w:abstractNumId w:val="13"/>
  </w:num>
  <w:num w:numId="13">
    <w:abstractNumId w:val="19"/>
  </w:num>
  <w:num w:numId="14">
    <w:abstractNumId w:val="1"/>
  </w:num>
  <w:num w:numId="15">
    <w:abstractNumId w:val="14"/>
  </w:num>
  <w:num w:numId="16">
    <w:abstractNumId w:val="15"/>
  </w:num>
  <w:num w:numId="17">
    <w:abstractNumId w:val="6"/>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3"/>
  </w:num>
  <w:num w:numId="22">
    <w:abstractNumId w:val="16"/>
  </w:num>
  <w:num w:numId="23">
    <w:abstractNumId w:val="7"/>
  </w:num>
  <w:num w:numId="24">
    <w:abstractNumId w:val="17"/>
  </w:num>
  <w:num w:numId="25">
    <w:abstractNumId w:val="5"/>
  </w:num>
  <w:num w:numId="26">
    <w:abstractNumId w:val="12"/>
  </w:num>
  <w:num w:numId="27">
    <w:abstractNumId w:val="30"/>
  </w:num>
  <w:num w:numId="28">
    <w:abstractNumId w:val="4"/>
  </w:num>
  <w:num w:numId="29">
    <w:abstractNumId w:val="3"/>
  </w:num>
  <w:num w:numId="30">
    <w:abstractNumId w:val="8"/>
  </w:num>
  <w:num w:numId="31">
    <w:abstractNumId w:val="2"/>
  </w:num>
  <w:num w:numId="32">
    <w:abstractNumId w:val="31"/>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3941"/>
    <w:rsid w:val="00000575"/>
    <w:rsid w:val="0000103C"/>
    <w:rsid w:val="00003803"/>
    <w:rsid w:val="000039FE"/>
    <w:rsid w:val="000048F6"/>
    <w:rsid w:val="00007C99"/>
    <w:rsid w:val="0001056F"/>
    <w:rsid w:val="00011A8A"/>
    <w:rsid w:val="0001283B"/>
    <w:rsid w:val="000147A2"/>
    <w:rsid w:val="0001528A"/>
    <w:rsid w:val="0001630C"/>
    <w:rsid w:val="000172B4"/>
    <w:rsid w:val="000257E4"/>
    <w:rsid w:val="00030C31"/>
    <w:rsid w:val="00031D37"/>
    <w:rsid w:val="0003381B"/>
    <w:rsid w:val="00037CBE"/>
    <w:rsid w:val="0004224F"/>
    <w:rsid w:val="00043018"/>
    <w:rsid w:val="0004375A"/>
    <w:rsid w:val="00043D86"/>
    <w:rsid w:val="00051F43"/>
    <w:rsid w:val="0005285B"/>
    <w:rsid w:val="0006078A"/>
    <w:rsid w:val="000609C0"/>
    <w:rsid w:val="000641CE"/>
    <w:rsid w:val="00066350"/>
    <w:rsid w:val="00071238"/>
    <w:rsid w:val="00072586"/>
    <w:rsid w:val="00072E82"/>
    <w:rsid w:val="00073931"/>
    <w:rsid w:val="000745C4"/>
    <w:rsid w:val="0007762B"/>
    <w:rsid w:val="00084A1E"/>
    <w:rsid w:val="0008583E"/>
    <w:rsid w:val="0009096F"/>
    <w:rsid w:val="000927B4"/>
    <w:rsid w:val="00095886"/>
    <w:rsid w:val="000963E8"/>
    <w:rsid w:val="000967CF"/>
    <w:rsid w:val="00096FCD"/>
    <w:rsid w:val="000A16B6"/>
    <w:rsid w:val="000A2084"/>
    <w:rsid w:val="000A319E"/>
    <w:rsid w:val="000A3611"/>
    <w:rsid w:val="000A47AD"/>
    <w:rsid w:val="000A5D93"/>
    <w:rsid w:val="000A5ED3"/>
    <w:rsid w:val="000B197C"/>
    <w:rsid w:val="000B336A"/>
    <w:rsid w:val="000B627E"/>
    <w:rsid w:val="000B6C21"/>
    <w:rsid w:val="000B7D81"/>
    <w:rsid w:val="000C031B"/>
    <w:rsid w:val="000C0561"/>
    <w:rsid w:val="000C0935"/>
    <w:rsid w:val="000C1B12"/>
    <w:rsid w:val="000C5D17"/>
    <w:rsid w:val="000C7467"/>
    <w:rsid w:val="000C798F"/>
    <w:rsid w:val="000C7E9F"/>
    <w:rsid w:val="000D0238"/>
    <w:rsid w:val="000D5DF7"/>
    <w:rsid w:val="000D7C7D"/>
    <w:rsid w:val="000D7F81"/>
    <w:rsid w:val="000E2CB0"/>
    <w:rsid w:val="000E3F57"/>
    <w:rsid w:val="000E5334"/>
    <w:rsid w:val="000E71B6"/>
    <w:rsid w:val="000F03D8"/>
    <w:rsid w:val="000F0B09"/>
    <w:rsid w:val="000F2DC9"/>
    <w:rsid w:val="000F46D8"/>
    <w:rsid w:val="000F4D24"/>
    <w:rsid w:val="000F5471"/>
    <w:rsid w:val="000F73C7"/>
    <w:rsid w:val="000F7B4A"/>
    <w:rsid w:val="00101FA8"/>
    <w:rsid w:val="00104C51"/>
    <w:rsid w:val="00105292"/>
    <w:rsid w:val="0010547B"/>
    <w:rsid w:val="00106874"/>
    <w:rsid w:val="00107D0F"/>
    <w:rsid w:val="0011077D"/>
    <w:rsid w:val="00110F43"/>
    <w:rsid w:val="00112A9C"/>
    <w:rsid w:val="00114F70"/>
    <w:rsid w:val="00116BF9"/>
    <w:rsid w:val="00117220"/>
    <w:rsid w:val="00117BB6"/>
    <w:rsid w:val="00120AC1"/>
    <w:rsid w:val="00121C4D"/>
    <w:rsid w:val="0012443B"/>
    <w:rsid w:val="001319BA"/>
    <w:rsid w:val="001337FA"/>
    <w:rsid w:val="00136F19"/>
    <w:rsid w:val="001414DD"/>
    <w:rsid w:val="001425B0"/>
    <w:rsid w:val="001436CE"/>
    <w:rsid w:val="00145850"/>
    <w:rsid w:val="0016006D"/>
    <w:rsid w:val="00161A92"/>
    <w:rsid w:val="001634D2"/>
    <w:rsid w:val="0016493A"/>
    <w:rsid w:val="001656F4"/>
    <w:rsid w:val="00166E26"/>
    <w:rsid w:val="00172236"/>
    <w:rsid w:val="0017247B"/>
    <w:rsid w:val="00172B91"/>
    <w:rsid w:val="0018110A"/>
    <w:rsid w:val="00183447"/>
    <w:rsid w:val="00183C90"/>
    <w:rsid w:val="0018777D"/>
    <w:rsid w:val="00190308"/>
    <w:rsid w:val="00192471"/>
    <w:rsid w:val="00192544"/>
    <w:rsid w:val="00194A55"/>
    <w:rsid w:val="00194F73"/>
    <w:rsid w:val="001A3D15"/>
    <w:rsid w:val="001A3EB9"/>
    <w:rsid w:val="001A65A5"/>
    <w:rsid w:val="001A73D9"/>
    <w:rsid w:val="001A7D92"/>
    <w:rsid w:val="001B1463"/>
    <w:rsid w:val="001B1A8F"/>
    <w:rsid w:val="001B3791"/>
    <w:rsid w:val="001B38FA"/>
    <w:rsid w:val="001B39B6"/>
    <w:rsid w:val="001B45A8"/>
    <w:rsid w:val="001B50AA"/>
    <w:rsid w:val="001B5F57"/>
    <w:rsid w:val="001C10F6"/>
    <w:rsid w:val="001C2BEF"/>
    <w:rsid w:val="001C3180"/>
    <w:rsid w:val="001C4B55"/>
    <w:rsid w:val="001C76F9"/>
    <w:rsid w:val="001C7EE7"/>
    <w:rsid w:val="001D1FE4"/>
    <w:rsid w:val="001D6A48"/>
    <w:rsid w:val="001E4409"/>
    <w:rsid w:val="001F1311"/>
    <w:rsid w:val="001F1782"/>
    <w:rsid w:val="001F657D"/>
    <w:rsid w:val="0020257A"/>
    <w:rsid w:val="00202872"/>
    <w:rsid w:val="00202F78"/>
    <w:rsid w:val="00203386"/>
    <w:rsid w:val="00203594"/>
    <w:rsid w:val="002044BD"/>
    <w:rsid w:val="002058F9"/>
    <w:rsid w:val="0021167C"/>
    <w:rsid w:val="002122F0"/>
    <w:rsid w:val="002238E4"/>
    <w:rsid w:val="00223A54"/>
    <w:rsid w:val="00225520"/>
    <w:rsid w:val="0022569B"/>
    <w:rsid w:val="00227615"/>
    <w:rsid w:val="0023062C"/>
    <w:rsid w:val="00234DAC"/>
    <w:rsid w:val="002419B8"/>
    <w:rsid w:val="00242C42"/>
    <w:rsid w:val="00242FA4"/>
    <w:rsid w:val="00243721"/>
    <w:rsid w:val="00243927"/>
    <w:rsid w:val="00246E91"/>
    <w:rsid w:val="00247506"/>
    <w:rsid w:val="002542DB"/>
    <w:rsid w:val="00255676"/>
    <w:rsid w:val="00255FC8"/>
    <w:rsid w:val="0025697A"/>
    <w:rsid w:val="00260708"/>
    <w:rsid w:val="002638BA"/>
    <w:rsid w:val="00263F9B"/>
    <w:rsid w:val="002650CA"/>
    <w:rsid w:val="002665AD"/>
    <w:rsid w:val="00266FD2"/>
    <w:rsid w:val="002671D6"/>
    <w:rsid w:val="00271A07"/>
    <w:rsid w:val="00272BC8"/>
    <w:rsid w:val="00273081"/>
    <w:rsid w:val="00273119"/>
    <w:rsid w:val="00276A69"/>
    <w:rsid w:val="00280A41"/>
    <w:rsid w:val="002822D6"/>
    <w:rsid w:val="0028441B"/>
    <w:rsid w:val="00285FA6"/>
    <w:rsid w:val="00287792"/>
    <w:rsid w:val="0029018D"/>
    <w:rsid w:val="00290B3F"/>
    <w:rsid w:val="00292A0A"/>
    <w:rsid w:val="00294D54"/>
    <w:rsid w:val="002A0AF6"/>
    <w:rsid w:val="002A0D7C"/>
    <w:rsid w:val="002A1B45"/>
    <w:rsid w:val="002A21CC"/>
    <w:rsid w:val="002A4210"/>
    <w:rsid w:val="002A4A5B"/>
    <w:rsid w:val="002C278F"/>
    <w:rsid w:val="002C2EFC"/>
    <w:rsid w:val="002C313D"/>
    <w:rsid w:val="002C4DD1"/>
    <w:rsid w:val="002C7489"/>
    <w:rsid w:val="002D20F3"/>
    <w:rsid w:val="002D23EC"/>
    <w:rsid w:val="002D37F8"/>
    <w:rsid w:val="002D6F34"/>
    <w:rsid w:val="002D71E8"/>
    <w:rsid w:val="002D79C0"/>
    <w:rsid w:val="002E4980"/>
    <w:rsid w:val="002E594D"/>
    <w:rsid w:val="002F032C"/>
    <w:rsid w:val="002F0731"/>
    <w:rsid w:val="002F58CB"/>
    <w:rsid w:val="00302C43"/>
    <w:rsid w:val="0030388E"/>
    <w:rsid w:val="00307A0F"/>
    <w:rsid w:val="00311309"/>
    <w:rsid w:val="00311658"/>
    <w:rsid w:val="00313B2C"/>
    <w:rsid w:val="00322D2C"/>
    <w:rsid w:val="0032409A"/>
    <w:rsid w:val="00331E09"/>
    <w:rsid w:val="003368A4"/>
    <w:rsid w:val="00347217"/>
    <w:rsid w:val="0034769F"/>
    <w:rsid w:val="00352605"/>
    <w:rsid w:val="0035420D"/>
    <w:rsid w:val="00357180"/>
    <w:rsid w:val="00360D86"/>
    <w:rsid w:val="00361104"/>
    <w:rsid w:val="00361736"/>
    <w:rsid w:val="00362F97"/>
    <w:rsid w:val="003632CD"/>
    <w:rsid w:val="00364CA8"/>
    <w:rsid w:val="00364E1C"/>
    <w:rsid w:val="0036525B"/>
    <w:rsid w:val="0036650A"/>
    <w:rsid w:val="00367EB1"/>
    <w:rsid w:val="003743A5"/>
    <w:rsid w:val="00376E8F"/>
    <w:rsid w:val="00383E12"/>
    <w:rsid w:val="00384681"/>
    <w:rsid w:val="0039341F"/>
    <w:rsid w:val="00394CD5"/>
    <w:rsid w:val="00397AE3"/>
    <w:rsid w:val="00397DDF"/>
    <w:rsid w:val="003A0224"/>
    <w:rsid w:val="003A31EF"/>
    <w:rsid w:val="003A34E1"/>
    <w:rsid w:val="003A5CB1"/>
    <w:rsid w:val="003A6C17"/>
    <w:rsid w:val="003A715F"/>
    <w:rsid w:val="003B0D86"/>
    <w:rsid w:val="003B48BC"/>
    <w:rsid w:val="003B6D6B"/>
    <w:rsid w:val="003C317A"/>
    <w:rsid w:val="003C39EE"/>
    <w:rsid w:val="003C3E5D"/>
    <w:rsid w:val="003C694F"/>
    <w:rsid w:val="003C7585"/>
    <w:rsid w:val="003D1585"/>
    <w:rsid w:val="003D21FD"/>
    <w:rsid w:val="003D29B5"/>
    <w:rsid w:val="003D336C"/>
    <w:rsid w:val="003E090D"/>
    <w:rsid w:val="003E3948"/>
    <w:rsid w:val="003F02C4"/>
    <w:rsid w:val="003F05CB"/>
    <w:rsid w:val="003F43E2"/>
    <w:rsid w:val="003F73F9"/>
    <w:rsid w:val="003F74C4"/>
    <w:rsid w:val="003F7638"/>
    <w:rsid w:val="00405089"/>
    <w:rsid w:val="0040674B"/>
    <w:rsid w:val="00407A6D"/>
    <w:rsid w:val="00407F42"/>
    <w:rsid w:val="00410928"/>
    <w:rsid w:val="004113B2"/>
    <w:rsid w:val="00411532"/>
    <w:rsid w:val="00411F82"/>
    <w:rsid w:val="00413C0C"/>
    <w:rsid w:val="004149D5"/>
    <w:rsid w:val="0041573D"/>
    <w:rsid w:val="00422728"/>
    <w:rsid w:val="00425088"/>
    <w:rsid w:val="00425EDB"/>
    <w:rsid w:val="00435C48"/>
    <w:rsid w:val="00435C74"/>
    <w:rsid w:val="00436D82"/>
    <w:rsid w:val="004411A5"/>
    <w:rsid w:val="0044463F"/>
    <w:rsid w:val="0044531F"/>
    <w:rsid w:val="00445379"/>
    <w:rsid w:val="0044786A"/>
    <w:rsid w:val="0045171E"/>
    <w:rsid w:val="004519CE"/>
    <w:rsid w:val="0045360F"/>
    <w:rsid w:val="00456E05"/>
    <w:rsid w:val="00461B0D"/>
    <w:rsid w:val="0046344D"/>
    <w:rsid w:val="0046384A"/>
    <w:rsid w:val="00463C03"/>
    <w:rsid w:val="00463F33"/>
    <w:rsid w:val="004640B6"/>
    <w:rsid w:val="004654F8"/>
    <w:rsid w:val="004658E5"/>
    <w:rsid w:val="00467047"/>
    <w:rsid w:val="00471C6E"/>
    <w:rsid w:val="004726A1"/>
    <w:rsid w:val="0047556F"/>
    <w:rsid w:val="004818BA"/>
    <w:rsid w:val="004825CE"/>
    <w:rsid w:val="004839B7"/>
    <w:rsid w:val="00483D9E"/>
    <w:rsid w:val="00484DEC"/>
    <w:rsid w:val="004878D1"/>
    <w:rsid w:val="00487D36"/>
    <w:rsid w:val="00490F81"/>
    <w:rsid w:val="00491D67"/>
    <w:rsid w:val="00493564"/>
    <w:rsid w:val="00493E5F"/>
    <w:rsid w:val="00497BC0"/>
    <w:rsid w:val="004A072B"/>
    <w:rsid w:val="004A16C4"/>
    <w:rsid w:val="004A22D1"/>
    <w:rsid w:val="004B38AF"/>
    <w:rsid w:val="004B3ED1"/>
    <w:rsid w:val="004B45FD"/>
    <w:rsid w:val="004C08AB"/>
    <w:rsid w:val="004C0A55"/>
    <w:rsid w:val="004C20EB"/>
    <w:rsid w:val="004C2C33"/>
    <w:rsid w:val="004C3635"/>
    <w:rsid w:val="004C420A"/>
    <w:rsid w:val="004C5006"/>
    <w:rsid w:val="004D1B15"/>
    <w:rsid w:val="004D43DD"/>
    <w:rsid w:val="004D54F9"/>
    <w:rsid w:val="004D5633"/>
    <w:rsid w:val="004D5755"/>
    <w:rsid w:val="004D5DDF"/>
    <w:rsid w:val="004D7CC3"/>
    <w:rsid w:val="004E0F43"/>
    <w:rsid w:val="004E358C"/>
    <w:rsid w:val="004E6688"/>
    <w:rsid w:val="004E6F99"/>
    <w:rsid w:val="004F0AC4"/>
    <w:rsid w:val="004F580C"/>
    <w:rsid w:val="004F6FFC"/>
    <w:rsid w:val="00500B15"/>
    <w:rsid w:val="00501E55"/>
    <w:rsid w:val="00504E49"/>
    <w:rsid w:val="005057F9"/>
    <w:rsid w:val="005109F8"/>
    <w:rsid w:val="00510D13"/>
    <w:rsid w:val="00512552"/>
    <w:rsid w:val="00512B66"/>
    <w:rsid w:val="005140BB"/>
    <w:rsid w:val="0051510C"/>
    <w:rsid w:val="00517C7F"/>
    <w:rsid w:val="00520447"/>
    <w:rsid w:val="00520BA3"/>
    <w:rsid w:val="00522339"/>
    <w:rsid w:val="005253A9"/>
    <w:rsid w:val="00526406"/>
    <w:rsid w:val="00531543"/>
    <w:rsid w:val="0053518C"/>
    <w:rsid w:val="005357D7"/>
    <w:rsid w:val="00535890"/>
    <w:rsid w:val="00536301"/>
    <w:rsid w:val="00536D43"/>
    <w:rsid w:val="0053705F"/>
    <w:rsid w:val="00547FCE"/>
    <w:rsid w:val="00552E7B"/>
    <w:rsid w:val="00554ED5"/>
    <w:rsid w:val="00555B2E"/>
    <w:rsid w:val="00556F4D"/>
    <w:rsid w:val="00560D34"/>
    <w:rsid w:val="0056120D"/>
    <w:rsid w:val="00562970"/>
    <w:rsid w:val="00562C95"/>
    <w:rsid w:val="00564DE3"/>
    <w:rsid w:val="00566272"/>
    <w:rsid w:val="00570340"/>
    <w:rsid w:val="00573570"/>
    <w:rsid w:val="005735F3"/>
    <w:rsid w:val="00574A4D"/>
    <w:rsid w:val="00574BA6"/>
    <w:rsid w:val="00576C2E"/>
    <w:rsid w:val="00577ABF"/>
    <w:rsid w:val="00577E60"/>
    <w:rsid w:val="00580AC0"/>
    <w:rsid w:val="00581ACD"/>
    <w:rsid w:val="005826F2"/>
    <w:rsid w:val="00582DC8"/>
    <w:rsid w:val="005837B1"/>
    <w:rsid w:val="00583EBA"/>
    <w:rsid w:val="00584B5C"/>
    <w:rsid w:val="00584EAC"/>
    <w:rsid w:val="005859C4"/>
    <w:rsid w:val="00586839"/>
    <w:rsid w:val="0059006B"/>
    <w:rsid w:val="00590C00"/>
    <w:rsid w:val="00591FE6"/>
    <w:rsid w:val="00592CBA"/>
    <w:rsid w:val="005A54F1"/>
    <w:rsid w:val="005A764F"/>
    <w:rsid w:val="005A782A"/>
    <w:rsid w:val="005A79E6"/>
    <w:rsid w:val="005B57BB"/>
    <w:rsid w:val="005B57E4"/>
    <w:rsid w:val="005C596A"/>
    <w:rsid w:val="005C5A95"/>
    <w:rsid w:val="005C714C"/>
    <w:rsid w:val="005E0459"/>
    <w:rsid w:val="005E1BC4"/>
    <w:rsid w:val="005E3E22"/>
    <w:rsid w:val="005E48F4"/>
    <w:rsid w:val="005F0928"/>
    <w:rsid w:val="005F4977"/>
    <w:rsid w:val="005F51E3"/>
    <w:rsid w:val="00600265"/>
    <w:rsid w:val="00600958"/>
    <w:rsid w:val="00600E50"/>
    <w:rsid w:val="00611D37"/>
    <w:rsid w:val="006160BC"/>
    <w:rsid w:val="00617604"/>
    <w:rsid w:val="006177E8"/>
    <w:rsid w:val="00620219"/>
    <w:rsid w:val="006205A3"/>
    <w:rsid w:val="00621829"/>
    <w:rsid w:val="00627493"/>
    <w:rsid w:val="00627912"/>
    <w:rsid w:val="00636AE4"/>
    <w:rsid w:val="0063717D"/>
    <w:rsid w:val="00642C63"/>
    <w:rsid w:val="00646AD9"/>
    <w:rsid w:val="00650C58"/>
    <w:rsid w:val="00652E52"/>
    <w:rsid w:val="006536D5"/>
    <w:rsid w:val="006549B7"/>
    <w:rsid w:val="00655E2D"/>
    <w:rsid w:val="006615F0"/>
    <w:rsid w:val="006629AA"/>
    <w:rsid w:val="0066537B"/>
    <w:rsid w:val="00666ADB"/>
    <w:rsid w:val="006708D1"/>
    <w:rsid w:val="006715C4"/>
    <w:rsid w:val="00672F03"/>
    <w:rsid w:val="006736A3"/>
    <w:rsid w:val="0067769F"/>
    <w:rsid w:val="00680A53"/>
    <w:rsid w:val="006829FA"/>
    <w:rsid w:val="00683A35"/>
    <w:rsid w:val="00690027"/>
    <w:rsid w:val="006925B4"/>
    <w:rsid w:val="00693809"/>
    <w:rsid w:val="00693DF5"/>
    <w:rsid w:val="00694770"/>
    <w:rsid w:val="00694E82"/>
    <w:rsid w:val="006A3DA0"/>
    <w:rsid w:val="006A5F2C"/>
    <w:rsid w:val="006B06C6"/>
    <w:rsid w:val="006B15C3"/>
    <w:rsid w:val="006B1B9A"/>
    <w:rsid w:val="006B571E"/>
    <w:rsid w:val="006B59FD"/>
    <w:rsid w:val="006B6BF6"/>
    <w:rsid w:val="006B7DB1"/>
    <w:rsid w:val="006C7010"/>
    <w:rsid w:val="006D01C0"/>
    <w:rsid w:val="006D086D"/>
    <w:rsid w:val="006D2BA0"/>
    <w:rsid w:val="006E0FF7"/>
    <w:rsid w:val="006E3D09"/>
    <w:rsid w:val="006E5838"/>
    <w:rsid w:val="006E7FF8"/>
    <w:rsid w:val="006F018B"/>
    <w:rsid w:val="006F5964"/>
    <w:rsid w:val="006F66A9"/>
    <w:rsid w:val="00700A5A"/>
    <w:rsid w:val="00701F8A"/>
    <w:rsid w:val="007027DD"/>
    <w:rsid w:val="00705B48"/>
    <w:rsid w:val="00706551"/>
    <w:rsid w:val="00710EF9"/>
    <w:rsid w:val="00720895"/>
    <w:rsid w:val="00720DA6"/>
    <w:rsid w:val="00721C97"/>
    <w:rsid w:val="00723102"/>
    <w:rsid w:val="007248FD"/>
    <w:rsid w:val="007259E4"/>
    <w:rsid w:val="00725C45"/>
    <w:rsid w:val="0072624F"/>
    <w:rsid w:val="00730AE6"/>
    <w:rsid w:val="00733E17"/>
    <w:rsid w:val="00736BA9"/>
    <w:rsid w:val="00741D6D"/>
    <w:rsid w:val="0074285D"/>
    <w:rsid w:val="00743FA9"/>
    <w:rsid w:val="00745416"/>
    <w:rsid w:val="00747B1D"/>
    <w:rsid w:val="007507DA"/>
    <w:rsid w:val="00750DB5"/>
    <w:rsid w:val="007520DC"/>
    <w:rsid w:val="00752510"/>
    <w:rsid w:val="00756E4F"/>
    <w:rsid w:val="00760281"/>
    <w:rsid w:val="007630FE"/>
    <w:rsid w:val="00763464"/>
    <w:rsid w:val="007637D3"/>
    <w:rsid w:val="00766EAF"/>
    <w:rsid w:val="007704B8"/>
    <w:rsid w:val="00773265"/>
    <w:rsid w:val="00773A85"/>
    <w:rsid w:val="00776B83"/>
    <w:rsid w:val="00777E37"/>
    <w:rsid w:val="00780533"/>
    <w:rsid w:val="00780FB3"/>
    <w:rsid w:val="00783072"/>
    <w:rsid w:val="007913E5"/>
    <w:rsid w:val="00791DFE"/>
    <w:rsid w:val="007955F1"/>
    <w:rsid w:val="00795692"/>
    <w:rsid w:val="007971D2"/>
    <w:rsid w:val="00797EE3"/>
    <w:rsid w:val="007A131D"/>
    <w:rsid w:val="007A14BB"/>
    <w:rsid w:val="007A369F"/>
    <w:rsid w:val="007A370C"/>
    <w:rsid w:val="007A3FBF"/>
    <w:rsid w:val="007C1157"/>
    <w:rsid w:val="007C118A"/>
    <w:rsid w:val="007C23A6"/>
    <w:rsid w:val="007C45CF"/>
    <w:rsid w:val="007D224D"/>
    <w:rsid w:val="007D29B8"/>
    <w:rsid w:val="007D29E5"/>
    <w:rsid w:val="007D3913"/>
    <w:rsid w:val="007D3ABC"/>
    <w:rsid w:val="007D7373"/>
    <w:rsid w:val="007D7739"/>
    <w:rsid w:val="007E1DFE"/>
    <w:rsid w:val="007E1F4A"/>
    <w:rsid w:val="007E26BE"/>
    <w:rsid w:val="007E3557"/>
    <w:rsid w:val="007E3848"/>
    <w:rsid w:val="007E664C"/>
    <w:rsid w:val="007F0054"/>
    <w:rsid w:val="007F33EF"/>
    <w:rsid w:val="007F63BC"/>
    <w:rsid w:val="00800863"/>
    <w:rsid w:val="00806EB1"/>
    <w:rsid w:val="008071C5"/>
    <w:rsid w:val="008074B7"/>
    <w:rsid w:val="00810682"/>
    <w:rsid w:val="00810EC1"/>
    <w:rsid w:val="008139B4"/>
    <w:rsid w:val="0081492F"/>
    <w:rsid w:val="00817E26"/>
    <w:rsid w:val="0082056C"/>
    <w:rsid w:val="00831A85"/>
    <w:rsid w:val="00831D99"/>
    <w:rsid w:val="00833267"/>
    <w:rsid w:val="00834534"/>
    <w:rsid w:val="00837C3F"/>
    <w:rsid w:val="0084101C"/>
    <w:rsid w:val="00842092"/>
    <w:rsid w:val="00843B8E"/>
    <w:rsid w:val="00856E15"/>
    <w:rsid w:val="00862CF0"/>
    <w:rsid w:val="00871A86"/>
    <w:rsid w:val="0088172B"/>
    <w:rsid w:val="008818DE"/>
    <w:rsid w:val="008833E5"/>
    <w:rsid w:val="00883BE6"/>
    <w:rsid w:val="00883CF1"/>
    <w:rsid w:val="00886637"/>
    <w:rsid w:val="0089007F"/>
    <w:rsid w:val="00890FA3"/>
    <w:rsid w:val="008914FF"/>
    <w:rsid w:val="00891E58"/>
    <w:rsid w:val="00892F65"/>
    <w:rsid w:val="00893250"/>
    <w:rsid w:val="00893941"/>
    <w:rsid w:val="0089397F"/>
    <w:rsid w:val="008955B2"/>
    <w:rsid w:val="008A4D4E"/>
    <w:rsid w:val="008B44B8"/>
    <w:rsid w:val="008B4DA3"/>
    <w:rsid w:val="008C055A"/>
    <w:rsid w:val="008D6675"/>
    <w:rsid w:val="008E0C27"/>
    <w:rsid w:val="008E2EC4"/>
    <w:rsid w:val="008E42A0"/>
    <w:rsid w:val="008E4813"/>
    <w:rsid w:val="008E6198"/>
    <w:rsid w:val="008E6770"/>
    <w:rsid w:val="008F2ED0"/>
    <w:rsid w:val="008F4152"/>
    <w:rsid w:val="008F4A89"/>
    <w:rsid w:val="00902681"/>
    <w:rsid w:val="0090613B"/>
    <w:rsid w:val="0091081E"/>
    <w:rsid w:val="00911AFE"/>
    <w:rsid w:val="00912BEF"/>
    <w:rsid w:val="009143D5"/>
    <w:rsid w:val="00915D73"/>
    <w:rsid w:val="00916EE4"/>
    <w:rsid w:val="0092317D"/>
    <w:rsid w:val="0092501A"/>
    <w:rsid w:val="00926988"/>
    <w:rsid w:val="009314C3"/>
    <w:rsid w:val="00931B64"/>
    <w:rsid w:val="0093413D"/>
    <w:rsid w:val="009344FB"/>
    <w:rsid w:val="00934CCC"/>
    <w:rsid w:val="00934FE5"/>
    <w:rsid w:val="00940D70"/>
    <w:rsid w:val="0094212F"/>
    <w:rsid w:val="00945D80"/>
    <w:rsid w:val="00945FCA"/>
    <w:rsid w:val="009474F2"/>
    <w:rsid w:val="009528CE"/>
    <w:rsid w:val="0095517E"/>
    <w:rsid w:val="009552F4"/>
    <w:rsid w:val="0096239D"/>
    <w:rsid w:val="009623B3"/>
    <w:rsid w:val="0096281B"/>
    <w:rsid w:val="00963120"/>
    <w:rsid w:val="00965161"/>
    <w:rsid w:val="0096554A"/>
    <w:rsid w:val="00965832"/>
    <w:rsid w:val="00966CBA"/>
    <w:rsid w:val="00967B15"/>
    <w:rsid w:val="009708AA"/>
    <w:rsid w:val="0097254A"/>
    <w:rsid w:val="00974C88"/>
    <w:rsid w:val="00975645"/>
    <w:rsid w:val="0097628C"/>
    <w:rsid w:val="00977DD2"/>
    <w:rsid w:val="00982B43"/>
    <w:rsid w:val="0099189D"/>
    <w:rsid w:val="00991F41"/>
    <w:rsid w:val="009921BD"/>
    <w:rsid w:val="00993C89"/>
    <w:rsid w:val="00993D91"/>
    <w:rsid w:val="009949BC"/>
    <w:rsid w:val="009949FB"/>
    <w:rsid w:val="009950BB"/>
    <w:rsid w:val="00995577"/>
    <w:rsid w:val="00995F7A"/>
    <w:rsid w:val="009A0764"/>
    <w:rsid w:val="009A38E2"/>
    <w:rsid w:val="009A7D2A"/>
    <w:rsid w:val="009B5646"/>
    <w:rsid w:val="009B666C"/>
    <w:rsid w:val="009B782D"/>
    <w:rsid w:val="009D0B03"/>
    <w:rsid w:val="009D1387"/>
    <w:rsid w:val="009D2C0E"/>
    <w:rsid w:val="009D3040"/>
    <w:rsid w:val="009D312E"/>
    <w:rsid w:val="009D322E"/>
    <w:rsid w:val="009D4160"/>
    <w:rsid w:val="009D48D6"/>
    <w:rsid w:val="009D4FDC"/>
    <w:rsid w:val="009D51D5"/>
    <w:rsid w:val="009D72DA"/>
    <w:rsid w:val="009D755F"/>
    <w:rsid w:val="009D7BC7"/>
    <w:rsid w:val="009E0046"/>
    <w:rsid w:val="009E3776"/>
    <w:rsid w:val="009E4AEE"/>
    <w:rsid w:val="009E4C05"/>
    <w:rsid w:val="009E5DB8"/>
    <w:rsid w:val="009F7FF9"/>
    <w:rsid w:val="00A011AF"/>
    <w:rsid w:val="00A02A31"/>
    <w:rsid w:val="00A0316E"/>
    <w:rsid w:val="00A034FE"/>
    <w:rsid w:val="00A04692"/>
    <w:rsid w:val="00A047C4"/>
    <w:rsid w:val="00A04A2C"/>
    <w:rsid w:val="00A04DDC"/>
    <w:rsid w:val="00A06132"/>
    <w:rsid w:val="00A12242"/>
    <w:rsid w:val="00A143D0"/>
    <w:rsid w:val="00A14CE9"/>
    <w:rsid w:val="00A157AD"/>
    <w:rsid w:val="00A16412"/>
    <w:rsid w:val="00A17CE2"/>
    <w:rsid w:val="00A20959"/>
    <w:rsid w:val="00A220B4"/>
    <w:rsid w:val="00A2348E"/>
    <w:rsid w:val="00A234EA"/>
    <w:rsid w:val="00A247FB"/>
    <w:rsid w:val="00A259CC"/>
    <w:rsid w:val="00A31203"/>
    <w:rsid w:val="00A33752"/>
    <w:rsid w:val="00A338C8"/>
    <w:rsid w:val="00A34BBD"/>
    <w:rsid w:val="00A34DFF"/>
    <w:rsid w:val="00A37042"/>
    <w:rsid w:val="00A3784A"/>
    <w:rsid w:val="00A409D2"/>
    <w:rsid w:val="00A4130F"/>
    <w:rsid w:val="00A415C5"/>
    <w:rsid w:val="00A43F48"/>
    <w:rsid w:val="00A44839"/>
    <w:rsid w:val="00A44EFC"/>
    <w:rsid w:val="00A450EC"/>
    <w:rsid w:val="00A45D08"/>
    <w:rsid w:val="00A46326"/>
    <w:rsid w:val="00A467AE"/>
    <w:rsid w:val="00A46B90"/>
    <w:rsid w:val="00A52285"/>
    <w:rsid w:val="00A52475"/>
    <w:rsid w:val="00A62D38"/>
    <w:rsid w:val="00A634B7"/>
    <w:rsid w:val="00A66473"/>
    <w:rsid w:val="00A67956"/>
    <w:rsid w:val="00A67EC6"/>
    <w:rsid w:val="00A7372C"/>
    <w:rsid w:val="00A74E28"/>
    <w:rsid w:val="00A75269"/>
    <w:rsid w:val="00A80DE0"/>
    <w:rsid w:val="00A81451"/>
    <w:rsid w:val="00A814CB"/>
    <w:rsid w:val="00A845AB"/>
    <w:rsid w:val="00A8602A"/>
    <w:rsid w:val="00A86983"/>
    <w:rsid w:val="00A90366"/>
    <w:rsid w:val="00A9405D"/>
    <w:rsid w:val="00A9421C"/>
    <w:rsid w:val="00A94FC0"/>
    <w:rsid w:val="00A96111"/>
    <w:rsid w:val="00AA2CBC"/>
    <w:rsid w:val="00AA436C"/>
    <w:rsid w:val="00AA6767"/>
    <w:rsid w:val="00AB1020"/>
    <w:rsid w:val="00AB2993"/>
    <w:rsid w:val="00AB3FA6"/>
    <w:rsid w:val="00AB52B0"/>
    <w:rsid w:val="00AB53DD"/>
    <w:rsid w:val="00AB5866"/>
    <w:rsid w:val="00AB7D84"/>
    <w:rsid w:val="00AC3FF0"/>
    <w:rsid w:val="00AC4FC3"/>
    <w:rsid w:val="00AC6F63"/>
    <w:rsid w:val="00AC724F"/>
    <w:rsid w:val="00AC74D6"/>
    <w:rsid w:val="00AD16E3"/>
    <w:rsid w:val="00AD294D"/>
    <w:rsid w:val="00AD65A6"/>
    <w:rsid w:val="00AD67DA"/>
    <w:rsid w:val="00AD7740"/>
    <w:rsid w:val="00AE146D"/>
    <w:rsid w:val="00AE16BB"/>
    <w:rsid w:val="00AF10C8"/>
    <w:rsid w:val="00AF2AA3"/>
    <w:rsid w:val="00AF2EC3"/>
    <w:rsid w:val="00AF36AD"/>
    <w:rsid w:val="00B0099D"/>
    <w:rsid w:val="00B028DE"/>
    <w:rsid w:val="00B03195"/>
    <w:rsid w:val="00B03830"/>
    <w:rsid w:val="00B03E34"/>
    <w:rsid w:val="00B04960"/>
    <w:rsid w:val="00B05D70"/>
    <w:rsid w:val="00B07B79"/>
    <w:rsid w:val="00B11214"/>
    <w:rsid w:val="00B14F3B"/>
    <w:rsid w:val="00B1585A"/>
    <w:rsid w:val="00B16720"/>
    <w:rsid w:val="00B17152"/>
    <w:rsid w:val="00B2004E"/>
    <w:rsid w:val="00B3157D"/>
    <w:rsid w:val="00B33DF3"/>
    <w:rsid w:val="00B36B3D"/>
    <w:rsid w:val="00B4223B"/>
    <w:rsid w:val="00B514E9"/>
    <w:rsid w:val="00B51647"/>
    <w:rsid w:val="00B52BEF"/>
    <w:rsid w:val="00B56007"/>
    <w:rsid w:val="00B619A4"/>
    <w:rsid w:val="00B61BBD"/>
    <w:rsid w:val="00B620A1"/>
    <w:rsid w:val="00B627F3"/>
    <w:rsid w:val="00B66CA1"/>
    <w:rsid w:val="00B67E29"/>
    <w:rsid w:val="00B76D9A"/>
    <w:rsid w:val="00B802A2"/>
    <w:rsid w:val="00B817F3"/>
    <w:rsid w:val="00B86435"/>
    <w:rsid w:val="00B923F0"/>
    <w:rsid w:val="00B92637"/>
    <w:rsid w:val="00B976A5"/>
    <w:rsid w:val="00BA1D65"/>
    <w:rsid w:val="00BA5E83"/>
    <w:rsid w:val="00BB1106"/>
    <w:rsid w:val="00BB6715"/>
    <w:rsid w:val="00BC0EB0"/>
    <w:rsid w:val="00BC2B15"/>
    <w:rsid w:val="00BC4709"/>
    <w:rsid w:val="00BC489E"/>
    <w:rsid w:val="00BC5017"/>
    <w:rsid w:val="00BC5744"/>
    <w:rsid w:val="00BC5952"/>
    <w:rsid w:val="00BC7209"/>
    <w:rsid w:val="00BC775D"/>
    <w:rsid w:val="00BD0679"/>
    <w:rsid w:val="00BD0D49"/>
    <w:rsid w:val="00BD25D5"/>
    <w:rsid w:val="00BD307F"/>
    <w:rsid w:val="00BD425F"/>
    <w:rsid w:val="00BD79F4"/>
    <w:rsid w:val="00BE0312"/>
    <w:rsid w:val="00BE208F"/>
    <w:rsid w:val="00BE4F06"/>
    <w:rsid w:val="00BE6109"/>
    <w:rsid w:val="00BE72DD"/>
    <w:rsid w:val="00BF3A45"/>
    <w:rsid w:val="00C01431"/>
    <w:rsid w:val="00C018E6"/>
    <w:rsid w:val="00C03185"/>
    <w:rsid w:val="00C037AC"/>
    <w:rsid w:val="00C04C6B"/>
    <w:rsid w:val="00C07814"/>
    <w:rsid w:val="00C07E35"/>
    <w:rsid w:val="00C13CCA"/>
    <w:rsid w:val="00C24B2E"/>
    <w:rsid w:val="00C2665F"/>
    <w:rsid w:val="00C267FE"/>
    <w:rsid w:val="00C277D6"/>
    <w:rsid w:val="00C31DFC"/>
    <w:rsid w:val="00C32A45"/>
    <w:rsid w:val="00C339F5"/>
    <w:rsid w:val="00C33DC9"/>
    <w:rsid w:val="00C4208A"/>
    <w:rsid w:val="00C43382"/>
    <w:rsid w:val="00C466BE"/>
    <w:rsid w:val="00C46B10"/>
    <w:rsid w:val="00C47195"/>
    <w:rsid w:val="00C50D89"/>
    <w:rsid w:val="00C532FC"/>
    <w:rsid w:val="00C56E00"/>
    <w:rsid w:val="00C60302"/>
    <w:rsid w:val="00C6071F"/>
    <w:rsid w:val="00C620F1"/>
    <w:rsid w:val="00C66CD6"/>
    <w:rsid w:val="00C6797E"/>
    <w:rsid w:val="00C725D0"/>
    <w:rsid w:val="00C75B47"/>
    <w:rsid w:val="00C76999"/>
    <w:rsid w:val="00C76C25"/>
    <w:rsid w:val="00C828B5"/>
    <w:rsid w:val="00C84DF2"/>
    <w:rsid w:val="00C85E76"/>
    <w:rsid w:val="00C86951"/>
    <w:rsid w:val="00C903E1"/>
    <w:rsid w:val="00C907D7"/>
    <w:rsid w:val="00C93618"/>
    <w:rsid w:val="00C94DB2"/>
    <w:rsid w:val="00C94DCF"/>
    <w:rsid w:val="00C94FF7"/>
    <w:rsid w:val="00C97625"/>
    <w:rsid w:val="00CA0311"/>
    <w:rsid w:val="00CA3CFD"/>
    <w:rsid w:val="00CA507F"/>
    <w:rsid w:val="00CB3E7F"/>
    <w:rsid w:val="00CB6EB9"/>
    <w:rsid w:val="00CC01F0"/>
    <w:rsid w:val="00CC1B70"/>
    <w:rsid w:val="00CC2866"/>
    <w:rsid w:val="00CC2BAE"/>
    <w:rsid w:val="00CC44C7"/>
    <w:rsid w:val="00CC4DDB"/>
    <w:rsid w:val="00CC60D7"/>
    <w:rsid w:val="00CC7638"/>
    <w:rsid w:val="00CC7CEA"/>
    <w:rsid w:val="00CD1ABB"/>
    <w:rsid w:val="00CD1AF3"/>
    <w:rsid w:val="00CD3EC6"/>
    <w:rsid w:val="00CD4997"/>
    <w:rsid w:val="00CD661A"/>
    <w:rsid w:val="00CD688C"/>
    <w:rsid w:val="00CD7C3D"/>
    <w:rsid w:val="00CE3603"/>
    <w:rsid w:val="00CE6AC0"/>
    <w:rsid w:val="00CE6B50"/>
    <w:rsid w:val="00CF0E21"/>
    <w:rsid w:val="00CF2717"/>
    <w:rsid w:val="00CF2D7C"/>
    <w:rsid w:val="00CF4192"/>
    <w:rsid w:val="00D00B89"/>
    <w:rsid w:val="00D0493D"/>
    <w:rsid w:val="00D05CC9"/>
    <w:rsid w:val="00D10D46"/>
    <w:rsid w:val="00D12164"/>
    <w:rsid w:val="00D135B5"/>
    <w:rsid w:val="00D15612"/>
    <w:rsid w:val="00D2073B"/>
    <w:rsid w:val="00D20956"/>
    <w:rsid w:val="00D23DB8"/>
    <w:rsid w:val="00D25830"/>
    <w:rsid w:val="00D265D0"/>
    <w:rsid w:val="00D26A69"/>
    <w:rsid w:val="00D31192"/>
    <w:rsid w:val="00D31915"/>
    <w:rsid w:val="00D33A7F"/>
    <w:rsid w:val="00D33B6A"/>
    <w:rsid w:val="00D34584"/>
    <w:rsid w:val="00D438FF"/>
    <w:rsid w:val="00D506AA"/>
    <w:rsid w:val="00D52071"/>
    <w:rsid w:val="00D52A6E"/>
    <w:rsid w:val="00D53294"/>
    <w:rsid w:val="00D548F9"/>
    <w:rsid w:val="00D571B5"/>
    <w:rsid w:val="00D60BBD"/>
    <w:rsid w:val="00D61824"/>
    <w:rsid w:val="00D62A12"/>
    <w:rsid w:val="00D66D49"/>
    <w:rsid w:val="00D66F7B"/>
    <w:rsid w:val="00D7047B"/>
    <w:rsid w:val="00D72C89"/>
    <w:rsid w:val="00D76BB3"/>
    <w:rsid w:val="00D8358B"/>
    <w:rsid w:val="00D84297"/>
    <w:rsid w:val="00D853FC"/>
    <w:rsid w:val="00D93CC7"/>
    <w:rsid w:val="00D94F46"/>
    <w:rsid w:val="00D96208"/>
    <w:rsid w:val="00D96322"/>
    <w:rsid w:val="00D97557"/>
    <w:rsid w:val="00D9788C"/>
    <w:rsid w:val="00DA1AC3"/>
    <w:rsid w:val="00DA2BC9"/>
    <w:rsid w:val="00DA329B"/>
    <w:rsid w:val="00DA4A28"/>
    <w:rsid w:val="00DA75BC"/>
    <w:rsid w:val="00DB03C1"/>
    <w:rsid w:val="00DB13B7"/>
    <w:rsid w:val="00DB1FC0"/>
    <w:rsid w:val="00DB3C29"/>
    <w:rsid w:val="00DB4772"/>
    <w:rsid w:val="00DB4E64"/>
    <w:rsid w:val="00DB6883"/>
    <w:rsid w:val="00DC29C3"/>
    <w:rsid w:val="00DC481D"/>
    <w:rsid w:val="00DC7B0C"/>
    <w:rsid w:val="00DD13CF"/>
    <w:rsid w:val="00DD4859"/>
    <w:rsid w:val="00DD6CC5"/>
    <w:rsid w:val="00DE04F6"/>
    <w:rsid w:val="00DE6402"/>
    <w:rsid w:val="00DE66CA"/>
    <w:rsid w:val="00DF0AE2"/>
    <w:rsid w:val="00DF20CE"/>
    <w:rsid w:val="00DF2CAC"/>
    <w:rsid w:val="00DF76B1"/>
    <w:rsid w:val="00E00509"/>
    <w:rsid w:val="00E024EF"/>
    <w:rsid w:val="00E03B96"/>
    <w:rsid w:val="00E044BB"/>
    <w:rsid w:val="00E05F93"/>
    <w:rsid w:val="00E0792D"/>
    <w:rsid w:val="00E1213B"/>
    <w:rsid w:val="00E137BF"/>
    <w:rsid w:val="00E149CB"/>
    <w:rsid w:val="00E1521C"/>
    <w:rsid w:val="00E201A8"/>
    <w:rsid w:val="00E219FA"/>
    <w:rsid w:val="00E230E4"/>
    <w:rsid w:val="00E23759"/>
    <w:rsid w:val="00E271E9"/>
    <w:rsid w:val="00E3402D"/>
    <w:rsid w:val="00E35126"/>
    <w:rsid w:val="00E366D9"/>
    <w:rsid w:val="00E37D00"/>
    <w:rsid w:val="00E41305"/>
    <w:rsid w:val="00E43EC5"/>
    <w:rsid w:val="00E449F2"/>
    <w:rsid w:val="00E50191"/>
    <w:rsid w:val="00E506BF"/>
    <w:rsid w:val="00E5226E"/>
    <w:rsid w:val="00E55766"/>
    <w:rsid w:val="00E57020"/>
    <w:rsid w:val="00E60B0B"/>
    <w:rsid w:val="00E60EBE"/>
    <w:rsid w:val="00E61E0E"/>
    <w:rsid w:val="00E6338A"/>
    <w:rsid w:val="00E63620"/>
    <w:rsid w:val="00E63817"/>
    <w:rsid w:val="00E67ABF"/>
    <w:rsid w:val="00E709C3"/>
    <w:rsid w:val="00E70BE8"/>
    <w:rsid w:val="00E70FF2"/>
    <w:rsid w:val="00E711CF"/>
    <w:rsid w:val="00E750FC"/>
    <w:rsid w:val="00E7525E"/>
    <w:rsid w:val="00E759ED"/>
    <w:rsid w:val="00E76C11"/>
    <w:rsid w:val="00E77097"/>
    <w:rsid w:val="00E77E63"/>
    <w:rsid w:val="00E8031D"/>
    <w:rsid w:val="00E8190F"/>
    <w:rsid w:val="00E8367D"/>
    <w:rsid w:val="00E850A9"/>
    <w:rsid w:val="00E86130"/>
    <w:rsid w:val="00E876E8"/>
    <w:rsid w:val="00E93112"/>
    <w:rsid w:val="00E944EC"/>
    <w:rsid w:val="00E9455B"/>
    <w:rsid w:val="00E95F3D"/>
    <w:rsid w:val="00EA0D0D"/>
    <w:rsid w:val="00EA38FF"/>
    <w:rsid w:val="00EB25CA"/>
    <w:rsid w:val="00EB2ED6"/>
    <w:rsid w:val="00EB44F0"/>
    <w:rsid w:val="00EB62AE"/>
    <w:rsid w:val="00EB663C"/>
    <w:rsid w:val="00EB6D3A"/>
    <w:rsid w:val="00EB7203"/>
    <w:rsid w:val="00EB7C52"/>
    <w:rsid w:val="00EC2174"/>
    <w:rsid w:val="00EC3888"/>
    <w:rsid w:val="00EC71AE"/>
    <w:rsid w:val="00EC7403"/>
    <w:rsid w:val="00ED2A91"/>
    <w:rsid w:val="00ED41B4"/>
    <w:rsid w:val="00ED63A2"/>
    <w:rsid w:val="00ED6EC7"/>
    <w:rsid w:val="00EE12E0"/>
    <w:rsid w:val="00EE6764"/>
    <w:rsid w:val="00EE7C8D"/>
    <w:rsid w:val="00EF08E1"/>
    <w:rsid w:val="00EF0D9B"/>
    <w:rsid w:val="00EF2376"/>
    <w:rsid w:val="00EF3878"/>
    <w:rsid w:val="00EF48F2"/>
    <w:rsid w:val="00F007F6"/>
    <w:rsid w:val="00F03EA0"/>
    <w:rsid w:val="00F044DC"/>
    <w:rsid w:val="00F0492E"/>
    <w:rsid w:val="00F04E90"/>
    <w:rsid w:val="00F054D9"/>
    <w:rsid w:val="00F07652"/>
    <w:rsid w:val="00F1097B"/>
    <w:rsid w:val="00F10ADD"/>
    <w:rsid w:val="00F1202C"/>
    <w:rsid w:val="00F15C3B"/>
    <w:rsid w:val="00F2291F"/>
    <w:rsid w:val="00F22AB6"/>
    <w:rsid w:val="00F26679"/>
    <w:rsid w:val="00F33261"/>
    <w:rsid w:val="00F33877"/>
    <w:rsid w:val="00F3579D"/>
    <w:rsid w:val="00F36C10"/>
    <w:rsid w:val="00F37D73"/>
    <w:rsid w:val="00F454F1"/>
    <w:rsid w:val="00F53726"/>
    <w:rsid w:val="00F548DC"/>
    <w:rsid w:val="00F56075"/>
    <w:rsid w:val="00F617C2"/>
    <w:rsid w:val="00F62C6D"/>
    <w:rsid w:val="00F64CF8"/>
    <w:rsid w:val="00F66997"/>
    <w:rsid w:val="00F71C30"/>
    <w:rsid w:val="00F73BEF"/>
    <w:rsid w:val="00F76251"/>
    <w:rsid w:val="00F80131"/>
    <w:rsid w:val="00F82189"/>
    <w:rsid w:val="00F82853"/>
    <w:rsid w:val="00F8376C"/>
    <w:rsid w:val="00F83DC6"/>
    <w:rsid w:val="00F85AB7"/>
    <w:rsid w:val="00F91CF9"/>
    <w:rsid w:val="00F91FC7"/>
    <w:rsid w:val="00F93730"/>
    <w:rsid w:val="00F93E6C"/>
    <w:rsid w:val="00F94D64"/>
    <w:rsid w:val="00FA0A25"/>
    <w:rsid w:val="00FA13FA"/>
    <w:rsid w:val="00FA4679"/>
    <w:rsid w:val="00FA6FB5"/>
    <w:rsid w:val="00FB14C8"/>
    <w:rsid w:val="00FB572F"/>
    <w:rsid w:val="00FB6E9A"/>
    <w:rsid w:val="00FB7334"/>
    <w:rsid w:val="00FB742E"/>
    <w:rsid w:val="00FC687B"/>
    <w:rsid w:val="00FC7CD8"/>
    <w:rsid w:val="00FD0C62"/>
    <w:rsid w:val="00FD18EB"/>
    <w:rsid w:val="00FD2B4E"/>
    <w:rsid w:val="00FD6DBA"/>
    <w:rsid w:val="00FE0276"/>
    <w:rsid w:val="00FE2F13"/>
    <w:rsid w:val="00FE4120"/>
    <w:rsid w:val="00FE4D88"/>
    <w:rsid w:val="00FE58C8"/>
    <w:rsid w:val="00FE5C54"/>
    <w:rsid w:val="00FE65F5"/>
    <w:rsid w:val="00FF2E4F"/>
    <w:rsid w:val="00FF3DBE"/>
    <w:rsid w:val="00FF41DC"/>
    <w:rsid w:val="00FF5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3"/>
  </w:style>
  <w:style w:type="paragraph" w:styleId="Titre1">
    <w:name w:val="heading 1"/>
    <w:basedOn w:val="Normal"/>
    <w:next w:val="Normal"/>
    <w:link w:val="Titre1Car"/>
    <w:uiPriority w:val="9"/>
    <w:qFormat/>
    <w:rsid w:val="000F7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7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7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397AE3"/>
  </w:style>
  <w:style w:type="character" w:styleId="Accentuation">
    <w:name w:val="Emphasis"/>
    <w:basedOn w:val="Policepardfaut"/>
    <w:uiPriority w:val="20"/>
    <w:qFormat/>
    <w:rsid w:val="00397AE3"/>
    <w:rPr>
      <w:i/>
      <w:iCs/>
    </w:rPr>
  </w:style>
  <w:style w:type="character" w:styleId="Lienhypertexte">
    <w:name w:val="Hyperlink"/>
    <w:basedOn w:val="Policepardfaut"/>
    <w:uiPriority w:val="99"/>
    <w:unhideWhenUsed/>
    <w:rsid w:val="00EF0D9B"/>
    <w:rPr>
      <w:color w:val="0000FF" w:themeColor="hyperlink"/>
      <w:u w:val="single"/>
    </w:rPr>
  </w:style>
  <w:style w:type="paragraph" w:styleId="Paragraphedeliste">
    <w:name w:val="List Paragraph"/>
    <w:basedOn w:val="Normal"/>
    <w:uiPriority w:val="34"/>
    <w:qFormat/>
    <w:rsid w:val="00A0316E"/>
    <w:pPr>
      <w:ind w:left="720"/>
      <w:contextualSpacing/>
    </w:pPr>
  </w:style>
  <w:style w:type="character" w:customStyle="1" w:styleId="Titre1Car">
    <w:name w:val="Titre 1 Car"/>
    <w:basedOn w:val="Policepardfaut"/>
    <w:link w:val="Titre1"/>
    <w:uiPriority w:val="9"/>
    <w:rsid w:val="000F73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F73C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890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8900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
    <w:name w:val="addmd"/>
    <w:basedOn w:val="Policepardfaut"/>
    <w:rsid w:val="00B627F3"/>
  </w:style>
  <w:style w:type="table" w:customStyle="1" w:styleId="Trameclaire-Accent11">
    <w:name w:val="Trame claire - Accent 11"/>
    <w:basedOn w:val="TableauNormal"/>
    <w:uiPriority w:val="60"/>
    <w:rsid w:val="00655E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2-Accent11">
    <w:name w:val="Trame moyenne 2 - Accent 11"/>
    <w:basedOn w:val="TableauNormal"/>
    <w:uiPriority w:val="64"/>
    <w:rsid w:val="00655E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63"/>
    <w:rsid w:val="00655E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2-Accent4">
    <w:name w:val="Medium Shading 2 Accent 4"/>
    <w:basedOn w:val="TableauNormal"/>
    <w:uiPriority w:val="64"/>
    <w:rsid w:val="00655E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3Car">
    <w:name w:val="Titre 3 Car"/>
    <w:basedOn w:val="Policepardfaut"/>
    <w:link w:val="Titre3"/>
    <w:uiPriority w:val="9"/>
    <w:rsid w:val="003C7585"/>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BB11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1106"/>
  </w:style>
  <w:style w:type="paragraph" w:styleId="Pieddepage">
    <w:name w:val="footer"/>
    <w:basedOn w:val="Normal"/>
    <w:link w:val="PieddepageCar"/>
    <w:uiPriority w:val="99"/>
    <w:unhideWhenUsed/>
    <w:rsid w:val="00BB1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106"/>
  </w:style>
  <w:style w:type="paragraph" w:styleId="Sansinterligne">
    <w:name w:val="No Spacing"/>
    <w:link w:val="SansinterligneCar"/>
    <w:uiPriority w:val="1"/>
    <w:qFormat/>
    <w:rsid w:val="004B38AF"/>
    <w:pPr>
      <w:spacing w:after="0" w:line="240" w:lineRule="auto"/>
    </w:pPr>
  </w:style>
  <w:style w:type="paragraph" w:customStyle="1" w:styleId="petittitre">
    <w:name w:val="petit titre"/>
    <w:basedOn w:val="Sansinterligne"/>
    <w:link w:val="petittitreCar"/>
    <w:qFormat/>
    <w:rsid w:val="004B38AF"/>
    <w:pPr>
      <w:numPr>
        <w:numId w:val="27"/>
      </w:numPr>
    </w:pPr>
    <w:rPr>
      <w:rFonts w:ascii="Times New Roman" w:hAnsi="Times New Roman" w:cs="Times New Roman"/>
      <w:color w:val="215868" w:themeColor="accent5" w:themeShade="80"/>
      <w:sz w:val="28"/>
      <w:szCs w:val="28"/>
      <w:u w:val="single"/>
    </w:rPr>
  </w:style>
  <w:style w:type="character" w:customStyle="1" w:styleId="SansinterligneCar">
    <w:name w:val="Sans interligne Car"/>
    <w:basedOn w:val="Policepardfaut"/>
    <w:link w:val="Sansinterligne"/>
    <w:uiPriority w:val="1"/>
    <w:rsid w:val="004B38AF"/>
  </w:style>
  <w:style w:type="character" w:customStyle="1" w:styleId="petittitreCar">
    <w:name w:val="petit titre Car"/>
    <w:basedOn w:val="SansinterligneCar"/>
    <w:link w:val="petittitre"/>
    <w:rsid w:val="004B38AF"/>
  </w:style>
  <w:style w:type="paragraph" w:styleId="Notedefin">
    <w:name w:val="endnote text"/>
    <w:basedOn w:val="Normal"/>
    <w:link w:val="NotedefinCar"/>
    <w:uiPriority w:val="99"/>
    <w:semiHidden/>
    <w:unhideWhenUsed/>
    <w:rsid w:val="00DC29C3"/>
    <w:pPr>
      <w:spacing w:after="0" w:line="240" w:lineRule="auto"/>
    </w:pPr>
    <w:rPr>
      <w:sz w:val="20"/>
      <w:szCs w:val="20"/>
    </w:rPr>
  </w:style>
  <w:style w:type="character" w:customStyle="1" w:styleId="NotedefinCar">
    <w:name w:val="Note de fin Car"/>
    <w:basedOn w:val="Policepardfaut"/>
    <w:link w:val="Notedefin"/>
    <w:uiPriority w:val="99"/>
    <w:semiHidden/>
    <w:rsid w:val="00DC29C3"/>
    <w:rPr>
      <w:sz w:val="20"/>
      <w:szCs w:val="20"/>
    </w:rPr>
  </w:style>
  <w:style w:type="character" w:styleId="Appeldenotedefin">
    <w:name w:val="endnote reference"/>
    <w:basedOn w:val="Policepardfaut"/>
    <w:uiPriority w:val="99"/>
    <w:semiHidden/>
    <w:unhideWhenUsed/>
    <w:rsid w:val="00DC29C3"/>
    <w:rPr>
      <w:vertAlign w:val="superscript"/>
    </w:rPr>
  </w:style>
  <w:style w:type="paragraph" w:styleId="Textedebulles">
    <w:name w:val="Balloon Text"/>
    <w:basedOn w:val="Normal"/>
    <w:link w:val="TextedebullesCar"/>
    <w:uiPriority w:val="99"/>
    <w:semiHidden/>
    <w:unhideWhenUsed/>
    <w:rsid w:val="00CA0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311"/>
    <w:rPr>
      <w:rFonts w:ascii="Tahoma" w:hAnsi="Tahoma" w:cs="Tahoma"/>
      <w:sz w:val="16"/>
      <w:szCs w:val="16"/>
    </w:rPr>
  </w:style>
  <w:style w:type="paragraph" w:styleId="Bibliographie">
    <w:name w:val="Bibliography"/>
    <w:basedOn w:val="Normal"/>
    <w:next w:val="Normal"/>
    <w:uiPriority w:val="37"/>
    <w:unhideWhenUsed/>
    <w:rsid w:val="003A31EF"/>
  </w:style>
  <w:style w:type="character" w:styleId="Lienhypertextesuivivisit">
    <w:name w:val="FollowedHyperlink"/>
    <w:basedOn w:val="Policepardfaut"/>
    <w:uiPriority w:val="99"/>
    <w:semiHidden/>
    <w:unhideWhenUsed/>
    <w:rsid w:val="009B782D"/>
    <w:rPr>
      <w:color w:val="800080"/>
      <w:u w:val="single"/>
    </w:rPr>
  </w:style>
  <w:style w:type="paragraph" w:customStyle="1" w:styleId="xl63">
    <w:name w:val="xl63"/>
    <w:basedOn w:val="Normal"/>
    <w:rsid w:val="009B782D"/>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64">
    <w:name w:val="xl64"/>
    <w:basedOn w:val="Normal"/>
    <w:rsid w:val="009B782D"/>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65">
    <w:name w:val="xl65"/>
    <w:basedOn w:val="Normal"/>
    <w:rsid w:val="009B782D"/>
    <w:pPr>
      <w:pBdr>
        <w:top w:val="single" w:sz="8" w:space="0" w:color="auto"/>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9B782D"/>
    <w:pPr>
      <w:pBdr>
        <w:top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9B782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9B782D"/>
    <w:pPr>
      <w:pBdr>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9B782D"/>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Normal"/>
    <w:rsid w:val="009B782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1">
    <w:name w:val="xl71"/>
    <w:basedOn w:val="Normal"/>
    <w:rsid w:val="009B782D"/>
    <w:pPr>
      <w:pBdr>
        <w:left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2">
    <w:name w:val="xl72"/>
    <w:basedOn w:val="Normal"/>
    <w:rsid w:val="009B782D"/>
    <w:pPr>
      <w:pBdr>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3">
    <w:name w:val="xl73"/>
    <w:basedOn w:val="Normal"/>
    <w:rsid w:val="009B782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9B782D"/>
    <w:pPr>
      <w:pBdr>
        <w:lef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5">
    <w:name w:val="xl75"/>
    <w:basedOn w:val="Normal"/>
    <w:rsid w:val="009B782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6">
    <w:name w:val="xl76"/>
    <w:basedOn w:val="Normal"/>
    <w:rsid w:val="009B782D"/>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7">
    <w:name w:val="xl77"/>
    <w:basedOn w:val="Normal"/>
    <w:rsid w:val="009B782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8">
    <w:name w:val="xl78"/>
    <w:basedOn w:val="Normal"/>
    <w:rsid w:val="009B782D"/>
    <w:pPr>
      <w:pBdr>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Normal"/>
    <w:rsid w:val="009B782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0">
    <w:name w:val="xl80"/>
    <w:basedOn w:val="Normal"/>
    <w:rsid w:val="009B782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1">
    <w:name w:val="xl81"/>
    <w:basedOn w:val="Normal"/>
    <w:rsid w:val="009B782D"/>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2">
    <w:name w:val="xl82"/>
    <w:basedOn w:val="Normal"/>
    <w:rsid w:val="009B782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3">
    <w:name w:val="xl83"/>
    <w:basedOn w:val="Normal"/>
    <w:rsid w:val="009B782D"/>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4">
    <w:name w:val="xl84"/>
    <w:basedOn w:val="Normal"/>
    <w:rsid w:val="009B782D"/>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5">
    <w:name w:val="xl85"/>
    <w:basedOn w:val="Normal"/>
    <w:rsid w:val="009B782D"/>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9B782D"/>
    <w:pPr>
      <w:pBdr>
        <w:right w:val="single" w:sz="8" w:space="0" w:color="000000"/>
      </w:pBd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87">
    <w:name w:val="xl87"/>
    <w:basedOn w:val="Normal"/>
    <w:rsid w:val="009B782D"/>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8">
    <w:name w:val="xl88"/>
    <w:basedOn w:val="Normal"/>
    <w:rsid w:val="009B782D"/>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9">
    <w:name w:val="xl89"/>
    <w:basedOn w:val="Normal"/>
    <w:rsid w:val="009B782D"/>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0">
    <w:name w:val="xl90"/>
    <w:basedOn w:val="Normal"/>
    <w:rsid w:val="009B782D"/>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1">
    <w:name w:val="xl91"/>
    <w:basedOn w:val="Normal"/>
    <w:rsid w:val="009B782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AF10C8"/>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E0FF7"/>
    <w:pPr>
      <w:outlineLvl w:val="9"/>
    </w:pPr>
  </w:style>
  <w:style w:type="paragraph" w:styleId="TM1">
    <w:name w:val="toc 1"/>
    <w:basedOn w:val="Normal"/>
    <w:next w:val="Normal"/>
    <w:autoRedefine/>
    <w:uiPriority w:val="39"/>
    <w:unhideWhenUsed/>
    <w:rsid w:val="006E0FF7"/>
    <w:pPr>
      <w:spacing w:after="100"/>
    </w:pPr>
  </w:style>
  <w:style w:type="paragraph" w:styleId="TM2">
    <w:name w:val="toc 2"/>
    <w:basedOn w:val="Normal"/>
    <w:next w:val="Normal"/>
    <w:autoRedefine/>
    <w:uiPriority w:val="39"/>
    <w:unhideWhenUsed/>
    <w:rsid w:val="006E0FF7"/>
    <w:pPr>
      <w:spacing w:after="100"/>
      <w:ind w:left="220"/>
    </w:pPr>
  </w:style>
  <w:style w:type="paragraph" w:styleId="TM3">
    <w:name w:val="toc 3"/>
    <w:basedOn w:val="Normal"/>
    <w:next w:val="Normal"/>
    <w:autoRedefine/>
    <w:uiPriority w:val="39"/>
    <w:unhideWhenUsed/>
    <w:rsid w:val="006E0FF7"/>
    <w:pPr>
      <w:spacing w:after="100"/>
      <w:ind w:left="440"/>
    </w:pPr>
  </w:style>
  <w:style w:type="paragraph" w:styleId="Tabledesillustrations">
    <w:name w:val="table of figures"/>
    <w:basedOn w:val="Normal"/>
    <w:next w:val="Normal"/>
    <w:uiPriority w:val="99"/>
    <w:unhideWhenUsed/>
    <w:rsid w:val="006B571E"/>
    <w:pPr>
      <w:spacing w:after="0"/>
    </w:pPr>
  </w:style>
  <w:style w:type="paragraph" w:customStyle="1" w:styleId="Corps">
    <w:name w:val="Corps"/>
    <w:rsid w:val="002C4DD1"/>
    <w:pPr>
      <w:suppressAutoHyphens/>
      <w:spacing w:after="0" w:line="240" w:lineRule="auto"/>
      <w:jc w:val="both"/>
    </w:pPr>
    <w:rPr>
      <w:rFonts w:ascii="Helvetica" w:eastAsia="ヒラギノ角ゴ Pro W3" w:hAnsi="Helvetica"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582">
      <w:bodyDiv w:val="1"/>
      <w:marLeft w:val="0"/>
      <w:marRight w:val="0"/>
      <w:marTop w:val="0"/>
      <w:marBottom w:val="0"/>
      <w:divBdr>
        <w:top w:val="none" w:sz="0" w:space="0" w:color="auto"/>
        <w:left w:val="none" w:sz="0" w:space="0" w:color="auto"/>
        <w:bottom w:val="none" w:sz="0" w:space="0" w:color="auto"/>
        <w:right w:val="none" w:sz="0" w:space="0" w:color="auto"/>
      </w:divBdr>
    </w:div>
    <w:div w:id="83377888">
      <w:bodyDiv w:val="1"/>
      <w:marLeft w:val="0"/>
      <w:marRight w:val="0"/>
      <w:marTop w:val="0"/>
      <w:marBottom w:val="0"/>
      <w:divBdr>
        <w:top w:val="none" w:sz="0" w:space="0" w:color="auto"/>
        <w:left w:val="none" w:sz="0" w:space="0" w:color="auto"/>
        <w:bottom w:val="none" w:sz="0" w:space="0" w:color="auto"/>
        <w:right w:val="none" w:sz="0" w:space="0" w:color="auto"/>
      </w:divBdr>
    </w:div>
    <w:div w:id="148863101">
      <w:bodyDiv w:val="1"/>
      <w:marLeft w:val="0"/>
      <w:marRight w:val="0"/>
      <w:marTop w:val="0"/>
      <w:marBottom w:val="0"/>
      <w:divBdr>
        <w:top w:val="none" w:sz="0" w:space="0" w:color="auto"/>
        <w:left w:val="none" w:sz="0" w:space="0" w:color="auto"/>
        <w:bottom w:val="none" w:sz="0" w:space="0" w:color="auto"/>
        <w:right w:val="none" w:sz="0" w:space="0" w:color="auto"/>
      </w:divBdr>
    </w:div>
    <w:div w:id="193228166">
      <w:bodyDiv w:val="1"/>
      <w:marLeft w:val="0"/>
      <w:marRight w:val="0"/>
      <w:marTop w:val="0"/>
      <w:marBottom w:val="0"/>
      <w:divBdr>
        <w:top w:val="none" w:sz="0" w:space="0" w:color="auto"/>
        <w:left w:val="none" w:sz="0" w:space="0" w:color="auto"/>
        <w:bottom w:val="none" w:sz="0" w:space="0" w:color="auto"/>
        <w:right w:val="none" w:sz="0" w:space="0" w:color="auto"/>
      </w:divBdr>
    </w:div>
    <w:div w:id="229660103">
      <w:bodyDiv w:val="1"/>
      <w:marLeft w:val="0"/>
      <w:marRight w:val="0"/>
      <w:marTop w:val="0"/>
      <w:marBottom w:val="0"/>
      <w:divBdr>
        <w:top w:val="none" w:sz="0" w:space="0" w:color="auto"/>
        <w:left w:val="none" w:sz="0" w:space="0" w:color="auto"/>
        <w:bottom w:val="none" w:sz="0" w:space="0" w:color="auto"/>
        <w:right w:val="none" w:sz="0" w:space="0" w:color="auto"/>
      </w:divBdr>
    </w:div>
    <w:div w:id="248469336">
      <w:bodyDiv w:val="1"/>
      <w:marLeft w:val="0"/>
      <w:marRight w:val="0"/>
      <w:marTop w:val="0"/>
      <w:marBottom w:val="0"/>
      <w:divBdr>
        <w:top w:val="none" w:sz="0" w:space="0" w:color="auto"/>
        <w:left w:val="none" w:sz="0" w:space="0" w:color="auto"/>
        <w:bottom w:val="none" w:sz="0" w:space="0" w:color="auto"/>
        <w:right w:val="none" w:sz="0" w:space="0" w:color="auto"/>
      </w:divBdr>
    </w:div>
    <w:div w:id="400639237">
      <w:bodyDiv w:val="1"/>
      <w:marLeft w:val="0"/>
      <w:marRight w:val="0"/>
      <w:marTop w:val="0"/>
      <w:marBottom w:val="0"/>
      <w:divBdr>
        <w:top w:val="none" w:sz="0" w:space="0" w:color="auto"/>
        <w:left w:val="none" w:sz="0" w:space="0" w:color="auto"/>
        <w:bottom w:val="none" w:sz="0" w:space="0" w:color="auto"/>
        <w:right w:val="none" w:sz="0" w:space="0" w:color="auto"/>
      </w:divBdr>
    </w:div>
    <w:div w:id="906233884">
      <w:bodyDiv w:val="1"/>
      <w:marLeft w:val="0"/>
      <w:marRight w:val="0"/>
      <w:marTop w:val="0"/>
      <w:marBottom w:val="0"/>
      <w:divBdr>
        <w:top w:val="none" w:sz="0" w:space="0" w:color="auto"/>
        <w:left w:val="none" w:sz="0" w:space="0" w:color="auto"/>
        <w:bottom w:val="none" w:sz="0" w:space="0" w:color="auto"/>
        <w:right w:val="none" w:sz="0" w:space="0" w:color="auto"/>
      </w:divBdr>
    </w:div>
    <w:div w:id="1000960932">
      <w:bodyDiv w:val="1"/>
      <w:marLeft w:val="0"/>
      <w:marRight w:val="0"/>
      <w:marTop w:val="0"/>
      <w:marBottom w:val="0"/>
      <w:divBdr>
        <w:top w:val="none" w:sz="0" w:space="0" w:color="auto"/>
        <w:left w:val="none" w:sz="0" w:space="0" w:color="auto"/>
        <w:bottom w:val="none" w:sz="0" w:space="0" w:color="auto"/>
        <w:right w:val="none" w:sz="0" w:space="0" w:color="auto"/>
      </w:divBdr>
    </w:div>
    <w:div w:id="1020664981">
      <w:bodyDiv w:val="1"/>
      <w:marLeft w:val="0"/>
      <w:marRight w:val="0"/>
      <w:marTop w:val="0"/>
      <w:marBottom w:val="0"/>
      <w:divBdr>
        <w:top w:val="none" w:sz="0" w:space="0" w:color="auto"/>
        <w:left w:val="none" w:sz="0" w:space="0" w:color="auto"/>
        <w:bottom w:val="none" w:sz="0" w:space="0" w:color="auto"/>
        <w:right w:val="none" w:sz="0" w:space="0" w:color="auto"/>
      </w:divBdr>
    </w:div>
    <w:div w:id="1175338126">
      <w:bodyDiv w:val="1"/>
      <w:marLeft w:val="0"/>
      <w:marRight w:val="0"/>
      <w:marTop w:val="0"/>
      <w:marBottom w:val="0"/>
      <w:divBdr>
        <w:top w:val="none" w:sz="0" w:space="0" w:color="auto"/>
        <w:left w:val="none" w:sz="0" w:space="0" w:color="auto"/>
        <w:bottom w:val="none" w:sz="0" w:space="0" w:color="auto"/>
        <w:right w:val="none" w:sz="0" w:space="0" w:color="auto"/>
      </w:divBdr>
    </w:div>
    <w:div w:id="1185902125">
      <w:bodyDiv w:val="1"/>
      <w:marLeft w:val="0"/>
      <w:marRight w:val="0"/>
      <w:marTop w:val="0"/>
      <w:marBottom w:val="0"/>
      <w:divBdr>
        <w:top w:val="none" w:sz="0" w:space="0" w:color="auto"/>
        <w:left w:val="none" w:sz="0" w:space="0" w:color="auto"/>
        <w:bottom w:val="none" w:sz="0" w:space="0" w:color="auto"/>
        <w:right w:val="none" w:sz="0" w:space="0" w:color="auto"/>
      </w:divBdr>
    </w:div>
    <w:div w:id="1228801165">
      <w:bodyDiv w:val="1"/>
      <w:marLeft w:val="0"/>
      <w:marRight w:val="0"/>
      <w:marTop w:val="0"/>
      <w:marBottom w:val="0"/>
      <w:divBdr>
        <w:top w:val="none" w:sz="0" w:space="0" w:color="auto"/>
        <w:left w:val="none" w:sz="0" w:space="0" w:color="auto"/>
        <w:bottom w:val="none" w:sz="0" w:space="0" w:color="auto"/>
        <w:right w:val="none" w:sz="0" w:space="0" w:color="auto"/>
      </w:divBdr>
    </w:div>
    <w:div w:id="1230920930">
      <w:bodyDiv w:val="1"/>
      <w:marLeft w:val="0"/>
      <w:marRight w:val="0"/>
      <w:marTop w:val="0"/>
      <w:marBottom w:val="0"/>
      <w:divBdr>
        <w:top w:val="none" w:sz="0" w:space="0" w:color="auto"/>
        <w:left w:val="none" w:sz="0" w:space="0" w:color="auto"/>
        <w:bottom w:val="none" w:sz="0" w:space="0" w:color="auto"/>
        <w:right w:val="none" w:sz="0" w:space="0" w:color="auto"/>
      </w:divBdr>
    </w:div>
    <w:div w:id="1340230865">
      <w:bodyDiv w:val="1"/>
      <w:marLeft w:val="0"/>
      <w:marRight w:val="0"/>
      <w:marTop w:val="0"/>
      <w:marBottom w:val="0"/>
      <w:divBdr>
        <w:top w:val="none" w:sz="0" w:space="0" w:color="auto"/>
        <w:left w:val="none" w:sz="0" w:space="0" w:color="auto"/>
        <w:bottom w:val="none" w:sz="0" w:space="0" w:color="auto"/>
        <w:right w:val="none" w:sz="0" w:space="0" w:color="auto"/>
      </w:divBdr>
    </w:div>
    <w:div w:id="1362054850">
      <w:bodyDiv w:val="1"/>
      <w:marLeft w:val="0"/>
      <w:marRight w:val="0"/>
      <w:marTop w:val="0"/>
      <w:marBottom w:val="0"/>
      <w:divBdr>
        <w:top w:val="none" w:sz="0" w:space="0" w:color="auto"/>
        <w:left w:val="none" w:sz="0" w:space="0" w:color="auto"/>
        <w:bottom w:val="none" w:sz="0" w:space="0" w:color="auto"/>
        <w:right w:val="none" w:sz="0" w:space="0" w:color="auto"/>
      </w:divBdr>
    </w:div>
    <w:div w:id="1425229542">
      <w:bodyDiv w:val="1"/>
      <w:marLeft w:val="0"/>
      <w:marRight w:val="0"/>
      <w:marTop w:val="0"/>
      <w:marBottom w:val="0"/>
      <w:divBdr>
        <w:top w:val="none" w:sz="0" w:space="0" w:color="auto"/>
        <w:left w:val="none" w:sz="0" w:space="0" w:color="auto"/>
        <w:bottom w:val="none" w:sz="0" w:space="0" w:color="auto"/>
        <w:right w:val="none" w:sz="0" w:space="0" w:color="auto"/>
      </w:divBdr>
    </w:div>
    <w:div w:id="1512530176">
      <w:bodyDiv w:val="1"/>
      <w:marLeft w:val="0"/>
      <w:marRight w:val="0"/>
      <w:marTop w:val="0"/>
      <w:marBottom w:val="0"/>
      <w:divBdr>
        <w:top w:val="none" w:sz="0" w:space="0" w:color="auto"/>
        <w:left w:val="none" w:sz="0" w:space="0" w:color="auto"/>
        <w:bottom w:val="none" w:sz="0" w:space="0" w:color="auto"/>
        <w:right w:val="none" w:sz="0" w:space="0" w:color="auto"/>
      </w:divBdr>
    </w:div>
    <w:div w:id="1614435434">
      <w:bodyDiv w:val="1"/>
      <w:marLeft w:val="0"/>
      <w:marRight w:val="0"/>
      <w:marTop w:val="0"/>
      <w:marBottom w:val="0"/>
      <w:divBdr>
        <w:top w:val="none" w:sz="0" w:space="0" w:color="auto"/>
        <w:left w:val="none" w:sz="0" w:space="0" w:color="auto"/>
        <w:bottom w:val="none" w:sz="0" w:space="0" w:color="auto"/>
        <w:right w:val="none" w:sz="0" w:space="0" w:color="auto"/>
      </w:divBdr>
    </w:div>
    <w:div w:id="1726372853">
      <w:bodyDiv w:val="1"/>
      <w:marLeft w:val="0"/>
      <w:marRight w:val="0"/>
      <w:marTop w:val="0"/>
      <w:marBottom w:val="0"/>
      <w:divBdr>
        <w:top w:val="none" w:sz="0" w:space="0" w:color="auto"/>
        <w:left w:val="none" w:sz="0" w:space="0" w:color="auto"/>
        <w:bottom w:val="none" w:sz="0" w:space="0" w:color="auto"/>
        <w:right w:val="none" w:sz="0" w:space="0" w:color="auto"/>
      </w:divBdr>
    </w:div>
    <w:div w:id="1742169116">
      <w:bodyDiv w:val="1"/>
      <w:marLeft w:val="0"/>
      <w:marRight w:val="0"/>
      <w:marTop w:val="0"/>
      <w:marBottom w:val="0"/>
      <w:divBdr>
        <w:top w:val="none" w:sz="0" w:space="0" w:color="auto"/>
        <w:left w:val="none" w:sz="0" w:space="0" w:color="auto"/>
        <w:bottom w:val="none" w:sz="0" w:space="0" w:color="auto"/>
        <w:right w:val="none" w:sz="0" w:space="0" w:color="auto"/>
      </w:divBdr>
    </w:div>
    <w:div w:id="1748841338">
      <w:bodyDiv w:val="1"/>
      <w:marLeft w:val="0"/>
      <w:marRight w:val="0"/>
      <w:marTop w:val="0"/>
      <w:marBottom w:val="0"/>
      <w:divBdr>
        <w:top w:val="none" w:sz="0" w:space="0" w:color="auto"/>
        <w:left w:val="none" w:sz="0" w:space="0" w:color="auto"/>
        <w:bottom w:val="none" w:sz="0" w:space="0" w:color="auto"/>
        <w:right w:val="none" w:sz="0" w:space="0" w:color="auto"/>
      </w:divBdr>
    </w:div>
    <w:div w:id="1765151587">
      <w:bodyDiv w:val="1"/>
      <w:marLeft w:val="0"/>
      <w:marRight w:val="0"/>
      <w:marTop w:val="0"/>
      <w:marBottom w:val="0"/>
      <w:divBdr>
        <w:top w:val="none" w:sz="0" w:space="0" w:color="auto"/>
        <w:left w:val="none" w:sz="0" w:space="0" w:color="auto"/>
        <w:bottom w:val="none" w:sz="0" w:space="0" w:color="auto"/>
        <w:right w:val="none" w:sz="0" w:space="0" w:color="auto"/>
      </w:divBdr>
    </w:div>
    <w:div w:id="1777020845">
      <w:bodyDiv w:val="1"/>
      <w:marLeft w:val="0"/>
      <w:marRight w:val="0"/>
      <w:marTop w:val="0"/>
      <w:marBottom w:val="0"/>
      <w:divBdr>
        <w:top w:val="none" w:sz="0" w:space="0" w:color="auto"/>
        <w:left w:val="none" w:sz="0" w:space="0" w:color="auto"/>
        <w:bottom w:val="none" w:sz="0" w:space="0" w:color="auto"/>
        <w:right w:val="none" w:sz="0" w:space="0" w:color="auto"/>
      </w:divBdr>
    </w:div>
    <w:div w:id="1813019890">
      <w:bodyDiv w:val="1"/>
      <w:marLeft w:val="0"/>
      <w:marRight w:val="0"/>
      <w:marTop w:val="0"/>
      <w:marBottom w:val="0"/>
      <w:divBdr>
        <w:top w:val="none" w:sz="0" w:space="0" w:color="auto"/>
        <w:left w:val="none" w:sz="0" w:space="0" w:color="auto"/>
        <w:bottom w:val="none" w:sz="0" w:space="0" w:color="auto"/>
        <w:right w:val="none" w:sz="0" w:space="0" w:color="auto"/>
      </w:divBdr>
    </w:div>
    <w:div w:id="1818571281">
      <w:bodyDiv w:val="1"/>
      <w:marLeft w:val="0"/>
      <w:marRight w:val="0"/>
      <w:marTop w:val="0"/>
      <w:marBottom w:val="0"/>
      <w:divBdr>
        <w:top w:val="none" w:sz="0" w:space="0" w:color="auto"/>
        <w:left w:val="none" w:sz="0" w:space="0" w:color="auto"/>
        <w:bottom w:val="none" w:sz="0" w:space="0" w:color="auto"/>
        <w:right w:val="none" w:sz="0" w:space="0" w:color="auto"/>
      </w:divBdr>
    </w:div>
    <w:div w:id="1881674093">
      <w:bodyDiv w:val="1"/>
      <w:marLeft w:val="0"/>
      <w:marRight w:val="0"/>
      <w:marTop w:val="0"/>
      <w:marBottom w:val="0"/>
      <w:divBdr>
        <w:top w:val="none" w:sz="0" w:space="0" w:color="auto"/>
        <w:left w:val="none" w:sz="0" w:space="0" w:color="auto"/>
        <w:bottom w:val="none" w:sz="0" w:space="0" w:color="auto"/>
        <w:right w:val="none" w:sz="0" w:space="0" w:color="auto"/>
      </w:divBdr>
    </w:div>
    <w:div w:id="1891963055">
      <w:bodyDiv w:val="1"/>
      <w:marLeft w:val="0"/>
      <w:marRight w:val="0"/>
      <w:marTop w:val="0"/>
      <w:marBottom w:val="0"/>
      <w:divBdr>
        <w:top w:val="none" w:sz="0" w:space="0" w:color="auto"/>
        <w:left w:val="none" w:sz="0" w:space="0" w:color="auto"/>
        <w:bottom w:val="none" w:sz="0" w:space="0" w:color="auto"/>
        <w:right w:val="none" w:sz="0" w:space="0" w:color="auto"/>
      </w:divBdr>
    </w:div>
    <w:div w:id="20773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osemio.com/peirce/semiotique.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Espace_réservé1</b:Tag>
    <b:SourceType>Case</b:SourceType>
    <b:Guid>{C57C29AD-7E8D-4D6A-807A-2E6D54B2EA1C}</b:Guid>
    <b:RefOrder>2</b:RefOrder>
  </b:Source>
  <b:Source>
    <b:Tag>Boy03</b:Tag>
    <b:SourceType>Book</b:SourceType>
    <b:Guid>{85FE4FD8-A902-4494-AF35-79811D9D0CCE}</b:Guid>
    <b:Author>
      <b:Author>
        <b:NameList>
          <b:Person>
            <b:Last>Boysson-Bardies</b:Last>
          </b:Person>
        </b:NameList>
      </b:Author>
    </b:Author>
    <b:Title>Le langage, qu'est-ce-que c'est ?</b:Title>
    <b:Year>2003</b:Year>
    <b:Publisher>Odile Jacob</b:Publisher>
    <b:RefOrder>3</b:RefOrder>
  </b:Source>
  <b:Source>
    <b:Tag>Eve</b:Tag>
    <b:SourceType>InternetSite</b:SourceType>
    <b:Guid>{4CA8C664-2616-4CBC-8A28-46057C4A6645}</b:Guid>
    <b:Title>signosemio</b:Title>
    <b:Author>
      <b:Author>
        <b:NameList>
          <b:Person>
            <b:Last>Everaert-Desmedt</b:Last>
            <b:First>N</b:First>
          </b:Person>
        </b:NameList>
      </b:Author>
    </b:Author>
    <b:URL>http://www.signosemio.com/pierce/semiotique.asp</b:URL>
    <b:RefOrder>1</b:RefOrder>
  </b:Source>
</b:Sources>
</file>

<file path=customXml/itemProps1.xml><?xml version="1.0" encoding="utf-8"?>
<ds:datastoreItem xmlns:ds="http://schemas.openxmlformats.org/officeDocument/2006/customXml" ds:itemID="{FD60C81D-BD77-4D3C-ACB0-CBD8E3D0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46358</Words>
  <Characters>254975</Characters>
  <Application>Microsoft Office Word</Application>
  <DocSecurity>0</DocSecurity>
  <Lines>2124</Lines>
  <Paragraphs>601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Sarah Closset</cp:lastModifiedBy>
  <cp:revision>585</cp:revision>
  <dcterms:created xsi:type="dcterms:W3CDTF">2013-03-01T12:39:00Z</dcterms:created>
  <dcterms:modified xsi:type="dcterms:W3CDTF">2014-02-09T17:49:00Z</dcterms:modified>
</cp:coreProperties>
</file>